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23A4C" w14:textId="77777777" w:rsidR="008A753D" w:rsidRDefault="005C2B68" w:rsidP="000D1881">
      <w:pPr>
        <w:pStyle w:val="Nadpis4"/>
        <w:jc w:val="center"/>
        <w:rPr>
          <w:sz w:val="28"/>
        </w:rPr>
      </w:pPr>
      <w:r>
        <w:rPr>
          <w:sz w:val="28"/>
        </w:rPr>
        <w:t xml:space="preserve">  </w:t>
      </w:r>
    </w:p>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6E4DAD12" w:rsidR="000D1881" w:rsidRPr="00296F8A" w:rsidRDefault="00320DBE" w:rsidP="000D1881">
      <w:pPr>
        <w:pStyle w:val="Textvbloku"/>
        <w:tabs>
          <w:tab w:val="left" w:pos="4820"/>
        </w:tabs>
        <w:rPr>
          <w:bCs/>
          <w:sz w:val="22"/>
          <w:szCs w:val="22"/>
        </w:rPr>
      </w:pPr>
      <w:r w:rsidRPr="00320DBE">
        <w:rPr>
          <w:sz w:val="22"/>
          <w:szCs w:val="22"/>
        </w:rPr>
        <w:t>nám</w:t>
      </w:r>
      <w:r w:rsidR="00572601">
        <w:rPr>
          <w:sz w:val="22"/>
          <w:szCs w:val="22"/>
        </w:rPr>
        <w:t>.</w:t>
      </w:r>
      <w:r w:rsidRPr="00320DBE">
        <w:rPr>
          <w:sz w:val="22"/>
          <w:szCs w:val="22"/>
        </w:rPr>
        <w:t xml:space="preserve">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652B79BC"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00300AE0">
        <w:rPr>
          <w:sz w:val="22"/>
          <w:szCs w:val="22"/>
        </w:rPr>
        <w:t>1</w:t>
      </w:r>
      <w:r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77777777" w:rsidR="000D1881" w:rsidRPr="00296F8A" w:rsidRDefault="00D22BAD" w:rsidP="000D1881">
      <w:pPr>
        <w:pStyle w:val="Textvbloku"/>
        <w:pBdr>
          <w:bottom w:val="single" w:sz="6" w:space="1" w:color="auto"/>
        </w:pBdr>
        <w:tabs>
          <w:tab w:val="left" w:pos="4820"/>
        </w:tabs>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5F0EB322" w14:textId="77777777" w:rsidR="008A753D" w:rsidRDefault="008A753D" w:rsidP="00391DE4">
      <w:pPr>
        <w:pStyle w:val="Textvbloku"/>
        <w:rPr>
          <w:sz w:val="22"/>
        </w:rPr>
      </w:pPr>
    </w:p>
    <w:p w14:paraId="0D646E2E" w14:textId="77777777" w:rsidR="00FD0D96" w:rsidRDefault="00FD0D96" w:rsidP="0069565D">
      <w:pPr>
        <w:pStyle w:val="Textvbloku"/>
        <w:ind w:firstLine="709"/>
        <w:jc w:val="center"/>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142620DF" w14:textId="77777777" w:rsidR="0069565D" w:rsidRPr="00296F8A" w:rsidRDefault="0069565D" w:rsidP="0069565D">
      <w:pPr>
        <w:pStyle w:val="Textvbloku"/>
        <w:jc w:val="left"/>
        <w:rPr>
          <w:sz w:val="22"/>
          <w:szCs w:val="22"/>
        </w:rPr>
      </w:pPr>
    </w:p>
    <w:p w14:paraId="2716A3A5" w14:textId="3D5F2BEC" w:rsidR="00DD626E" w:rsidRDefault="00D22BAD" w:rsidP="0069565D">
      <w:pPr>
        <w:pStyle w:val="Textvbloku"/>
        <w:tabs>
          <w:tab w:val="left" w:pos="4820"/>
        </w:tabs>
        <w:jc w:val="left"/>
        <w:rPr>
          <w:sz w:val="22"/>
          <w:szCs w:val="22"/>
        </w:rPr>
      </w:pPr>
      <w:r w:rsidRPr="00D22BAD">
        <w:rPr>
          <w:sz w:val="22"/>
          <w:szCs w:val="22"/>
        </w:rPr>
        <w:t>CZ00284301</w:t>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p>
    <w:p w14:paraId="15C7CF20" w14:textId="116B1F94" w:rsidR="0069565D" w:rsidRPr="00296F8A" w:rsidRDefault="00DD626E" w:rsidP="0069565D">
      <w:pPr>
        <w:pStyle w:val="Textvbloku"/>
        <w:tabs>
          <w:tab w:val="left" w:pos="4820"/>
        </w:tabs>
        <w:jc w:val="left"/>
        <w:rPr>
          <w:sz w:val="22"/>
          <w:szCs w:val="22"/>
        </w:rPr>
      </w:pPr>
      <w:r>
        <w:rPr>
          <w:sz w:val="22"/>
          <w:szCs w:val="22"/>
        </w:rPr>
        <w:t xml:space="preserve">Objednatel v rámci této zakázky není plátcem DPH.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91A290F"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BA5E1AA" w14:textId="77777777" w:rsidR="000D1881" w:rsidRPr="00296F8A" w:rsidRDefault="00931111"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77777777" w:rsidR="00D81A74" w:rsidRDefault="000D1881" w:rsidP="00D81A74">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D81A74" w:rsidRPr="00D81A74">
        <w:rPr>
          <w:b/>
          <w:sz w:val="22"/>
          <w:szCs w:val="22"/>
        </w:rPr>
        <w:t xml:space="preserve">Revitalizace </w:t>
      </w:r>
      <w:proofErr w:type="gramStart"/>
      <w:r w:rsidR="00D81A74" w:rsidRPr="00D81A74">
        <w:rPr>
          <w:b/>
          <w:sz w:val="22"/>
          <w:szCs w:val="22"/>
        </w:rPr>
        <w:t>ROŠ - rozvoj</w:t>
      </w:r>
      <w:proofErr w:type="gramEnd"/>
      <w:r w:rsidR="00D81A74" w:rsidRPr="00D81A74">
        <w:rPr>
          <w:b/>
          <w:sz w:val="22"/>
          <w:szCs w:val="22"/>
        </w:rPr>
        <w:t xml:space="preserve"> vodní infrastruktury - výstavba mol</w:t>
      </w:r>
    </w:p>
    <w:p w14:paraId="08509FA4" w14:textId="18090BDB" w:rsidR="00572601" w:rsidRDefault="00572601" w:rsidP="00572601">
      <w:pPr>
        <w:pStyle w:val="Zkladntext2"/>
        <w:tabs>
          <w:tab w:val="left" w:pos="3261"/>
        </w:tabs>
        <w:spacing w:before="120" w:after="120"/>
        <w:ind w:left="3255" w:hanging="3255"/>
        <w:rPr>
          <w:sz w:val="22"/>
          <w:szCs w:val="22"/>
        </w:rPr>
      </w:pPr>
      <w:r>
        <w:rPr>
          <w:sz w:val="22"/>
          <w:szCs w:val="22"/>
        </w:rPr>
        <w:t>Společné povolení:</w:t>
      </w:r>
      <w:r w:rsidR="006F1A8B" w:rsidRPr="00DC6410">
        <w:rPr>
          <w:sz w:val="22"/>
          <w:szCs w:val="22"/>
        </w:rPr>
        <w:tab/>
      </w:r>
      <w:r w:rsidRPr="00572601">
        <w:rPr>
          <w:sz w:val="22"/>
          <w:szCs w:val="22"/>
        </w:rPr>
        <w:t>Rozhodnutí č. 37/2024 ze dne 27.3.2024, které nabylo právní moci dne 13.4.2024</w:t>
      </w:r>
    </w:p>
    <w:p w14:paraId="11696282" w14:textId="54B39464" w:rsidR="000D1881" w:rsidRPr="002F7DC6" w:rsidRDefault="000D1881" w:rsidP="00572601">
      <w:pPr>
        <w:pStyle w:val="Zkladntext2"/>
        <w:tabs>
          <w:tab w:val="left" w:pos="3261"/>
        </w:tabs>
        <w:spacing w:before="120" w:after="120"/>
        <w:ind w:left="3255" w:hanging="3255"/>
        <w:rPr>
          <w:sz w:val="22"/>
          <w:szCs w:val="22"/>
        </w:rPr>
      </w:pPr>
      <w:r w:rsidRPr="002F7DC6">
        <w:rPr>
          <w:sz w:val="22"/>
          <w:szCs w:val="22"/>
        </w:rPr>
        <w:t>Místo stavby:</w:t>
      </w:r>
      <w:r w:rsidRPr="002F7DC6">
        <w:rPr>
          <w:sz w:val="22"/>
          <w:szCs w:val="22"/>
        </w:rPr>
        <w:tab/>
      </w:r>
      <w:r w:rsidR="0075309D" w:rsidRPr="002F7DC6">
        <w:rPr>
          <w:sz w:val="22"/>
          <w:szCs w:val="22"/>
        </w:rPr>
        <w:t xml:space="preserve">k.ú. </w:t>
      </w:r>
      <w:r w:rsidR="00D81A74">
        <w:rPr>
          <w:sz w:val="22"/>
          <w:szCs w:val="22"/>
        </w:rPr>
        <w:t>Otrokovice</w:t>
      </w:r>
    </w:p>
    <w:p w14:paraId="1BD65332" w14:textId="4EA65695" w:rsidR="00D81A74" w:rsidRDefault="000D1881" w:rsidP="0086553D">
      <w:pPr>
        <w:pStyle w:val="Odsazen"/>
        <w:tabs>
          <w:tab w:val="left" w:pos="3261"/>
        </w:tabs>
        <w:spacing w:before="120" w:after="0" w:line="360" w:lineRule="auto"/>
        <w:ind w:left="0"/>
        <w:rPr>
          <w:szCs w:val="22"/>
        </w:rPr>
      </w:pPr>
      <w:r w:rsidRPr="00DC6410">
        <w:rPr>
          <w:szCs w:val="22"/>
        </w:rPr>
        <w:t>Projektant:</w:t>
      </w:r>
      <w:r w:rsidRPr="000E46A8">
        <w:rPr>
          <w:szCs w:val="22"/>
        </w:rPr>
        <w:tab/>
      </w:r>
      <w:r w:rsidR="00D81A74" w:rsidRPr="00D81A74">
        <w:rPr>
          <w:szCs w:val="22"/>
        </w:rPr>
        <w:t xml:space="preserve">PROJEKČNÍ A STAVEBNÍ s. r.o. Zlín, nám. T.G. Masaryka 1281, </w:t>
      </w:r>
    </w:p>
    <w:p w14:paraId="517ED6C7" w14:textId="74C51974" w:rsidR="00D81A74" w:rsidRDefault="00D81A74" w:rsidP="0086553D">
      <w:pPr>
        <w:pStyle w:val="Odsazen"/>
        <w:tabs>
          <w:tab w:val="left" w:pos="3261"/>
        </w:tabs>
        <w:spacing w:before="120" w:after="0" w:line="360" w:lineRule="auto"/>
        <w:ind w:left="0"/>
        <w:rPr>
          <w:szCs w:val="22"/>
        </w:rPr>
      </w:pPr>
      <w:r>
        <w:rPr>
          <w:szCs w:val="22"/>
        </w:rPr>
        <w:t xml:space="preserve">                                                           </w:t>
      </w:r>
      <w:r w:rsidRPr="00D81A74">
        <w:rPr>
          <w:szCs w:val="22"/>
        </w:rPr>
        <w:t>IČ: 08447934</w:t>
      </w:r>
    </w:p>
    <w:p w14:paraId="53DE51E6" w14:textId="79B28AAC" w:rsidR="0086553D" w:rsidRPr="006705F6" w:rsidRDefault="000D1881" w:rsidP="0086553D">
      <w:pPr>
        <w:pStyle w:val="Odsazen"/>
        <w:tabs>
          <w:tab w:val="left" w:pos="3261"/>
        </w:tabs>
        <w:spacing w:before="120" w:after="0" w:line="360" w:lineRule="auto"/>
        <w:ind w:left="0"/>
        <w:rPr>
          <w:szCs w:val="22"/>
        </w:rPr>
      </w:pPr>
      <w:r w:rsidRPr="007A44BF">
        <w:rPr>
          <w:szCs w:val="22"/>
        </w:rPr>
        <w:t>Autorský dozor:</w:t>
      </w:r>
      <w:r w:rsidRPr="007A44BF">
        <w:rPr>
          <w:szCs w:val="22"/>
        </w:rPr>
        <w:tab/>
      </w:r>
      <w:r w:rsidR="00931111" w:rsidRPr="007A44BF">
        <w:rPr>
          <w:szCs w:val="22"/>
        </w:rPr>
        <w:fldChar w:fldCharType="begin">
          <w:ffData>
            <w:name w:val=""/>
            <w:enabled/>
            <w:calcOnExit w:val="0"/>
            <w:textInput/>
          </w:ffData>
        </w:fldChar>
      </w:r>
      <w:r w:rsidR="00337D93" w:rsidRPr="007A44BF">
        <w:rPr>
          <w:szCs w:val="22"/>
        </w:rPr>
        <w:instrText xml:space="preserve"> FORMTEXT </w:instrText>
      </w:r>
      <w:r w:rsidR="00931111" w:rsidRPr="007A44BF">
        <w:rPr>
          <w:szCs w:val="22"/>
        </w:rPr>
      </w:r>
      <w:r w:rsidR="00931111" w:rsidRPr="007A44BF">
        <w:rPr>
          <w:szCs w:val="22"/>
        </w:rPr>
        <w:fldChar w:fldCharType="separate"/>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931111" w:rsidRPr="007A44BF">
        <w:rPr>
          <w:szCs w:val="22"/>
        </w:rPr>
        <w:fldChar w:fldCharType="end"/>
      </w:r>
      <w:r w:rsidR="000E46A8" w:rsidRPr="007A44BF">
        <w:rPr>
          <w:szCs w:val="22"/>
        </w:rPr>
        <w:t xml:space="preserve"> </w:t>
      </w:r>
      <w:r w:rsidR="000E46A8" w:rsidRPr="007A44BF">
        <w:rPr>
          <w:i/>
          <w:iCs/>
          <w:szCs w:val="22"/>
        </w:rPr>
        <w:t>(bude doplněno při předání staveniště)</w:t>
      </w:r>
      <w:r w:rsidR="000E46A8">
        <w:rPr>
          <w:szCs w:val="22"/>
        </w:rPr>
        <w:t xml:space="preserve"> </w:t>
      </w:r>
    </w:p>
    <w:p w14:paraId="12F8BF39" w14:textId="7222FB0D" w:rsidR="00192A20" w:rsidRPr="006705F6" w:rsidRDefault="000D1881" w:rsidP="009D09E2">
      <w:pPr>
        <w:pStyle w:val="Odsazen"/>
        <w:tabs>
          <w:tab w:val="left" w:pos="3261"/>
        </w:tabs>
        <w:spacing w:after="0"/>
        <w:ind w:left="0"/>
        <w:rPr>
          <w:szCs w:val="22"/>
        </w:rPr>
      </w:pPr>
      <w:r w:rsidRPr="000E46A8">
        <w:rPr>
          <w:bCs/>
          <w:szCs w:val="22"/>
        </w:rPr>
        <w:t>Koordinátor BOZP objednatele:</w:t>
      </w:r>
      <w:r w:rsidRPr="000E46A8">
        <w:rPr>
          <w:bCs/>
          <w:szCs w:val="22"/>
        </w:rPr>
        <w:tab/>
      </w:r>
      <w:r w:rsidR="00931111" w:rsidRPr="000E46A8">
        <w:rPr>
          <w:szCs w:val="22"/>
        </w:rPr>
        <w:fldChar w:fldCharType="begin">
          <w:ffData>
            <w:name w:val=""/>
            <w:enabled/>
            <w:calcOnExit w:val="0"/>
            <w:textInput/>
          </w:ffData>
        </w:fldChar>
      </w:r>
      <w:r w:rsidR="005C2B68" w:rsidRPr="000E46A8">
        <w:rPr>
          <w:szCs w:val="22"/>
        </w:rPr>
        <w:instrText xml:space="preserve"> FORMTEXT </w:instrText>
      </w:r>
      <w:r w:rsidR="00931111" w:rsidRPr="000E46A8">
        <w:rPr>
          <w:szCs w:val="22"/>
        </w:rPr>
      </w:r>
      <w:r w:rsidR="00931111" w:rsidRPr="000E46A8">
        <w:rPr>
          <w:szCs w:val="22"/>
        </w:rPr>
        <w:fldChar w:fldCharType="separate"/>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931111" w:rsidRPr="000E46A8">
        <w:rPr>
          <w:szCs w:val="22"/>
        </w:rPr>
        <w:fldChar w:fldCharType="end"/>
      </w:r>
      <w:r w:rsidR="000E46A8" w:rsidRPr="000E46A8">
        <w:rPr>
          <w:szCs w:val="22"/>
        </w:rPr>
        <w:t xml:space="preserve"> </w:t>
      </w:r>
      <w:r w:rsidR="006705F6" w:rsidRPr="000E46A8">
        <w:rPr>
          <w:szCs w:val="22"/>
        </w:rPr>
        <w:t>(</w:t>
      </w:r>
      <w:r w:rsidR="000E46A8" w:rsidRPr="000E46A8">
        <w:rPr>
          <w:i/>
          <w:szCs w:val="22"/>
        </w:rPr>
        <w:t>bude doplněno při předání staveniště</w:t>
      </w:r>
      <w:r w:rsidR="006705F6" w:rsidRPr="000E46A8">
        <w:rPr>
          <w:i/>
          <w:szCs w:val="22"/>
        </w:rPr>
        <w:t>)</w:t>
      </w:r>
    </w:p>
    <w:p w14:paraId="6BCC98F0" w14:textId="77777777" w:rsidR="00192A20" w:rsidRPr="006705F6" w:rsidRDefault="00192A20" w:rsidP="009D09E2">
      <w:pPr>
        <w:pStyle w:val="Odsazen"/>
        <w:tabs>
          <w:tab w:val="left" w:pos="3261"/>
        </w:tabs>
        <w:spacing w:after="0"/>
        <w:ind w:left="0"/>
        <w:rPr>
          <w:szCs w:val="22"/>
        </w:rPr>
      </w:pPr>
    </w:p>
    <w:p w14:paraId="231427F9"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74E4DCD"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D51C8">
        <w:rPr>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E51D1" w:rsidRPr="006705F6">
        <w:rPr>
          <w:szCs w:val="22"/>
        </w:rPr>
        <w:t xml:space="preserve"> </w:t>
      </w:r>
      <w:r w:rsidRPr="006705F6">
        <w:rPr>
          <w:bCs/>
          <w:szCs w:val="22"/>
        </w:rPr>
        <w:t>mobil</w:t>
      </w:r>
      <w:r w:rsidR="008D51C8">
        <w:rPr>
          <w:bCs/>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 xml:space="preserve">                                </w:t>
      </w:r>
      <w:r w:rsidRPr="006705F6">
        <w:rPr>
          <w:szCs w:val="22"/>
        </w:rPr>
        <w:tab/>
        <w:t xml:space="preserve">                               </w:t>
      </w:r>
    </w:p>
    <w:p w14:paraId="720BA336"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4381447B" w14:textId="77777777" w:rsidR="000D1881" w:rsidRPr="006705F6" w:rsidRDefault="000D1881" w:rsidP="009D09E2">
      <w:pPr>
        <w:pStyle w:val="BodyTextIndent21"/>
        <w:widowControl/>
        <w:tabs>
          <w:tab w:val="left" w:pos="3261"/>
        </w:tabs>
        <w:ind w:left="0"/>
        <w:rPr>
          <w:snapToGrid/>
          <w:sz w:val="22"/>
          <w:szCs w:val="22"/>
        </w:rPr>
      </w:pPr>
    </w:p>
    <w:p w14:paraId="512CF1E2" w14:textId="325FACB1"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E57006">
        <w:rPr>
          <w:sz w:val="22"/>
          <w:szCs w:val="22"/>
        </w:rPr>
        <w:t xml:space="preserve"> </w:t>
      </w:r>
      <w:r w:rsidR="006705F6" w:rsidRPr="006705F6">
        <w:rPr>
          <w:sz w:val="22"/>
          <w:szCs w:val="22"/>
        </w:rPr>
        <w:t>(</w:t>
      </w:r>
      <w:r w:rsidR="000E46A8" w:rsidRPr="000E46A8">
        <w:rPr>
          <w:i/>
          <w:sz w:val="22"/>
          <w:szCs w:val="22"/>
        </w:rPr>
        <w:t>bude doplněno při předání staveniště</w:t>
      </w:r>
      <w:r w:rsidR="006705F6" w:rsidRPr="006705F6">
        <w:rPr>
          <w:i/>
          <w:sz w:val="22"/>
          <w:szCs w:val="22"/>
        </w:rPr>
        <w:t>)</w:t>
      </w:r>
    </w:p>
    <w:p w14:paraId="444844B7"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 xml:space="preserve"> mobil</w:t>
      </w:r>
      <w:r w:rsidR="008D51C8">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2381039D"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D51C8">
        <w:rPr>
          <w:bCs/>
          <w:sz w:val="22"/>
          <w:szCs w:val="22"/>
        </w:rPr>
        <w:t xml:space="preserve">email: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r w:rsidRPr="006705F6">
        <w:rPr>
          <w:bCs/>
          <w:sz w:val="22"/>
          <w:szCs w:val="22"/>
        </w:rPr>
        <w:t xml:space="preserve"> </w:t>
      </w:r>
    </w:p>
    <w:p w14:paraId="27745D6D" w14:textId="77777777" w:rsidR="000D1881" w:rsidRPr="006705F6" w:rsidRDefault="000D1881" w:rsidP="00337D93">
      <w:pPr>
        <w:pStyle w:val="Textvbloku"/>
        <w:tabs>
          <w:tab w:val="left" w:pos="4820"/>
        </w:tabs>
        <w:jc w:val="left"/>
        <w:rPr>
          <w:sz w:val="22"/>
          <w:szCs w:val="22"/>
        </w:rPr>
      </w:pPr>
    </w:p>
    <w:p w14:paraId="3630EBB3"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77777777"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lastRenderedPageBreak/>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962E8E">
      <w:pPr>
        <w:pStyle w:val="Textvbloku"/>
        <w:tabs>
          <w:tab w:val="left" w:pos="4820"/>
        </w:tabs>
        <w:jc w:val="left"/>
        <w:rPr>
          <w:sz w:val="22"/>
          <w:szCs w:val="22"/>
        </w:rPr>
      </w:pPr>
      <w:r w:rsidRPr="006705F6">
        <w:rPr>
          <w:sz w:val="22"/>
          <w:szCs w:val="22"/>
        </w:rPr>
        <w:t xml:space="preserve">   </w:t>
      </w:r>
      <w:bookmarkEnd w:id="0"/>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3E5D3315" w14:textId="77777777" w:rsidR="00DC6410" w:rsidRDefault="00DC6410" w:rsidP="000D1881">
      <w:pPr>
        <w:pStyle w:val="Textvbloku"/>
        <w:ind w:hanging="426"/>
        <w:rPr>
          <w:sz w:val="22"/>
        </w:rPr>
      </w:pPr>
    </w:p>
    <w:p w14:paraId="49E5C3F7" w14:textId="12D2A98E" w:rsidR="00D81A74" w:rsidRPr="00D81A74" w:rsidRDefault="00D81A74" w:rsidP="00D81A74">
      <w:pPr>
        <w:pStyle w:val="Textvbloku"/>
        <w:spacing w:before="60"/>
        <w:ind w:left="284" w:right="-91"/>
        <w:jc w:val="center"/>
        <w:rPr>
          <w:b/>
          <w:bCs/>
          <w:snapToGrid w:val="0"/>
          <w:szCs w:val="24"/>
        </w:rPr>
      </w:pPr>
      <w:r w:rsidRPr="00D81A74">
        <w:rPr>
          <w:b/>
          <w:bCs/>
          <w:snapToGrid w:val="0"/>
          <w:szCs w:val="24"/>
        </w:rPr>
        <w:t xml:space="preserve">Revitalizace </w:t>
      </w:r>
      <w:proofErr w:type="gramStart"/>
      <w:r w:rsidRPr="00D81A74">
        <w:rPr>
          <w:b/>
          <w:bCs/>
          <w:snapToGrid w:val="0"/>
          <w:szCs w:val="24"/>
        </w:rPr>
        <w:t>ROŠ - rozvoj</w:t>
      </w:r>
      <w:proofErr w:type="gramEnd"/>
      <w:r w:rsidRPr="00D81A74">
        <w:rPr>
          <w:b/>
          <w:bCs/>
          <w:snapToGrid w:val="0"/>
          <w:szCs w:val="24"/>
        </w:rPr>
        <w:t xml:space="preserve"> vodní infrastruktury - výstavba mol</w:t>
      </w:r>
    </w:p>
    <w:p w14:paraId="1355236F" w14:textId="7E48CCCD"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572601" w:rsidRDefault="000D1881" w:rsidP="00125498">
      <w:pPr>
        <w:pStyle w:val="Textvbloku"/>
        <w:numPr>
          <w:ilvl w:val="0"/>
          <w:numId w:val="6"/>
        </w:numPr>
        <w:spacing w:before="60"/>
        <w:ind w:right="-91"/>
        <w:rPr>
          <w:sz w:val="22"/>
        </w:rPr>
      </w:pPr>
      <w:r w:rsidRPr="00572601">
        <w:rPr>
          <w:sz w:val="22"/>
        </w:rPr>
        <w:t>zpracování dokumentace skutečného provedení stavby</w:t>
      </w:r>
    </w:p>
    <w:p w14:paraId="723F3C19" w14:textId="19FC7E0E" w:rsidR="000D1881" w:rsidRPr="00572601" w:rsidRDefault="000D1881" w:rsidP="00125498">
      <w:pPr>
        <w:pStyle w:val="Textvbloku"/>
        <w:numPr>
          <w:ilvl w:val="0"/>
          <w:numId w:val="6"/>
        </w:numPr>
        <w:spacing w:before="60"/>
        <w:ind w:right="-91"/>
        <w:rPr>
          <w:sz w:val="22"/>
        </w:rPr>
      </w:pPr>
      <w:r w:rsidRPr="00572601">
        <w:rPr>
          <w:sz w:val="22"/>
        </w:rPr>
        <w:t>geodetické zaměření stavb</w:t>
      </w:r>
      <w:r w:rsidR="0072015C" w:rsidRPr="00572601">
        <w:rPr>
          <w:sz w:val="22"/>
        </w:rPr>
        <w:t>y</w:t>
      </w:r>
      <w:r w:rsidR="006A300F" w:rsidRPr="00572601">
        <w:rPr>
          <w:sz w:val="22"/>
        </w:rPr>
        <w:t>.</w:t>
      </w:r>
      <w:r w:rsidRPr="00572601">
        <w:rPr>
          <w:sz w:val="22"/>
        </w:rPr>
        <w:t xml:space="preserve"> </w:t>
      </w:r>
    </w:p>
    <w:p w14:paraId="7EF192C6" w14:textId="77777777" w:rsidR="006E31C3" w:rsidRPr="00572601" w:rsidRDefault="000D1881" w:rsidP="00C95040">
      <w:pPr>
        <w:jc w:val="both"/>
        <w:rPr>
          <w:b/>
          <w:bCs/>
          <w:sz w:val="22"/>
        </w:rPr>
      </w:pPr>
      <w:r w:rsidRPr="00572601">
        <w:rPr>
          <w:b/>
          <w:sz w:val="22"/>
        </w:rPr>
        <w:t xml:space="preserve">  </w:t>
      </w:r>
    </w:p>
    <w:p w14:paraId="1498B456" w14:textId="78483F5B" w:rsidR="000D1881" w:rsidRPr="00572601" w:rsidRDefault="00D107E7" w:rsidP="00D107E7">
      <w:pPr>
        <w:pStyle w:val="Zkladntext2"/>
        <w:ind w:left="284" w:hanging="284"/>
        <w:rPr>
          <w:sz w:val="22"/>
        </w:rPr>
      </w:pPr>
      <w:r w:rsidRPr="00572601">
        <w:rPr>
          <w:b/>
          <w:bCs/>
          <w:sz w:val="22"/>
        </w:rPr>
        <w:t xml:space="preserve">      </w:t>
      </w:r>
      <w:r w:rsidR="006E31C3" w:rsidRPr="00572601">
        <w:rPr>
          <w:b/>
          <w:bCs/>
          <w:sz w:val="22"/>
        </w:rPr>
        <w:t xml:space="preserve">ad </w:t>
      </w:r>
      <w:r w:rsidR="00C95040" w:rsidRPr="00572601">
        <w:rPr>
          <w:b/>
          <w:bCs/>
          <w:sz w:val="22"/>
        </w:rPr>
        <w:t>a</w:t>
      </w:r>
      <w:r w:rsidR="006E31C3" w:rsidRPr="00572601">
        <w:rPr>
          <w:b/>
          <w:bCs/>
          <w:sz w:val="22"/>
        </w:rPr>
        <w:t xml:space="preserve">) </w:t>
      </w:r>
      <w:r w:rsidR="002C0D03" w:rsidRPr="00572601">
        <w:rPr>
          <w:b/>
          <w:bCs/>
          <w:sz w:val="22"/>
        </w:rPr>
        <w:t>Provedením stavebních prací</w:t>
      </w:r>
      <w:r w:rsidR="000D1881" w:rsidRPr="00572601">
        <w:rPr>
          <w:b/>
          <w:bCs/>
          <w:sz w:val="22"/>
        </w:rPr>
        <w:t xml:space="preserve"> </w:t>
      </w:r>
      <w:r w:rsidR="000D1881" w:rsidRPr="00572601">
        <w:rPr>
          <w:sz w:val="22"/>
        </w:rPr>
        <w:t>se rozumí úplné, funkční a bezvadné provedení všech stavebních, montážních prací, včetně dodávek potřebných materiálů, výrobků, konstrukcí, strojů a</w:t>
      </w:r>
      <w:r w:rsidR="0072015C" w:rsidRPr="00572601">
        <w:rPr>
          <w:sz w:val="22"/>
        </w:rPr>
        <w:t> </w:t>
      </w:r>
      <w:r w:rsidR="000D1881" w:rsidRPr="00572601">
        <w:rPr>
          <w:sz w:val="22"/>
        </w:rPr>
        <w:t>zařízení nezbytných pro řádné dokončení provozuschopného díla</w:t>
      </w:r>
      <w:r w:rsidR="005C2B68" w:rsidRPr="00572601">
        <w:rPr>
          <w:sz w:val="22"/>
        </w:rPr>
        <w:t xml:space="preserve"> a</w:t>
      </w:r>
      <w:r w:rsidR="000D1881" w:rsidRPr="00572601">
        <w:rPr>
          <w:sz w:val="22"/>
        </w:rPr>
        <w:t xml:space="preserve"> provedení všech činností souvisejících s</w:t>
      </w:r>
      <w:r w:rsidR="006A300F" w:rsidRPr="00572601">
        <w:rPr>
          <w:sz w:val="22"/>
        </w:rPr>
        <w:t>e</w:t>
      </w:r>
      <w:r w:rsidR="000D1881" w:rsidRPr="00572601">
        <w:rPr>
          <w:sz w:val="22"/>
        </w:rPr>
        <w:t> stavební</w:t>
      </w:r>
      <w:r w:rsidR="006A300F" w:rsidRPr="00572601">
        <w:rPr>
          <w:sz w:val="22"/>
        </w:rPr>
        <w:t>mi a</w:t>
      </w:r>
      <w:r w:rsidR="000D1881" w:rsidRPr="00572601">
        <w:rPr>
          <w:sz w:val="22"/>
        </w:rPr>
        <w:t xml:space="preserve"> montážní</w:t>
      </w:r>
      <w:r w:rsidR="006A300F" w:rsidRPr="00572601">
        <w:rPr>
          <w:sz w:val="22"/>
        </w:rPr>
        <w:t>mi</w:t>
      </w:r>
      <w:r w:rsidR="000D1881" w:rsidRPr="00572601">
        <w:rPr>
          <w:sz w:val="22"/>
        </w:rPr>
        <w:t xml:space="preserve"> prac</w:t>
      </w:r>
      <w:r w:rsidR="006A300F" w:rsidRPr="00572601">
        <w:rPr>
          <w:sz w:val="22"/>
        </w:rPr>
        <w:t>emi</w:t>
      </w:r>
      <w:r w:rsidR="000D1881" w:rsidRPr="00572601">
        <w:rPr>
          <w:sz w:val="22"/>
        </w:rPr>
        <w:t>, jejichž provedení je pro řádné dokončení díla nezbytné,</w:t>
      </w:r>
      <w:r w:rsidR="005C2B68" w:rsidRPr="00572601">
        <w:rPr>
          <w:sz w:val="22"/>
        </w:rPr>
        <w:t xml:space="preserve"> a to </w:t>
      </w:r>
      <w:r w:rsidR="000D1881" w:rsidRPr="00572601">
        <w:rPr>
          <w:sz w:val="22"/>
        </w:rPr>
        <w:t>zejména:</w:t>
      </w:r>
    </w:p>
    <w:p w14:paraId="4E6B13F4" w14:textId="77777777" w:rsidR="008A753D" w:rsidRPr="00572601" w:rsidRDefault="008A753D" w:rsidP="008A753D">
      <w:pPr>
        <w:numPr>
          <w:ilvl w:val="0"/>
          <w:numId w:val="17"/>
        </w:numPr>
        <w:spacing w:before="120" w:after="120" w:line="288" w:lineRule="auto"/>
        <w:ind w:left="709" w:hanging="425"/>
        <w:jc w:val="both"/>
        <w:rPr>
          <w:sz w:val="22"/>
          <w:szCs w:val="22"/>
        </w:rPr>
      </w:pPr>
      <w:bookmarkStart w:id="1" w:name="_Hlk2253509"/>
      <w:r w:rsidRPr="00572601">
        <w:rPr>
          <w:sz w:val="22"/>
          <w:szCs w:val="22"/>
        </w:rPr>
        <w:t>kompletační a koordinační činnost,</w:t>
      </w:r>
    </w:p>
    <w:p w14:paraId="7CE964F5" w14:textId="77777777" w:rsidR="008A753D" w:rsidRPr="00572601" w:rsidRDefault="008A753D" w:rsidP="008A753D">
      <w:pPr>
        <w:numPr>
          <w:ilvl w:val="0"/>
          <w:numId w:val="17"/>
        </w:numPr>
        <w:spacing w:before="120" w:after="120" w:line="288" w:lineRule="auto"/>
        <w:ind w:left="709" w:hanging="425"/>
        <w:jc w:val="both"/>
        <w:rPr>
          <w:sz w:val="22"/>
          <w:szCs w:val="22"/>
        </w:rPr>
      </w:pPr>
      <w:r w:rsidRPr="00572601">
        <w:rPr>
          <w:sz w:val="22"/>
          <w:szCs w:val="22"/>
        </w:rPr>
        <w:t xml:space="preserve">geodetické vytyčení stavby před zahájením stavby a v průběhu stavby, </w:t>
      </w:r>
    </w:p>
    <w:p w14:paraId="5B75E12B"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 případě existence staveb technické infrastruktury v místě stavby provést vytyčení tras technické infrastruktury v místě jejich střetu se stavbou,</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a provedení všech opatření organizačního a stavebně technologického charakteru k</w:t>
      </w:r>
      <w:r w:rsidR="006A7979">
        <w:rPr>
          <w:sz w:val="22"/>
          <w:szCs w:val="22"/>
        </w:rPr>
        <w:t> </w:t>
      </w:r>
      <w:r w:rsidRPr="008A753D">
        <w:rPr>
          <w:sz w:val="22"/>
          <w:szCs w:val="22"/>
        </w:rPr>
        <w:t>řádnému provádění a dokončení díla,</w:t>
      </w:r>
    </w:p>
    <w:p w14:paraId="580BC42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projednání a zajištění případného zvláštního užívání komunikací a veřejných ploch včetně úhrady vyměřených poplatků a nájemného, pokud jsou vyměřeny,</w:t>
      </w:r>
    </w:p>
    <w:p w14:paraId="5670F75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dopravního značení k případným dopravním omezením, jejich údržba, přemísťování po dobu provádění díla a následné odstranění po předání díla,</w:t>
      </w:r>
    </w:p>
    <w:p w14:paraId="46CCAE86"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zabezpečení podmínek, stanovených správci dopravní a technické infrastruktury,</w:t>
      </w:r>
    </w:p>
    <w:p w14:paraId="5F95A87A"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vyhotovení dílenské, výrobní dokumentace tam, kde je potřeba,</w:t>
      </w:r>
    </w:p>
    <w:p w14:paraId="0B6D3A92"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obstarání / dodávka zboží, materiálů a zařízení,</w:t>
      </w:r>
    </w:p>
    <w:p w14:paraId="786CBC3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doprava, nakládka, vykládka a skladování zboží a materiálu na místě stavby ve vhodném tuzemským zvyklostem odpovídajícím balení, </w:t>
      </w:r>
    </w:p>
    <w:p w14:paraId="7E7E821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5652B2CE" w14:textId="2ABA6AC8"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Pr>
          <w:sz w:val="22"/>
          <w:szCs w:val="22"/>
        </w:rPr>
        <w:t>objednatel</w:t>
      </w:r>
      <w:r w:rsidRPr="008A753D">
        <w:rPr>
          <w:sz w:val="22"/>
          <w:szCs w:val="22"/>
        </w:rPr>
        <w:t xml:space="preserve">e. </w:t>
      </w:r>
      <w:r w:rsidRPr="008A753D">
        <w:rPr>
          <w:b/>
          <w:bCs/>
          <w:sz w:val="22"/>
          <w:szCs w:val="22"/>
          <w:u w:val="single"/>
        </w:rPr>
        <w:t>V</w:t>
      </w:r>
      <w:r w:rsidR="006A7979">
        <w:rPr>
          <w:b/>
          <w:bCs/>
          <w:sz w:val="22"/>
          <w:szCs w:val="22"/>
          <w:u w:val="single"/>
        </w:rPr>
        <w:t xml:space="preserve"> případě přidělení dotace je zhotovitel v </w:t>
      </w:r>
      <w:r w:rsidRPr="008A753D">
        <w:rPr>
          <w:b/>
          <w:bCs/>
          <w:sz w:val="22"/>
          <w:szCs w:val="22"/>
          <w:u w:val="single"/>
        </w:rPr>
        <w:t>souladu s podmínkami poskytovatele dotace povinen dodržet v průběhu provádění díla zásady „významně nepoškozovat“ („DNSH“)</w:t>
      </w:r>
      <w:r w:rsidRPr="008A753D">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 </w:t>
      </w:r>
    </w:p>
    <w:p w14:paraId="3DA2770E" w14:textId="5451973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prací a dodávek, souvisejících s bezpečnostními opatřeními na ochranu lidí a</w:t>
      </w:r>
      <w:r w:rsidR="00767093">
        <w:rPr>
          <w:sz w:val="22"/>
          <w:szCs w:val="22"/>
        </w:rPr>
        <w:t> </w:t>
      </w:r>
      <w:r w:rsidRPr="008A753D">
        <w:rPr>
          <w:sz w:val="22"/>
          <w:szCs w:val="22"/>
        </w:rPr>
        <w:t>majetku,</w:t>
      </w:r>
    </w:p>
    <w:p w14:paraId="1CBE355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bezpečnosti a ochrany zdraví při práci v souladu splatnými právními předpisy, zejména zákoníkem práce, zákonem č. 309/2006 Sb., a prováděcími předpisy,</w:t>
      </w:r>
    </w:p>
    <w:p w14:paraId="481141F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ochrany životního prostředí při provádění díla dle platných předpisů,  </w:t>
      </w:r>
    </w:p>
    <w:p w14:paraId="591C8821" w14:textId="0DB6435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vedení 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pojištění odpovědnosti za škodu způsobenou třetí osobě činností vybraného dodavatele,</w:t>
      </w:r>
    </w:p>
    <w:p w14:paraId="186571B8" w14:textId="1F54E328"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fotografie průběhu stavby, zejména zakrýva</w:t>
      </w:r>
      <w:r w:rsidR="00572601">
        <w:rPr>
          <w:sz w:val="22"/>
          <w:szCs w:val="22"/>
        </w:rPr>
        <w:t>ný</w:t>
      </w:r>
      <w:r w:rsidRPr="008A753D">
        <w:rPr>
          <w:sz w:val="22"/>
          <w:szCs w:val="22"/>
        </w:rPr>
        <w:t>ch prací,</w:t>
      </w:r>
    </w:p>
    <w:p w14:paraId="06C86528" w14:textId="0C4EA763"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Pr>
          <w:sz w:val="22"/>
          <w:szCs w:val="22"/>
        </w:rPr>
        <w:t> </w:t>
      </w:r>
      <w:r w:rsidRPr="008A753D">
        <w:rPr>
          <w:sz w:val="22"/>
          <w:szCs w:val="22"/>
        </w:rPr>
        <w:t>technických požadavcích na výrobky a související předpisy ve znění pozdějších předpisů, a</w:t>
      </w:r>
      <w:r w:rsidR="00627601">
        <w:rPr>
          <w:sz w:val="22"/>
          <w:szCs w:val="22"/>
        </w:rPr>
        <w:t> </w:t>
      </w:r>
      <w:r w:rsidRPr="008A753D">
        <w:rPr>
          <w:sz w:val="22"/>
          <w:szCs w:val="22"/>
        </w:rPr>
        <w:t>prováděcích předpisů, vše v českém jazy</w:t>
      </w:r>
      <w:r w:rsidR="000D4871">
        <w:rPr>
          <w:sz w:val="22"/>
          <w:szCs w:val="22"/>
        </w:rPr>
        <w:t xml:space="preserve">ce </w:t>
      </w:r>
      <w:r w:rsidRPr="008A753D">
        <w:rPr>
          <w:sz w:val="22"/>
          <w:szCs w:val="22"/>
        </w:rPr>
        <w:t xml:space="preserve">a jejich předání </w:t>
      </w:r>
      <w:r>
        <w:rPr>
          <w:sz w:val="22"/>
          <w:szCs w:val="22"/>
        </w:rPr>
        <w:t>objednatel</w:t>
      </w:r>
      <w:r w:rsidRPr="008A753D">
        <w:rPr>
          <w:sz w:val="22"/>
          <w:szCs w:val="22"/>
        </w:rPr>
        <w:t>i,</w:t>
      </w:r>
    </w:p>
    <w:p w14:paraId="50DD63AE" w14:textId="77777777" w:rsidR="008A753D" w:rsidRPr="008A753D" w:rsidRDefault="008A753D" w:rsidP="008A753D">
      <w:pPr>
        <w:numPr>
          <w:ilvl w:val="0"/>
          <w:numId w:val="17"/>
        </w:numPr>
        <w:spacing w:before="120" w:after="120" w:line="288" w:lineRule="auto"/>
        <w:ind w:left="709" w:hanging="425"/>
        <w:jc w:val="both"/>
        <w:rPr>
          <w:sz w:val="22"/>
          <w:szCs w:val="22"/>
        </w:rPr>
      </w:pPr>
      <w:bookmarkStart w:id="2" w:name="_Hlk130557990"/>
      <w:r w:rsidRPr="008A753D">
        <w:rPr>
          <w:sz w:val="22"/>
          <w:szCs w:val="22"/>
        </w:rPr>
        <w:t>předání záručních listů a návodů k obsluze ke strojům a zařízením v českém jazyce,</w:t>
      </w:r>
    </w:p>
    <w:p w14:paraId="0EB77C7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úklid staveniště před protokolárním předáním a převzetím díla, </w:t>
      </w:r>
    </w:p>
    <w:p w14:paraId="302E8C77"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odstranění případných závad zjištěných při závěrečné kontrolní prohlídce stavby,</w:t>
      </w:r>
    </w:p>
    <w:p w14:paraId="576A9339" w14:textId="77777777" w:rsidR="00291752" w:rsidRDefault="00572601" w:rsidP="00291752">
      <w:pPr>
        <w:numPr>
          <w:ilvl w:val="0"/>
          <w:numId w:val="17"/>
        </w:numPr>
        <w:spacing w:before="120" w:after="120" w:line="288" w:lineRule="auto"/>
        <w:ind w:left="709" w:hanging="425"/>
        <w:jc w:val="both"/>
        <w:rPr>
          <w:sz w:val="22"/>
          <w:szCs w:val="22"/>
        </w:rPr>
      </w:pPr>
      <w:r w:rsidRPr="008A753D">
        <w:rPr>
          <w:sz w:val="22"/>
          <w:szCs w:val="22"/>
        </w:rPr>
        <w:t xml:space="preserve">zajištění kladných </w:t>
      </w:r>
      <w:bookmarkStart w:id="3" w:name="_Hlk130913165"/>
      <w:r w:rsidRPr="008A753D">
        <w:rPr>
          <w:sz w:val="22"/>
          <w:szCs w:val="22"/>
        </w:rPr>
        <w:t>stanovisek</w:t>
      </w:r>
      <w:bookmarkEnd w:id="3"/>
      <w:r w:rsidRPr="008A753D">
        <w:rPr>
          <w:sz w:val="22"/>
          <w:szCs w:val="22"/>
        </w:rPr>
        <w:t xml:space="preserve"> dotčených orgánů státní správy a samosprávy k vydání kolaudačního rozhodnutí případně souhlasu</w:t>
      </w:r>
    </w:p>
    <w:p w14:paraId="661D4321" w14:textId="547ED314" w:rsidR="00291752" w:rsidRPr="00291752" w:rsidRDefault="00291752" w:rsidP="00291752">
      <w:pPr>
        <w:numPr>
          <w:ilvl w:val="0"/>
          <w:numId w:val="17"/>
        </w:numPr>
        <w:spacing w:before="120" w:after="120" w:line="288" w:lineRule="auto"/>
        <w:ind w:left="709" w:hanging="425"/>
        <w:jc w:val="both"/>
        <w:rPr>
          <w:sz w:val="22"/>
          <w:szCs w:val="22"/>
        </w:rPr>
      </w:pPr>
      <w:r w:rsidRPr="00291752">
        <w:rPr>
          <w:sz w:val="22"/>
          <w:szCs w:val="22"/>
        </w:rPr>
        <w:lastRenderedPageBreak/>
        <w:t>součinnost při poskytování přehledu čerpání realizovaných výdajů po každé faktuře poskytovateli dotace i městu Otrokovice.</w:t>
      </w:r>
    </w:p>
    <w:bookmarkEnd w:id="1"/>
    <w:bookmarkEnd w:id="2"/>
    <w:p w14:paraId="5B7E5EFF" w14:textId="411CA471" w:rsidR="000D1881" w:rsidRPr="00572601" w:rsidRDefault="000D1881" w:rsidP="000D1881">
      <w:pPr>
        <w:pStyle w:val="Textvbloku"/>
        <w:spacing w:before="60"/>
        <w:ind w:left="284" w:right="-91"/>
        <w:rPr>
          <w:sz w:val="22"/>
        </w:rPr>
      </w:pPr>
      <w:r w:rsidRPr="000E1116">
        <w:rPr>
          <w:sz w:val="22"/>
        </w:rPr>
        <w:t xml:space="preserve">Dílo bude zhotoveno v souladu se zadávací </w:t>
      </w:r>
      <w:r w:rsidRPr="003E2F6E">
        <w:rPr>
          <w:sz w:val="22"/>
        </w:rPr>
        <w:t>dokumentací podlimitní veřejné zakázky</w:t>
      </w:r>
      <w:r w:rsidRPr="000E1116">
        <w:rPr>
          <w:sz w:val="22"/>
        </w:rPr>
        <w:t xml:space="preserve"> na stavební práce </w:t>
      </w:r>
      <w:r w:rsidRPr="00572601">
        <w:rPr>
          <w:sz w:val="22"/>
        </w:rPr>
        <w:t>zadané v</w:t>
      </w:r>
      <w:r w:rsidR="003E2F6E" w:rsidRPr="00572601">
        <w:rPr>
          <w:sz w:val="22"/>
        </w:rPr>
        <w:t xml:space="preserve">e zjednodušeném </w:t>
      </w:r>
      <w:r w:rsidRPr="00572601">
        <w:rPr>
          <w:sz w:val="22"/>
        </w:rPr>
        <w:t>řízení dle zákona č. 13</w:t>
      </w:r>
      <w:r w:rsidR="0058236F" w:rsidRPr="00572601">
        <w:rPr>
          <w:sz w:val="22"/>
        </w:rPr>
        <w:t>4</w:t>
      </w:r>
      <w:r w:rsidRPr="00572601">
        <w:rPr>
          <w:sz w:val="22"/>
        </w:rPr>
        <w:t>/20</w:t>
      </w:r>
      <w:r w:rsidR="0058236F" w:rsidRPr="00572601">
        <w:rPr>
          <w:sz w:val="22"/>
        </w:rPr>
        <w:t>1</w:t>
      </w:r>
      <w:r w:rsidRPr="00572601">
        <w:rPr>
          <w:sz w:val="22"/>
        </w:rPr>
        <w:t>6 Sb., o </w:t>
      </w:r>
      <w:r w:rsidR="0058236F" w:rsidRPr="00572601">
        <w:rPr>
          <w:sz w:val="22"/>
        </w:rPr>
        <w:t xml:space="preserve">zadávání </w:t>
      </w:r>
      <w:r w:rsidRPr="00572601">
        <w:rPr>
          <w:sz w:val="22"/>
        </w:rPr>
        <w:t>veřejných zakáz</w:t>
      </w:r>
      <w:r w:rsidR="0058236F" w:rsidRPr="00572601">
        <w:rPr>
          <w:sz w:val="22"/>
        </w:rPr>
        <w:t>e</w:t>
      </w:r>
      <w:r w:rsidRPr="00572601">
        <w:rPr>
          <w:sz w:val="22"/>
        </w:rPr>
        <w:t xml:space="preserve">k </w:t>
      </w:r>
      <w:r w:rsidR="00A8051A" w:rsidRPr="00572601">
        <w:rPr>
          <w:sz w:val="22"/>
        </w:rPr>
        <w:t xml:space="preserve">(dále jen „zákon“) </w:t>
      </w:r>
      <w:r w:rsidRPr="00572601">
        <w:rPr>
          <w:sz w:val="22"/>
        </w:rPr>
        <w:t xml:space="preserve">a projektové dokumentace </w:t>
      </w:r>
      <w:r w:rsidR="002C0D03" w:rsidRPr="00572601">
        <w:rPr>
          <w:sz w:val="22"/>
        </w:rPr>
        <w:t xml:space="preserve">pro zadání stavebních prací </w:t>
      </w:r>
      <w:r w:rsidRPr="00572601">
        <w:rPr>
          <w:sz w:val="22"/>
        </w:rPr>
        <w:t>zpracované</w:t>
      </w:r>
      <w:r w:rsidR="00CC44DE" w:rsidRPr="00572601">
        <w:rPr>
          <w:sz w:val="22"/>
        </w:rPr>
        <w:t xml:space="preserve"> </w:t>
      </w:r>
      <w:r w:rsidR="00D81A74" w:rsidRPr="00572601">
        <w:rPr>
          <w:b/>
          <w:bCs/>
          <w:sz w:val="22"/>
        </w:rPr>
        <w:t>PROJEKČNÍ</w:t>
      </w:r>
      <w:r w:rsidR="005F352D">
        <w:rPr>
          <w:b/>
          <w:bCs/>
          <w:sz w:val="22"/>
        </w:rPr>
        <w:t xml:space="preserve">         </w:t>
      </w:r>
      <w:r w:rsidR="00D81A74" w:rsidRPr="00572601">
        <w:rPr>
          <w:b/>
          <w:bCs/>
          <w:sz w:val="22"/>
        </w:rPr>
        <w:t xml:space="preserve">                    A STAVEBNÍ s. r.o. Zlín, nám. T.G. Masaryka 1281, IČ: 08447934 </w:t>
      </w:r>
      <w:r w:rsidRPr="00572601">
        <w:rPr>
          <w:sz w:val="22"/>
        </w:rPr>
        <w:t>(dále jen „projekt“), která je součástí zadávací dokumentace, pravomocn</w:t>
      </w:r>
      <w:r w:rsidR="009031BB" w:rsidRPr="00572601">
        <w:rPr>
          <w:sz w:val="22"/>
        </w:rPr>
        <w:t>ého</w:t>
      </w:r>
      <w:r w:rsidRPr="00572601">
        <w:rPr>
          <w:sz w:val="22"/>
        </w:rPr>
        <w:t xml:space="preserve"> </w:t>
      </w:r>
      <w:r w:rsidR="000E06E9" w:rsidRPr="00572601">
        <w:rPr>
          <w:sz w:val="22"/>
        </w:rPr>
        <w:t>společn</w:t>
      </w:r>
      <w:r w:rsidR="009031BB" w:rsidRPr="00572601">
        <w:rPr>
          <w:sz w:val="22"/>
        </w:rPr>
        <w:t>ého</w:t>
      </w:r>
      <w:r w:rsidRPr="00572601">
        <w:rPr>
          <w:sz w:val="22"/>
        </w:rPr>
        <w:t xml:space="preserve"> povolení a nabídkou zhotovitele.</w:t>
      </w:r>
    </w:p>
    <w:p w14:paraId="1A0F5280" w14:textId="77777777" w:rsidR="000D1881" w:rsidRDefault="000D1881" w:rsidP="000D1881">
      <w:pPr>
        <w:pStyle w:val="Textvbloku"/>
        <w:spacing w:before="60"/>
        <w:ind w:left="284"/>
        <w:rPr>
          <w:sz w:val="22"/>
        </w:rPr>
      </w:pPr>
      <w:r w:rsidRPr="00572601">
        <w:rPr>
          <w:sz w:val="22"/>
        </w:rPr>
        <w:t>Zhotovitel prohlašuje, že mu před podpisem této smlouvy byl předán projekt a prohlašuje, že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7777777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13C7D2" w14:textId="77777777" w:rsidR="005C2B68" w:rsidRDefault="000D1881" w:rsidP="000D1881">
      <w:pPr>
        <w:pStyle w:val="Textvbloku"/>
        <w:ind w:left="284" w:hanging="284"/>
        <w:rPr>
          <w:sz w:val="22"/>
        </w:rPr>
      </w:pPr>
      <w:r>
        <w:rPr>
          <w:sz w:val="22"/>
        </w:rPr>
        <w:t xml:space="preserve">      </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560A5416" w14:textId="77777777" w:rsidR="00D81A74" w:rsidRPr="00D81A74" w:rsidRDefault="00D81A74" w:rsidP="00572601">
      <w:pPr>
        <w:numPr>
          <w:ilvl w:val="1"/>
          <w:numId w:val="20"/>
        </w:numPr>
        <w:spacing w:before="120" w:after="120" w:line="288" w:lineRule="auto"/>
        <w:ind w:left="851" w:hanging="567"/>
        <w:jc w:val="both"/>
        <w:rPr>
          <w:b/>
          <w:bCs/>
          <w:sz w:val="22"/>
          <w:szCs w:val="22"/>
        </w:rPr>
      </w:pPr>
      <w:r w:rsidRPr="00D81A74">
        <w:rPr>
          <w:b/>
          <w:bCs/>
          <w:sz w:val="22"/>
          <w:szCs w:val="22"/>
        </w:rPr>
        <w:t>SO 01 – Plovoucí mola</w:t>
      </w:r>
    </w:p>
    <w:p w14:paraId="4717EFC0" w14:textId="76616BA2" w:rsidR="008A753D" w:rsidRPr="00D81A74" w:rsidRDefault="00D81A74" w:rsidP="00572601">
      <w:pPr>
        <w:numPr>
          <w:ilvl w:val="1"/>
          <w:numId w:val="20"/>
        </w:numPr>
        <w:spacing w:before="120" w:after="120" w:line="288" w:lineRule="auto"/>
        <w:ind w:left="851" w:hanging="567"/>
        <w:jc w:val="both"/>
        <w:rPr>
          <w:b/>
          <w:bCs/>
          <w:sz w:val="22"/>
          <w:szCs w:val="22"/>
        </w:rPr>
      </w:pPr>
      <w:r w:rsidRPr="00D81A74">
        <w:rPr>
          <w:b/>
          <w:bCs/>
          <w:sz w:val="22"/>
          <w:szCs w:val="22"/>
        </w:rPr>
        <w:t>SO 02 – Sjezd pro vozidla HZS</w:t>
      </w:r>
    </w:p>
    <w:p w14:paraId="5456C973" w14:textId="45C03E11" w:rsidR="000D1881" w:rsidRPr="00572601" w:rsidRDefault="000D1881" w:rsidP="00D81A74">
      <w:pPr>
        <w:pStyle w:val="Textvbloku"/>
        <w:ind w:left="284"/>
        <w:rPr>
          <w:sz w:val="22"/>
        </w:rPr>
      </w:pPr>
      <w:r w:rsidRPr="00E53DCB">
        <w:rPr>
          <w:b/>
          <w:sz w:val="22"/>
        </w:rPr>
        <w:t xml:space="preserve">ad </w:t>
      </w:r>
      <w:r w:rsidR="00AC1710" w:rsidRPr="00E53DCB">
        <w:rPr>
          <w:b/>
          <w:sz w:val="22"/>
        </w:rPr>
        <w:t>b</w:t>
      </w:r>
      <w:r w:rsidR="00CF0DDA" w:rsidRPr="00E53DCB">
        <w:rPr>
          <w:b/>
          <w:sz w:val="22"/>
        </w:rPr>
        <w:t xml:space="preserve">) </w:t>
      </w:r>
      <w:r w:rsidRPr="00E53DCB">
        <w:rPr>
          <w:b/>
          <w:bCs/>
          <w:sz w:val="22"/>
        </w:rPr>
        <w:t xml:space="preserve">Dokumentace skutečného </w:t>
      </w:r>
      <w:r w:rsidRPr="00BC1F8E">
        <w:rPr>
          <w:b/>
          <w:bCs/>
          <w:sz w:val="22"/>
        </w:rPr>
        <w:t>provedení stavby</w:t>
      </w:r>
      <w:r w:rsidRPr="00BC1F8E">
        <w:rPr>
          <w:sz w:val="22"/>
        </w:rPr>
        <w:t xml:space="preserve"> bude objednateli předána ve třech vyhotoveních v tištěné formě a 2</w:t>
      </w:r>
      <w:r w:rsidR="00E53DCB" w:rsidRPr="00BC1F8E">
        <w:rPr>
          <w:sz w:val="22"/>
        </w:rPr>
        <w:t xml:space="preserve"> </w:t>
      </w:r>
      <w:r w:rsidRPr="00BC1F8E">
        <w:rPr>
          <w:sz w:val="22"/>
        </w:rPr>
        <w:t>x na CD</w:t>
      </w:r>
      <w:r w:rsidR="00E53DCB" w:rsidRPr="00BC1F8E">
        <w:rPr>
          <w:sz w:val="22"/>
        </w:rPr>
        <w:t xml:space="preserve">/ DVD (případně na jiném datovém nosiči) </w:t>
      </w:r>
      <w:r w:rsidR="0024014F" w:rsidRPr="00BC1F8E">
        <w:rPr>
          <w:sz w:val="22"/>
        </w:rPr>
        <w:t xml:space="preserve">v digitální formě </w:t>
      </w:r>
      <w:r w:rsidRPr="00BC1F8E">
        <w:rPr>
          <w:sz w:val="22"/>
        </w:rPr>
        <w:t>v so</w:t>
      </w:r>
      <w:r w:rsidR="004F527B" w:rsidRPr="00BC1F8E">
        <w:rPr>
          <w:sz w:val="22"/>
        </w:rPr>
        <w:t xml:space="preserve">uladu se stavebním zákonem </w:t>
      </w:r>
      <w:r w:rsidRPr="00BC1F8E">
        <w:rPr>
          <w:sz w:val="22"/>
        </w:rPr>
        <w:t>a prováděcími předpisy</w:t>
      </w:r>
      <w:r w:rsidR="00E53DCB" w:rsidRPr="00BC1F8E">
        <w:rPr>
          <w:sz w:val="22"/>
        </w:rPr>
        <w:t>.</w:t>
      </w:r>
      <w:r w:rsidR="008334EC">
        <w:rPr>
          <w:sz w:val="22"/>
        </w:rPr>
        <w:t xml:space="preserve"> Zhotovitel</w:t>
      </w:r>
      <w:r w:rsidR="008334EC" w:rsidRPr="008334EC">
        <w:rPr>
          <w:sz w:val="22"/>
        </w:rPr>
        <w:t xml:space="preserve"> je povinen do projektu zakreslovat všechny změny na stavbě, k nimž došlo v průběhu zhotovení předmětu </w:t>
      </w:r>
      <w:r w:rsidR="008334EC">
        <w:rPr>
          <w:sz w:val="22"/>
        </w:rPr>
        <w:t>díla</w:t>
      </w:r>
      <w:r w:rsidR="008334EC" w:rsidRPr="008334EC">
        <w:rPr>
          <w:sz w:val="22"/>
        </w:rPr>
        <w:t xml:space="preserve">. Takto opravenou a </w:t>
      </w:r>
      <w:r w:rsidR="008334EC">
        <w:rPr>
          <w:sz w:val="22"/>
        </w:rPr>
        <w:t>zhotovitelem</w:t>
      </w:r>
      <w:r w:rsidR="008334EC" w:rsidRPr="008334EC">
        <w:rPr>
          <w:sz w:val="22"/>
        </w:rPr>
        <w:t xml:space="preserve"> podepsanou projektovou dokumentaci skutečného provedení stavby předá </w:t>
      </w:r>
      <w:r w:rsidR="008334EC">
        <w:rPr>
          <w:sz w:val="22"/>
        </w:rPr>
        <w:t>objednateli</w:t>
      </w:r>
      <w:r w:rsidR="008334EC" w:rsidRPr="008334EC">
        <w:rPr>
          <w:sz w:val="22"/>
        </w:rPr>
        <w:t xml:space="preserve"> při předání </w:t>
      </w:r>
      <w:r w:rsidR="008334EC" w:rsidRPr="00572601">
        <w:rPr>
          <w:sz w:val="22"/>
        </w:rPr>
        <w:t>a převzetí díla.</w:t>
      </w:r>
      <w:r w:rsidRPr="00572601">
        <w:rPr>
          <w:sz w:val="22"/>
        </w:rPr>
        <w:t xml:space="preserve">                                                                                                                                                                                                                                                                                                                                                                                                                                                                                                                                                                                                                                                                                                                                </w:t>
      </w:r>
    </w:p>
    <w:p w14:paraId="19987E48" w14:textId="02DD4A50" w:rsidR="008A753D" w:rsidRPr="008A753D" w:rsidRDefault="000D1881" w:rsidP="00572601">
      <w:pPr>
        <w:spacing w:before="120" w:after="120"/>
        <w:ind w:left="284"/>
        <w:jc w:val="both"/>
        <w:rPr>
          <w:sz w:val="22"/>
          <w:szCs w:val="22"/>
        </w:rPr>
      </w:pPr>
      <w:r w:rsidRPr="00572601">
        <w:rPr>
          <w:b/>
          <w:sz w:val="22"/>
        </w:rPr>
        <w:t xml:space="preserve">ad </w:t>
      </w:r>
      <w:r w:rsidR="00C3473C" w:rsidRPr="00572601">
        <w:rPr>
          <w:b/>
          <w:sz w:val="22"/>
        </w:rPr>
        <w:t>c</w:t>
      </w:r>
      <w:r w:rsidRPr="00572601">
        <w:rPr>
          <w:b/>
          <w:sz w:val="22"/>
        </w:rPr>
        <w:t>)</w:t>
      </w:r>
      <w:r w:rsidRPr="00572601">
        <w:rPr>
          <w:sz w:val="22"/>
        </w:rPr>
        <w:t xml:space="preserve"> </w:t>
      </w:r>
      <w:r w:rsidR="008A753D" w:rsidRPr="00572601">
        <w:rPr>
          <w:b/>
          <w:sz w:val="22"/>
          <w:szCs w:val="22"/>
        </w:rPr>
        <w:t xml:space="preserve">Geodetické zaměření skutečného provedení </w:t>
      </w:r>
      <w:proofErr w:type="gramStart"/>
      <w:r w:rsidR="008A753D" w:rsidRPr="00572601">
        <w:rPr>
          <w:b/>
          <w:sz w:val="22"/>
          <w:szCs w:val="22"/>
        </w:rPr>
        <w:t>stavby</w:t>
      </w:r>
      <w:r w:rsidR="008A753D" w:rsidRPr="00572601">
        <w:rPr>
          <w:sz w:val="22"/>
          <w:szCs w:val="22"/>
        </w:rPr>
        <w:t xml:space="preserve"> </w:t>
      </w:r>
      <w:r w:rsidR="00572601" w:rsidRPr="00572601">
        <w:rPr>
          <w:sz w:val="22"/>
          <w:szCs w:val="22"/>
        </w:rPr>
        <w:t>- geodetický</w:t>
      </w:r>
      <w:proofErr w:type="gramEnd"/>
      <w:r w:rsidR="00572601" w:rsidRPr="00572601">
        <w:rPr>
          <w:sz w:val="22"/>
          <w:szCs w:val="22"/>
        </w:rPr>
        <w:t xml:space="preserve">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2F42BF5B" w14:textId="0A3146DC" w:rsidR="00D16A5B" w:rsidRPr="002E2B96" w:rsidRDefault="00125498" w:rsidP="008A753D">
      <w:pPr>
        <w:pStyle w:val="Textvbloku"/>
        <w:ind w:left="284"/>
        <w:rPr>
          <w:sz w:val="22"/>
        </w:rPr>
      </w:pPr>
      <w:r w:rsidRPr="00B228AD">
        <w:rPr>
          <w:sz w:val="22"/>
        </w:rPr>
        <w:t>P</w:t>
      </w:r>
      <w:r w:rsidR="000D1881" w:rsidRPr="00B228AD">
        <w:rPr>
          <w:sz w:val="22"/>
        </w:rPr>
        <w:t xml:space="preserve">ři zhotovení díla postupuje zhotovitel samostatně dle </w:t>
      </w:r>
      <w:r w:rsidR="00AE2ED3" w:rsidRPr="002E2B96">
        <w:rPr>
          <w:sz w:val="22"/>
        </w:rPr>
        <w:t>projektu</w:t>
      </w:r>
      <w:r w:rsidR="000D1881" w:rsidRPr="002E2B96">
        <w:rPr>
          <w:sz w:val="22"/>
        </w:rPr>
        <w:t xml:space="preserve">, pravomocného </w:t>
      </w:r>
      <w:r w:rsidR="002E2B96" w:rsidRPr="002E2B96">
        <w:rPr>
          <w:sz w:val="22"/>
        </w:rPr>
        <w:t>společného</w:t>
      </w:r>
      <w:r w:rsidR="000D1881" w:rsidRPr="002E2B96">
        <w:rPr>
          <w:sz w:val="22"/>
        </w:rPr>
        <w:t xml:space="preserve"> povolení a</w:t>
      </w:r>
      <w:r w:rsidR="0061426C" w:rsidRPr="002E2B96">
        <w:rPr>
          <w:sz w:val="22"/>
        </w:rPr>
        <w:t> </w:t>
      </w:r>
      <w:r w:rsidR="000D1881" w:rsidRPr="002E2B96">
        <w:rPr>
          <w:sz w:val="22"/>
        </w:rPr>
        <w:t xml:space="preserve">této smlouvy. Zhotovitel je oprávněn použít pro provádění stavebních prací, služeb a dodávek </w:t>
      </w:r>
      <w:r w:rsidR="0058236F" w:rsidRPr="002E2B96">
        <w:rPr>
          <w:sz w:val="22"/>
        </w:rPr>
        <w:t>pod</w:t>
      </w:r>
      <w:r w:rsidR="000D1881" w:rsidRPr="002E2B96">
        <w:rPr>
          <w:sz w:val="22"/>
        </w:rPr>
        <w:t>dodavatele</w:t>
      </w:r>
      <w:r w:rsidR="000E7EAC" w:rsidRPr="002E2B96">
        <w:rPr>
          <w:sz w:val="22"/>
        </w:rPr>
        <w:t xml:space="preserve">. </w:t>
      </w:r>
    </w:p>
    <w:p w14:paraId="7F16DF80" w14:textId="77777777" w:rsidR="00D81A74" w:rsidRDefault="00D16A5B" w:rsidP="00D81A74">
      <w:pPr>
        <w:pStyle w:val="Odstavecseseznamem"/>
        <w:spacing w:before="120" w:after="120"/>
        <w:ind w:left="284"/>
        <w:jc w:val="both"/>
        <w:rPr>
          <w:bCs/>
          <w:snapToGrid w:val="0"/>
          <w:sz w:val="22"/>
        </w:rPr>
      </w:pPr>
      <w:r w:rsidRPr="00FF4D32">
        <w:rPr>
          <w:sz w:val="22"/>
        </w:rPr>
        <w:t>Objednatel</w:t>
      </w:r>
      <w:r w:rsidRPr="00FF4D32">
        <w:rPr>
          <w:bCs/>
          <w:snapToGrid w:val="0"/>
          <w:sz w:val="22"/>
        </w:rPr>
        <w:t xml:space="preserve"> si dle § 105 </w:t>
      </w:r>
      <w:r w:rsidRPr="00B15844">
        <w:rPr>
          <w:bCs/>
          <w:snapToGrid w:val="0"/>
          <w:sz w:val="22"/>
        </w:rPr>
        <w:t xml:space="preserve">odst. 2 zákona </w:t>
      </w:r>
      <w:r w:rsidR="00D81A74">
        <w:rPr>
          <w:b/>
          <w:snapToGrid w:val="0"/>
          <w:sz w:val="22"/>
        </w:rPr>
        <w:t>ne</w:t>
      </w:r>
      <w:r w:rsidRPr="00B15844">
        <w:rPr>
          <w:b/>
          <w:bCs/>
          <w:snapToGrid w:val="0"/>
          <w:sz w:val="22"/>
        </w:rPr>
        <w:t>vyhrazuje</w:t>
      </w:r>
      <w:r w:rsidRPr="00B15844">
        <w:rPr>
          <w:bCs/>
          <w:snapToGrid w:val="0"/>
          <w:sz w:val="22"/>
        </w:rPr>
        <w:t xml:space="preserve"> požadavek, že určitá část plnění díla nesmí být plněna poddodavatelem</w:t>
      </w:r>
    </w:p>
    <w:p w14:paraId="41711C77" w14:textId="048BB4CD" w:rsidR="00D16A5B" w:rsidRPr="00D81A74" w:rsidRDefault="0042520C" w:rsidP="00D81A74">
      <w:pPr>
        <w:pStyle w:val="Odstavecseseznamem"/>
        <w:numPr>
          <w:ilvl w:val="0"/>
          <w:numId w:val="9"/>
        </w:numPr>
        <w:spacing w:before="120" w:after="120"/>
        <w:ind w:left="284" w:hanging="284"/>
        <w:jc w:val="both"/>
        <w:rPr>
          <w:sz w:val="22"/>
        </w:rPr>
      </w:pPr>
      <w:r w:rsidRPr="00D81A74">
        <w:rPr>
          <w:bCs/>
          <w:snapToGrid w:val="0"/>
          <w:sz w:val="22"/>
        </w:rPr>
        <w:lastRenderedPageBreak/>
        <w:t xml:space="preserve">Nejpozději do </w:t>
      </w:r>
      <w:r w:rsidR="00B0340E" w:rsidRPr="00D81A74">
        <w:rPr>
          <w:bCs/>
          <w:snapToGrid w:val="0"/>
          <w:sz w:val="22"/>
        </w:rPr>
        <w:t>1</w:t>
      </w:r>
      <w:r w:rsidR="00125498" w:rsidRPr="00D81A74">
        <w:rPr>
          <w:bCs/>
          <w:snapToGrid w:val="0"/>
          <w:sz w:val="22"/>
        </w:rPr>
        <w:t xml:space="preserve">0 dnů od </w:t>
      </w:r>
      <w:r w:rsidR="00595C28" w:rsidRPr="00D81A74">
        <w:rPr>
          <w:bCs/>
          <w:snapToGrid w:val="0"/>
          <w:sz w:val="22"/>
        </w:rPr>
        <w:t xml:space="preserve">předání </w:t>
      </w:r>
      <w:r w:rsidR="00125498" w:rsidRPr="00D81A74">
        <w:rPr>
          <w:bCs/>
          <w:snapToGrid w:val="0"/>
          <w:sz w:val="22"/>
        </w:rPr>
        <w:t>staveniště</w:t>
      </w:r>
      <w:r w:rsidRPr="00D81A74">
        <w:rPr>
          <w:bCs/>
          <w:snapToGrid w:val="0"/>
          <w:sz w:val="22"/>
        </w:rPr>
        <w:t xml:space="preserve"> je zhotovitel povinen předložit objednateli identifikační údaje poddodavatelů, o kterých již ví, že je využije při </w:t>
      </w:r>
      <w:r w:rsidR="00380799" w:rsidRPr="00D81A74">
        <w:rPr>
          <w:bCs/>
          <w:snapToGrid w:val="0"/>
          <w:sz w:val="22"/>
        </w:rPr>
        <w:t>provádění</w:t>
      </w:r>
      <w:r w:rsidRPr="00D81A74">
        <w:rPr>
          <w:bCs/>
          <w:snapToGrid w:val="0"/>
          <w:sz w:val="22"/>
        </w:rPr>
        <w:t xml:space="preserve"> díla a</w:t>
      </w:r>
      <w:r w:rsidR="00887C28" w:rsidRPr="00D81A74">
        <w:rPr>
          <w:bCs/>
          <w:snapToGrid w:val="0"/>
          <w:sz w:val="22"/>
        </w:rPr>
        <w:t> </w:t>
      </w:r>
      <w:r w:rsidRPr="00D81A74">
        <w:rPr>
          <w:bCs/>
          <w:snapToGrid w:val="0"/>
          <w:sz w:val="22"/>
        </w:rPr>
        <w:t>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D81A74">
        <w:rPr>
          <w:bCs/>
          <w:snapToGrid w:val="0"/>
          <w:sz w:val="22"/>
        </w:rPr>
        <w:t> </w:t>
      </w:r>
      <w:r w:rsidRPr="00D81A74">
        <w:rPr>
          <w:bCs/>
          <w:snapToGrid w:val="0"/>
          <w:sz w:val="22"/>
        </w:rPr>
        <w:t>s</w:t>
      </w:r>
      <w:r w:rsidR="00FA7727" w:rsidRPr="00D81A74">
        <w:rPr>
          <w:bCs/>
          <w:snapToGrid w:val="0"/>
          <w:sz w:val="22"/>
        </w:rPr>
        <w:t> </w:t>
      </w:r>
      <w:r w:rsidRPr="00D81A74">
        <w:rPr>
          <w:bCs/>
          <w:snapToGrid w:val="0"/>
          <w:sz w:val="22"/>
        </w:rPr>
        <w:t xml:space="preserve">předchozím písemným souhlasem objednatele, který je podmíněn předložením dokladů </w:t>
      </w:r>
      <w:r w:rsidRPr="00D81A74">
        <w:rPr>
          <w:sz w:val="22"/>
          <w:szCs w:val="22"/>
        </w:rPr>
        <w:t>o</w:t>
      </w:r>
      <w:r w:rsidR="0008538B" w:rsidRPr="00D81A74">
        <w:rPr>
          <w:sz w:val="22"/>
          <w:szCs w:val="22"/>
        </w:rPr>
        <w:t> </w:t>
      </w:r>
      <w:r w:rsidRPr="00D81A74">
        <w:rPr>
          <w:sz w:val="22"/>
          <w:szCs w:val="22"/>
        </w:rPr>
        <w:t>kvalifikaci</w:t>
      </w:r>
      <w:r w:rsidRPr="00D81A74">
        <w:rPr>
          <w:bCs/>
          <w:snapToGrid w:val="0"/>
          <w:sz w:val="24"/>
          <w:szCs w:val="22"/>
        </w:rPr>
        <w:t xml:space="preserve"> </w:t>
      </w:r>
      <w:r w:rsidRPr="00D81A74">
        <w:rPr>
          <w:bCs/>
          <w:snapToGrid w:val="0"/>
          <w:sz w:val="22"/>
        </w:rPr>
        <w:t>této osoby dle požadavků objednatele uvedených v zadávací dokumentaci veřejné zakázky, která předcházela uzavření této smlouvy. Nedodržení povinností stanovených zhotoviteli v</w:t>
      </w:r>
      <w:r w:rsidR="0008538B" w:rsidRPr="00D81A74">
        <w:rPr>
          <w:bCs/>
          <w:snapToGrid w:val="0"/>
          <w:sz w:val="22"/>
        </w:rPr>
        <w:t> </w:t>
      </w:r>
      <w:r w:rsidRPr="00D81A74">
        <w:rPr>
          <w:bCs/>
          <w:snapToGrid w:val="0"/>
          <w:sz w:val="22"/>
        </w:rPr>
        <w:t>tomto odstavci se považuje za podstatné porušení smlouvy.</w:t>
      </w:r>
    </w:p>
    <w:p w14:paraId="267D4E9A" w14:textId="77777777" w:rsidR="00096799" w:rsidRPr="00096799" w:rsidRDefault="0042520C" w:rsidP="00096799">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49A3A8D5" w14:textId="77777777" w:rsidR="00740D29" w:rsidRDefault="00740D29" w:rsidP="00E960D6">
      <w:pPr>
        <w:pStyle w:val="Zkladntext"/>
        <w:jc w:val="both"/>
        <w:rPr>
          <w:sz w:val="22"/>
        </w:rPr>
      </w:pPr>
    </w:p>
    <w:p w14:paraId="2690CC2C" w14:textId="10E16CB9" w:rsidR="000D1881" w:rsidRDefault="000D1881" w:rsidP="00BF0160">
      <w:pPr>
        <w:pStyle w:val="Textvbloku"/>
        <w:rPr>
          <w:b/>
          <w:sz w:val="22"/>
        </w:rPr>
      </w:pPr>
      <w:r>
        <w:rPr>
          <w:b/>
          <w:sz w:val="22"/>
        </w:rPr>
        <w:t>III. DOBA PLNĚNÍ :</w:t>
      </w:r>
    </w:p>
    <w:p w14:paraId="1BF570D4" w14:textId="01098BA0" w:rsidR="00962E8E" w:rsidRPr="00EB75D6" w:rsidRDefault="00962E8E" w:rsidP="00EB75D6">
      <w:pPr>
        <w:rPr>
          <w:sz w:val="24"/>
        </w:rPr>
      </w:pPr>
      <w:r>
        <w:rPr>
          <w:sz w:val="22"/>
        </w:rPr>
        <w:t>----------------------------</w:t>
      </w:r>
    </w:p>
    <w:p w14:paraId="591406A7" w14:textId="4D339928" w:rsidR="00572601" w:rsidRDefault="00F4288F" w:rsidP="00572601">
      <w:pPr>
        <w:pStyle w:val="Odstavecseseznamem"/>
        <w:numPr>
          <w:ilvl w:val="0"/>
          <w:numId w:val="16"/>
        </w:numPr>
        <w:spacing w:before="240"/>
        <w:ind w:left="425" w:hanging="425"/>
        <w:jc w:val="both"/>
        <w:rPr>
          <w:sz w:val="22"/>
          <w:szCs w:val="22"/>
        </w:rPr>
      </w:pPr>
      <w:r w:rsidRPr="00F4288F">
        <w:rPr>
          <w:sz w:val="22"/>
          <w:szCs w:val="22"/>
        </w:rPr>
        <w:t xml:space="preserve">Stavební práce budou zahájeny na základě </w:t>
      </w:r>
      <w:r w:rsidRPr="00F4288F">
        <w:rPr>
          <w:sz w:val="22"/>
          <w:szCs w:val="22"/>
          <w:u w:val="single"/>
        </w:rPr>
        <w:t>písemné výzvy objednatele</w:t>
      </w:r>
      <w:r w:rsidRPr="00F4288F">
        <w:rPr>
          <w:sz w:val="22"/>
          <w:szCs w:val="22"/>
        </w:rPr>
        <w:t xml:space="preserve"> doručené zhotoviteli na adresu jeho sídla uvedenou v čl. I </w:t>
      </w:r>
      <w:r>
        <w:rPr>
          <w:sz w:val="22"/>
          <w:szCs w:val="22"/>
        </w:rPr>
        <w:t xml:space="preserve">této </w:t>
      </w:r>
      <w:r w:rsidRPr="00F4288F">
        <w:rPr>
          <w:sz w:val="22"/>
          <w:szCs w:val="22"/>
        </w:rPr>
        <w:t xml:space="preserve">smlouvy. </w:t>
      </w:r>
      <w:r w:rsidRPr="00F4288F">
        <w:rPr>
          <w:sz w:val="22"/>
          <w:szCs w:val="22"/>
          <w:u w:val="single"/>
        </w:rPr>
        <w:t xml:space="preserve">Výzva bude doručena nejpozději </w:t>
      </w:r>
      <w:r w:rsidRPr="00F4288F">
        <w:rPr>
          <w:b/>
          <w:bCs/>
          <w:sz w:val="22"/>
          <w:szCs w:val="22"/>
          <w:u w:val="single"/>
        </w:rPr>
        <w:t>do 10 dnů</w:t>
      </w:r>
      <w:r w:rsidRPr="00F4288F">
        <w:rPr>
          <w:sz w:val="22"/>
          <w:szCs w:val="22"/>
          <w:u w:val="single"/>
        </w:rPr>
        <w:t xml:space="preserve"> ode dne uzavření </w:t>
      </w:r>
      <w:r>
        <w:rPr>
          <w:sz w:val="22"/>
          <w:szCs w:val="22"/>
          <w:u w:val="single"/>
        </w:rPr>
        <w:t xml:space="preserve">této </w:t>
      </w:r>
      <w:r w:rsidRPr="00F4288F">
        <w:rPr>
          <w:sz w:val="22"/>
          <w:szCs w:val="22"/>
          <w:u w:val="single"/>
        </w:rPr>
        <w:t>smlouvy o dílo</w:t>
      </w:r>
      <w:r w:rsidRPr="00F4288F">
        <w:rPr>
          <w:sz w:val="22"/>
          <w:szCs w:val="22"/>
        </w:rPr>
        <w:t xml:space="preserve"> za předpokladu, že bud</w:t>
      </w:r>
      <w:r w:rsidR="00572601">
        <w:rPr>
          <w:sz w:val="22"/>
          <w:szCs w:val="22"/>
        </w:rPr>
        <w:t>e</w:t>
      </w:r>
      <w:r w:rsidRPr="00F4288F">
        <w:rPr>
          <w:sz w:val="22"/>
          <w:szCs w:val="22"/>
        </w:rPr>
        <w:t xml:space="preserve"> splněn</w:t>
      </w:r>
      <w:r w:rsidR="00572601">
        <w:rPr>
          <w:sz w:val="22"/>
          <w:szCs w:val="22"/>
        </w:rPr>
        <w:t>a</w:t>
      </w:r>
      <w:r w:rsidRPr="00F4288F">
        <w:rPr>
          <w:sz w:val="22"/>
          <w:szCs w:val="22"/>
        </w:rPr>
        <w:t xml:space="preserve"> následující podmínk</w:t>
      </w:r>
      <w:r w:rsidR="00572601">
        <w:rPr>
          <w:sz w:val="22"/>
          <w:szCs w:val="22"/>
        </w:rPr>
        <w:t>a</w:t>
      </w:r>
      <w:r w:rsidRPr="00F4288F">
        <w:rPr>
          <w:sz w:val="22"/>
          <w:szCs w:val="22"/>
        </w:rPr>
        <w:t>:</w:t>
      </w:r>
      <w:r w:rsidR="00572601">
        <w:rPr>
          <w:sz w:val="22"/>
          <w:szCs w:val="22"/>
        </w:rPr>
        <w:t xml:space="preserve"> </w:t>
      </w:r>
      <w:r w:rsidRPr="00572601">
        <w:rPr>
          <w:sz w:val="22"/>
          <w:szCs w:val="22"/>
        </w:rPr>
        <w:t>bude řádně ukončeno zadávací řízení, a dále pokud se objednatel a zhotovitel nedohodnou jinak.</w:t>
      </w:r>
    </w:p>
    <w:p w14:paraId="18E90DC8" w14:textId="77777777" w:rsidR="00291752" w:rsidRPr="00291752" w:rsidRDefault="00291752" w:rsidP="00291752">
      <w:pPr>
        <w:pStyle w:val="Odstavecseseznamem"/>
        <w:spacing w:before="240"/>
        <w:ind w:left="425"/>
        <w:jc w:val="both"/>
        <w:rPr>
          <w:sz w:val="22"/>
          <w:szCs w:val="22"/>
        </w:rPr>
      </w:pPr>
    </w:p>
    <w:p w14:paraId="4D647E1C" w14:textId="102FC49E" w:rsidR="00F4288F" w:rsidRPr="003E2CEE" w:rsidRDefault="00F4288F" w:rsidP="00F4288F">
      <w:pPr>
        <w:pStyle w:val="Odstavecseseznamem"/>
        <w:numPr>
          <w:ilvl w:val="0"/>
          <w:numId w:val="16"/>
        </w:numPr>
        <w:ind w:left="426" w:hanging="426"/>
        <w:rPr>
          <w:sz w:val="22"/>
          <w:szCs w:val="22"/>
        </w:rPr>
      </w:pPr>
      <w:r w:rsidRPr="003E2CEE">
        <w:rPr>
          <w:sz w:val="22"/>
          <w:szCs w:val="22"/>
        </w:rPr>
        <w:t xml:space="preserve">Zhotovitel je povinen převzít staveniště a zahájit provádění díla </w:t>
      </w:r>
      <w:r w:rsidRPr="003E2CEE">
        <w:rPr>
          <w:b/>
          <w:bCs/>
          <w:sz w:val="22"/>
          <w:szCs w:val="22"/>
        </w:rPr>
        <w:t xml:space="preserve">do </w:t>
      </w:r>
      <w:r w:rsidR="003E2CEE" w:rsidRPr="003E2CEE">
        <w:rPr>
          <w:b/>
          <w:bCs/>
          <w:sz w:val="22"/>
          <w:szCs w:val="22"/>
        </w:rPr>
        <w:t>3</w:t>
      </w:r>
      <w:r w:rsidRPr="003E2CEE">
        <w:rPr>
          <w:b/>
          <w:bCs/>
          <w:sz w:val="22"/>
          <w:szCs w:val="22"/>
        </w:rPr>
        <w:t>0 dnů</w:t>
      </w:r>
      <w:r w:rsidRPr="003E2CEE">
        <w:rPr>
          <w:sz w:val="22"/>
          <w:szCs w:val="22"/>
        </w:rPr>
        <w:t xml:space="preserve"> ode dne doručení písemné výzvy k zahájení prací.</w:t>
      </w:r>
    </w:p>
    <w:p w14:paraId="4B9E6586" w14:textId="2995C2F6" w:rsidR="00504070" w:rsidRPr="003E2CEE" w:rsidRDefault="00504070" w:rsidP="00EB75D6">
      <w:pPr>
        <w:pStyle w:val="Textvbloku"/>
        <w:numPr>
          <w:ilvl w:val="0"/>
          <w:numId w:val="16"/>
        </w:numPr>
        <w:spacing w:before="240" w:after="120"/>
        <w:ind w:left="425" w:right="-91" w:hanging="425"/>
        <w:rPr>
          <w:sz w:val="22"/>
          <w:szCs w:val="22"/>
        </w:rPr>
      </w:pPr>
      <w:r w:rsidRPr="003E2CEE">
        <w:rPr>
          <w:sz w:val="22"/>
          <w:szCs w:val="22"/>
        </w:rPr>
        <w:t>Práce zh</w:t>
      </w:r>
      <w:r w:rsidR="00A3771F" w:rsidRPr="003E2CEE">
        <w:rPr>
          <w:sz w:val="22"/>
          <w:szCs w:val="22"/>
        </w:rPr>
        <w:t xml:space="preserve">otovitele na </w:t>
      </w:r>
      <w:r w:rsidR="00E41037" w:rsidRPr="003E2CEE">
        <w:rPr>
          <w:sz w:val="22"/>
          <w:szCs w:val="22"/>
        </w:rPr>
        <w:t>provádění</w:t>
      </w:r>
      <w:r w:rsidR="00A3771F" w:rsidRPr="003E2CEE">
        <w:rPr>
          <w:sz w:val="22"/>
          <w:szCs w:val="22"/>
        </w:rPr>
        <w:t xml:space="preserve"> díla </w:t>
      </w:r>
      <w:r w:rsidRPr="003E2CEE">
        <w:rPr>
          <w:sz w:val="22"/>
          <w:szCs w:val="22"/>
        </w:rPr>
        <w:t>budou zahájeny dnem protokolárního předání a převzetí staveniště.</w:t>
      </w:r>
    </w:p>
    <w:p w14:paraId="16A9A00C" w14:textId="5D48CD81" w:rsidR="00891C1D" w:rsidRPr="00C17E75" w:rsidRDefault="00197398" w:rsidP="00EB75D6">
      <w:pPr>
        <w:pStyle w:val="Odstavecseseznamem"/>
        <w:numPr>
          <w:ilvl w:val="0"/>
          <w:numId w:val="16"/>
        </w:numPr>
        <w:spacing w:before="240"/>
        <w:ind w:left="425" w:hanging="425"/>
        <w:jc w:val="both"/>
        <w:rPr>
          <w:sz w:val="22"/>
        </w:rPr>
      </w:pPr>
      <w:r w:rsidRPr="003E2CEE">
        <w:rPr>
          <w:sz w:val="22"/>
        </w:rPr>
        <w:t>Dílčí termíny plnění budou zhotovitelem navrženy v návrhu harmonogramu postupu prací, jehož návrh bude objednateli předán nejpozději při předání staveniště. Objednatel tento odsouhlasí nebo sdělí zhotoviteli neprodleně připomínky, který je povinen tyto akceptovat a zapracovat do harmonogramu</w:t>
      </w:r>
      <w:r w:rsidRPr="00197398">
        <w:rPr>
          <w:sz w:val="22"/>
        </w:rPr>
        <w:t xml:space="preserve"> postupu prací. V návrhu harmonogramu postupu prací musí být s grafickým </w:t>
      </w:r>
      <w:r w:rsidRPr="00C17E75">
        <w:rPr>
          <w:sz w:val="22"/>
        </w:rPr>
        <w:t>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17E75">
        <w:rPr>
          <w:sz w:val="22"/>
        </w:rPr>
        <w:t>.</w:t>
      </w:r>
    </w:p>
    <w:p w14:paraId="6A304BFF" w14:textId="4E398978" w:rsidR="008A753D" w:rsidRPr="00572601" w:rsidRDefault="008A753D" w:rsidP="00EB75D6">
      <w:pPr>
        <w:pStyle w:val="Odstavecseseznamem"/>
        <w:numPr>
          <w:ilvl w:val="0"/>
          <w:numId w:val="16"/>
        </w:numPr>
        <w:spacing w:before="240"/>
        <w:ind w:left="425" w:hanging="425"/>
        <w:jc w:val="both"/>
        <w:rPr>
          <w:sz w:val="22"/>
          <w:szCs w:val="22"/>
        </w:rPr>
      </w:pPr>
      <w:r w:rsidRPr="00572601">
        <w:rPr>
          <w:bCs/>
          <w:sz w:val="22"/>
          <w:szCs w:val="22"/>
          <w:u w:val="single"/>
        </w:rPr>
        <w:t>Doba provádění díla od protokolárního předání staveniště :</w:t>
      </w:r>
      <w:r w:rsidRPr="00572601">
        <w:rPr>
          <w:bCs/>
          <w:sz w:val="22"/>
          <w:szCs w:val="22"/>
        </w:rPr>
        <w:tab/>
      </w:r>
      <w:r w:rsidRPr="00572601">
        <w:rPr>
          <w:bCs/>
          <w:sz w:val="22"/>
          <w:szCs w:val="22"/>
        </w:rPr>
        <w:tab/>
        <w:t xml:space="preserve">                                      </w:t>
      </w:r>
      <w:proofErr w:type="gramStart"/>
      <w:r w:rsidRPr="00572601">
        <w:rPr>
          <w:b/>
          <w:bCs/>
          <w:sz w:val="22"/>
          <w:szCs w:val="22"/>
        </w:rPr>
        <w:t>5  měsíců</w:t>
      </w:r>
      <w:proofErr w:type="gramEnd"/>
      <w:r w:rsidRPr="00572601">
        <w:rPr>
          <w:sz w:val="22"/>
          <w:szCs w:val="22"/>
          <w:u w:val="single"/>
        </w:rPr>
        <w:t xml:space="preserve"> </w:t>
      </w:r>
    </w:p>
    <w:p w14:paraId="3983F0F0" w14:textId="05B41FB0" w:rsidR="000D00AC" w:rsidRPr="00572601" w:rsidRDefault="000D00AC" w:rsidP="00EB75D6">
      <w:pPr>
        <w:pStyle w:val="Odstavecseseznamem"/>
        <w:numPr>
          <w:ilvl w:val="0"/>
          <w:numId w:val="16"/>
        </w:numPr>
        <w:spacing w:before="240"/>
        <w:ind w:left="425" w:hanging="425"/>
        <w:jc w:val="both"/>
        <w:rPr>
          <w:sz w:val="22"/>
          <w:szCs w:val="22"/>
        </w:rPr>
      </w:pPr>
      <w:r w:rsidRPr="00572601">
        <w:rPr>
          <w:sz w:val="22"/>
          <w:szCs w:val="22"/>
          <w:u w:val="single"/>
        </w:rPr>
        <w:t>Objednatel si vyhrazuje v souladu s § 100 odstavec 1 zákona změnu závazk</w:t>
      </w:r>
      <w:r w:rsidR="00891C1D" w:rsidRPr="00572601">
        <w:rPr>
          <w:sz w:val="22"/>
          <w:szCs w:val="22"/>
          <w:u w:val="single"/>
        </w:rPr>
        <w:t>u</w:t>
      </w:r>
      <w:r w:rsidRPr="00572601">
        <w:rPr>
          <w:sz w:val="22"/>
          <w:szCs w:val="22"/>
        </w:rPr>
        <w:t>:</w:t>
      </w:r>
    </w:p>
    <w:p w14:paraId="5BF05734" w14:textId="3E38355D"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D0091" w:rsidRPr="009902DF">
        <w:rPr>
          <w:sz w:val="22"/>
          <w:szCs w:val="22"/>
        </w:rPr>
        <w:t>.</w:t>
      </w:r>
    </w:p>
    <w:p w14:paraId="1FC25C5E" w14:textId="7DF96E42" w:rsidR="009A165C" w:rsidRPr="00DC6410" w:rsidRDefault="009A165C" w:rsidP="009A165C">
      <w:pPr>
        <w:pStyle w:val="Odstavecseseznamem"/>
        <w:numPr>
          <w:ilvl w:val="0"/>
          <w:numId w:val="8"/>
        </w:numPr>
        <w:spacing w:before="120" w:after="120"/>
        <w:ind w:left="845"/>
        <w:jc w:val="both"/>
        <w:rPr>
          <w:sz w:val="22"/>
          <w:szCs w:val="22"/>
        </w:rPr>
      </w:pPr>
      <w:bookmarkStart w:id="4" w:name="_Hlk2174235"/>
      <w:r w:rsidRPr="00891C1D">
        <w:rPr>
          <w:sz w:val="22"/>
          <w:szCs w:val="22"/>
        </w:rPr>
        <w:t xml:space="preserve">pokud </w:t>
      </w:r>
      <w:r w:rsidRPr="005836BC">
        <w:rPr>
          <w:sz w:val="22"/>
          <w:szCs w:val="22"/>
        </w:rPr>
        <w:t>nebude výzva zhotoviteli k zahájení prací na díle doručena v termínu dle odstavce 2 tohoto článku, uzavřená smlouva se stává bezpředmětnou a pohlíží se na ni, jako by nebyla uzavřena (rozvazovací</w:t>
      </w:r>
      <w:r w:rsidRPr="00891C1D">
        <w:rPr>
          <w:sz w:val="22"/>
          <w:szCs w:val="22"/>
        </w:rPr>
        <w:t xml:space="preserve"> podmínka),</w:t>
      </w:r>
      <w:r w:rsidRPr="00946A5F">
        <w:t xml:space="preserve"> </w:t>
      </w:r>
      <w:r w:rsidRPr="00891C1D">
        <w:rPr>
          <w:sz w:val="22"/>
          <w:szCs w:val="22"/>
        </w:rPr>
        <w:t xml:space="preserve">a to k datu, kdy mohla být výzva k zahájení prací doručena </w:t>
      </w:r>
      <w:r w:rsidRPr="00DC6410">
        <w:rPr>
          <w:sz w:val="22"/>
          <w:szCs w:val="22"/>
        </w:rPr>
        <w:t xml:space="preserve">nejpozději, </w:t>
      </w:r>
    </w:p>
    <w:p w14:paraId="007616B9" w14:textId="645B3B73" w:rsidR="000D1881" w:rsidRPr="00DC6410" w:rsidRDefault="00EB1BFF" w:rsidP="0051722C">
      <w:pPr>
        <w:pStyle w:val="Odstavecseseznamem"/>
        <w:numPr>
          <w:ilvl w:val="0"/>
          <w:numId w:val="8"/>
        </w:numPr>
        <w:spacing w:before="120" w:after="120"/>
        <w:ind w:left="845"/>
        <w:jc w:val="both"/>
        <w:rPr>
          <w:sz w:val="22"/>
          <w:szCs w:val="22"/>
        </w:rPr>
      </w:pPr>
      <w:r w:rsidRPr="00DC6410">
        <w:rPr>
          <w:sz w:val="22"/>
          <w:szCs w:val="22"/>
        </w:rPr>
        <w:t xml:space="preserve">v případě, že by </w:t>
      </w:r>
      <w:r w:rsidR="009A165C" w:rsidRPr="00DC6410">
        <w:rPr>
          <w:sz w:val="22"/>
          <w:szCs w:val="22"/>
        </w:rPr>
        <w:t>objednatel</w:t>
      </w:r>
      <w:r w:rsidRPr="00DC6410">
        <w:rPr>
          <w:sz w:val="22"/>
          <w:szCs w:val="22"/>
        </w:rPr>
        <w:t xml:space="preserve"> </w:t>
      </w:r>
      <w:bookmarkStart w:id="5" w:name="_Hlk166759096"/>
      <w:r w:rsidRPr="00DC6410">
        <w:rPr>
          <w:sz w:val="22"/>
          <w:szCs w:val="22"/>
        </w:rPr>
        <w:t xml:space="preserve">požadoval </w:t>
      </w:r>
      <w:r w:rsidR="00AF51AD">
        <w:rPr>
          <w:sz w:val="22"/>
          <w:szCs w:val="22"/>
        </w:rPr>
        <w:t xml:space="preserve">změnu </w:t>
      </w:r>
      <w:bookmarkEnd w:id="5"/>
      <w:r w:rsidRPr="00DC6410">
        <w:rPr>
          <w:sz w:val="22"/>
          <w:szCs w:val="22"/>
        </w:rPr>
        <w:t xml:space="preserve">technologie nebo materiálů dle § 222 odstavec 7 zákona nebo dodatečné stavební práce nebo nepředvídané práce a cenový nárůst takových prací nebo taková změna překročí </w:t>
      </w:r>
      <w:r w:rsidR="009A165C" w:rsidRPr="00DC6410">
        <w:rPr>
          <w:sz w:val="22"/>
          <w:szCs w:val="22"/>
        </w:rPr>
        <w:t>5</w:t>
      </w:r>
      <w:r w:rsidRPr="00DC6410">
        <w:rPr>
          <w:sz w:val="22"/>
          <w:szCs w:val="22"/>
        </w:rPr>
        <w:t xml:space="preserve"> % původní hodnoty závazku, může být lhůta pro dokončení prací prodloužena tak, že za každé 1 % nad 5</w:t>
      </w:r>
      <w:r w:rsidR="009A165C" w:rsidRPr="00DC6410">
        <w:rPr>
          <w:sz w:val="22"/>
          <w:szCs w:val="22"/>
        </w:rPr>
        <w:t xml:space="preserve"> </w:t>
      </w:r>
      <w:r w:rsidRPr="00DC6410">
        <w:rPr>
          <w:sz w:val="22"/>
          <w:szCs w:val="22"/>
        </w:rPr>
        <w:t>%, o které se zvýší nebo změní původní hodnota závazku, se doba plnění prodlouží max. o 7 dnů</w:t>
      </w:r>
      <w:r w:rsidR="009A165C" w:rsidRPr="00DC6410">
        <w:rPr>
          <w:sz w:val="22"/>
          <w:szCs w:val="22"/>
        </w:rPr>
        <w:t>.</w:t>
      </w:r>
      <w:bookmarkEnd w:id="4"/>
    </w:p>
    <w:p w14:paraId="32E5788C" w14:textId="77777777" w:rsidR="00CF56AB" w:rsidRDefault="00CF56AB" w:rsidP="00FE5620">
      <w:pPr>
        <w:pStyle w:val="Odstavecseseznamem"/>
        <w:spacing w:before="120" w:after="120"/>
        <w:ind w:left="845"/>
        <w:jc w:val="both"/>
        <w:rPr>
          <w:sz w:val="22"/>
          <w:szCs w:val="22"/>
        </w:rPr>
      </w:pPr>
    </w:p>
    <w:p w14:paraId="6BB73C8E" w14:textId="77777777"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604D25DF" w:rsidR="00386F10" w:rsidRPr="00016E5A" w:rsidRDefault="00F45FDB" w:rsidP="008A753D">
      <w:pPr>
        <w:spacing w:before="120" w:after="120"/>
        <w:ind w:left="284" w:firstLine="567"/>
        <w:jc w:val="center"/>
        <w:rPr>
          <w:sz w:val="22"/>
        </w:rPr>
      </w:pPr>
      <w:r w:rsidRPr="00016E5A">
        <w:rPr>
          <w:sz w:val="22"/>
        </w:rPr>
        <w:t>Celková n</w:t>
      </w:r>
      <w:r w:rsidR="00386F10" w:rsidRPr="00016E5A">
        <w:rPr>
          <w:sz w:val="22"/>
        </w:rPr>
        <w:t xml:space="preserve">abídková cena </w:t>
      </w:r>
      <w:r w:rsidR="00B12864">
        <w:rPr>
          <w:sz w:val="22"/>
        </w:rPr>
        <w:t xml:space="preserve">v Kč </w:t>
      </w:r>
      <w:r w:rsidR="00386F10" w:rsidRPr="00016E5A">
        <w:rPr>
          <w:sz w:val="22"/>
        </w:rPr>
        <w:t xml:space="preserve">bez DPH </w:t>
      </w:r>
      <w:bookmarkStart w:id="6" w:name="_Hlk165280517"/>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bookmarkEnd w:id="6"/>
    </w:p>
    <w:p w14:paraId="4495D1C7" w14:textId="4B1DB688" w:rsidR="00386F10" w:rsidRPr="00016E5A" w:rsidRDefault="00386F10" w:rsidP="008A753D">
      <w:pPr>
        <w:spacing w:before="120" w:after="120"/>
        <w:ind w:left="284" w:firstLine="567"/>
        <w:jc w:val="center"/>
        <w:rPr>
          <w:sz w:val="22"/>
        </w:rPr>
      </w:pPr>
      <w:r w:rsidRPr="00016E5A">
        <w:rPr>
          <w:sz w:val="22"/>
        </w:rPr>
        <w:t>DPH ve výši 21 %</w:t>
      </w:r>
      <w:r w:rsidR="00F62D03">
        <w:rPr>
          <w:sz w:val="22"/>
        </w:rPr>
        <w:t xml:space="preserve">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429D8C3F" w14:textId="19A56109" w:rsidR="00386F10" w:rsidRPr="00386F10" w:rsidRDefault="00F45FDB" w:rsidP="008A753D">
      <w:pPr>
        <w:spacing w:before="120" w:after="120"/>
        <w:ind w:left="284" w:firstLine="567"/>
        <w:jc w:val="center"/>
        <w:rPr>
          <w:sz w:val="22"/>
        </w:rPr>
      </w:pPr>
      <w:r w:rsidRPr="00300AE0">
        <w:rPr>
          <w:b/>
          <w:bCs/>
          <w:sz w:val="22"/>
        </w:rPr>
        <w:t>Celková n</w:t>
      </w:r>
      <w:r w:rsidR="00386F10" w:rsidRPr="00300AE0">
        <w:rPr>
          <w:b/>
          <w:bCs/>
          <w:sz w:val="22"/>
        </w:rPr>
        <w:t xml:space="preserve">abídková cena </w:t>
      </w:r>
      <w:r w:rsidR="006731F3">
        <w:rPr>
          <w:b/>
          <w:bCs/>
          <w:sz w:val="22"/>
        </w:rPr>
        <w:t xml:space="preserve">v Kč </w:t>
      </w:r>
      <w:r w:rsidR="00386F10" w:rsidRPr="00300AE0">
        <w:rPr>
          <w:b/>
          <w:bCs/>
          <w:sz w:val="22"/>
        </w:rPr>
        <w:t>včetně DPH</w:t>
      </w:r>
      <w:r w:rsidR="00386F10" w:rsidRPr="00300AE0">
        <w:rPr>
          <w:sz w:val="22"/>
        </w:rPr>
        <w:t xml:space="preserve"> </w:t>
      </w:r>
      <w:r w:rsidR="00386F10" w:rsidRPr="00300AE0">
        <w:rPr>
          <w:sz w:val="22"/>
        </w:rPr>
        <w:fldChar w:fldCharType="begin">
          <w:ffData>
            <w:name w:val=""/>
            <w:enabled/>
            <w:calcOnExit w:val="0"/>
            <w:textInput/>
          </w:ffData>
        </w:fldChar>
      </w:r>
      <w:r w:rsidR="00386F10" w:rsidRPr="00300AE0">
        <w:rPr>
          <w:sz w:val="22"/>
        </w:rPr>
        <w:instrText xml:space="preserve"> FORMTEXT </w:instrText>
      </w:r>
      <w:r w:rsidR="00386F10" w:rsidRPr="00300AE0">
        <w:rPr>
          <w:sz w:val="22"/>
        </w:rPr>
      </w:r>
      <w:r w:rsidR="00386F10" w:rsidRPr="00300AE0">
        <w:rPr>
          <w:sz w:val="22"/>
        </w:rPr>
        <w:fldChar w:fldCharType="separate"/>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fldChar w:fldCharType="end"/>
      </w:r>
      <w:r w:rsidR="00E04B92" w:rsidRPr="00300AE0">
        <w:rPr>
          <w:sz w:val="22"/>
        </w:rPr>
        <w:t xml:space="preserve"> </w:t>
      </w:r>
      <w:r w:rsidR="00E04B92" w:rsidRPr="00300AE0">
        <w:rPr>
          <w:i/>
          <w:iCs/>
          <w:sz w:val="22"/>
        </w:rPr>
        <w:t>(hodnotící kritérium)</w:t>
      </w:r>
    </w:p>
    <w:p w14:paraId="29E94579" w14:textId="77777777"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25C76DD3" w14:textId="77777777" w:rsidR="006D40B2" w:rsidRPr="00C627FE" w:rsidRDefault="006D40B2" w:rsidP="00EE4E3A">
      <w:pPr>
        <w:pStyle w:val="Odstavecseseznamem"/>
        <w:numPr>
          <w:ilvl w:val="0"/>
          <w:numId w:val="5"/>
        </w:numPr>
        <w:tabs>
          <w:tab w:val="clear" w:pos="1080"/>
          <w:tab w:val="num" w:pos="284"/>
        </w:tabs>
        <w:spacing w:before="240"/>
        <w:ind w:left="284" w:hanging="284"/>
        <w:jc w:val="both"/>
        <w:rPr>
          <w:rFonts w:eastAsia="Calibri"/>
          <w:sz w:val="22"/>
          <w:szCs w:val="24"/>
        </w:rPr>
      </w:pPr>
      <w:r w:rsidRPr="00C627FE">
        <w:rPr>
          <w:rFonts w:eastAsia="Calibri"/>
          <w:sz w:val="22"/>
          <w:szCs w:val="24"/>
          <w:u w:val="single"/>
        </w:rPr>
        <w:t xml:space="preserve">Objednatel si vyhrazuje </w:t>
      </w:r>
      <w:bookmarkStart w:id="7" w:name="_Hlk2164381"/>
      <w:r w:rsidRPr="00C627FE">
        <w:rPr>
          <w:rFonts w:eastAsia="Calibri"/>
          <w:sz w:val="22"/>
          <w:szCs w:val="24"/>
          <w:u w:val="single"/>
        </w:rPr>
        <w:t>v souladu s § 100 odst. 1 zákona změnu závazku</w:t>
      </w:r>
      <w:bookmarkEnd w:id="7"/>
      <w:r w:rsidRPr="00C627F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47BE1324" w14:textId="77777777" w:rsidR="000A2FC9" w:rsidRDefault="000A2FC9" w:rsidP="000D1881">
      <w:pPr>
        <w:pStyle w:val="Textvbloku"/>
        <w:ind w:right="-91"/>
        <w:jc w:val="center"/>
        <w:rPr>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37ABEF60"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D81A74" w:rsidRPr="00D81A74">
        <w:rPr>
          <w:sz w:val="22"/>
        </w:rPr>
        <w:t xml:space="preserve">Revitalizace </w:t>
      </w:r>
      <w:proofErr w:type="gramStart"/>
      <w:r w:rsidR="00D81A74" w:rsidRPr="00D81A74">
        <w:rPr>
          <w:sz w:val="22"/>
        </w:rPr>
        <w:t>ROŠ - rozvoj</w:t>
      </w:r>
      <w:proofErr w:type="gramEnd"/>
      <w:r w:rsidR="00D81A74" w:rsidRPr="00D81A74">
        <w:rPr>
          <w:sz w:val="22"/>
        </w:rPr>
        <w:t xml:space="preserve"> vodní infrastruktury - výstavba mol </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873E6"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41EA247B" w14:textId="77777777" w:rsidR="002C3D2C" w:rsidRPr="00A873E6"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77777777" w:rsidR="00331DBB" w:rsidRPr="00A873E6" w:rsidRDefault="00331DBB" w:rsidP="008D2634">
      <w:pPr>
        <w:pStyle w:val="Textvbloku"/>
        <w:numPr>
          <w:ilvl w:val="0"/>
          <w:numId w:val="1"/>
        </w:numPr>
        <w:tabs>
          <w:tab w:val="clear" w:pos="360"/>
          <w:tab w:val="num" w:pos="284"/>
        </w:tabs>
        <w:spacing w:before="24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EB75D6">
      <w:pPr>
        <w:pStyle w:val="Textvbloku"/>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6138D746" w14:textId="6EBD8FCC" w:rsidR="00FD0D96" w:rsidRDefault="00A873E6" w:rsidP="00E64EDD">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5CA7847A" w14:textId="77777777" w:rsidR="00A873E6" w:rsidRDefault="00A873E6" w:rsidP="00A873E6">
      <w:pPr>
        <w:pStyle w:val="Textvbloku"/>
        <w:numPr>
          <w:ilvl w:val="0"/>
          <w:numId w:val="19"/>
        </w:numPr>
        <w:spacing w:before="240"/>
        <w:ind w:left="284" w:hanging="426"/>
        <w:rPr>
          <w:sz w:val="22"/>
        </w:rPr>
      </w:pPr>
      <w:r>
        <w:rPr>
          <w:sz w:val="22"/>
        </w:rPr>
        <w:t xml:space="preserve">Doložka dle § 41 obecního zřízení: Uzavření této smlouvy schválila Rada města Otrokovice dne XXXXX usnesením č. XXXXX. </w:t>
      </w:r>
    </w:p>
    <w:p w14:paraId="21921350" w14:textId="77777777" w:rsidR="00FD0D96" w:rsidRDefault="00FD0D96" w:rsidP="000D1881">
      <w:pPr>
        <w:pStyle w:val="Textvbloku"/>
        <w:rPr>
          <w:sz w:val="22"/>
        </w:rPr>
      </w:pPr>
    </w:p>
    <w:p w14:paraId="0AA4819B" w14:textId="77777777" w:rsidR="00BF42D8" w:rsidRDefault="00BF42D8" w:rsidP="000D1881">
      <w:pPr>
        <w:pStyle w:val="Textvbloku"/>
        <w:rPr>
          <w:sz w:val="22"/>
        </w:rPr>
      </w:pPr>
    </w:p>
    <w:p w14:paraId="7BFBB97A" w14:textId="3D1C8845"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51CECAC5" w14:textId="640CD62C" w:rsidR="000D1881" w:rsidRDefault="00C037EB" w:rsidP="000D1881">
      <w:pPr>
        <w:pStyle w:val="Textvbloku"/>
        <w:tabs>
          <w:tab w:val="left" w:pos="5670"/>
        </w:tabs>
        <w:rPr>
          <w:sz w:val="22"/>
        </w:rPr>
      </w:pPr>
      <w:r>
        <w:rPr>
          <w:sz w:val="22"/>
        </w:rPr>
        <w:t>Za objednatele:</w:t>
      </w:r>
      <w:r w:rsidR="000B4903">
        <w:rPr>
          <w:sz w:val="22"/>
        </w:rPr>
        <w:t xml:space="preserve">                                                                 </w:t>
      </w:r>
      <w:r w:rsidR="000D1881">
        <w:rPr>
          <w:sz w:val="22"/>
        </w:rPr>
        <w:t>Za zhotovitele:</w:t>
      </w:r>
    </w:p>
    <w:p w14:paraId="4639EFA9" w14:textId="77777777" w:rsidR="00D81A74" w:rsidRDefault="00D81A74" w:rsidP="000D1881">
      <w:pPr>
        <w:pStyle w:val="Textvbloku"/>
        <w:rPr>
          <w:b/>
          <w:sz w:val="22"/>
        </w:rPr>
      </w:pPr>
    </w:p>
    <w:p w14:paraId="0545CD07" w14:textId="128CFFB1" w:rsidR="00D63E98" w:rsidRPr="00397CA8" w:rsidRDefault="00DC6410" w:rsidP="000D1881">
      <w:pPr>
        <w:pStyle w:val="Textvbloku"/>
        <w:rPr>
          <w:b/>
          <w:sz w:val="22"/>
        </w:rPr>
      </w:pPr>
      <w:r>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17FEA10D" w14:textId="74FFC405" w:rsidR="00397CA8" w:rsidRDefault="00397CA8"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77777777"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p w14:paraId="3698F917" w14:textId="77777777"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CB34F" w14:textId="77777777" w:rsidR="00C27924" w:rsidRDefault="00C27924">
      <w:r>
        <w:separator/>
      </w:r>
    </w:p>
  </w:endnote>
  <w:endnote w:type="continuationSeparator" w:id="0">
    <w:p w14:paraId="02B16AA9" w14:textId="77777777" w:rsidR="00C27924" w:rsidRDefault="00C2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FC1E6" w14:textId="7A3D774E"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9C02EC">
      <w:rPr>
        <w:rStyle w:val="slostrnky"/>
        <w:noProof/>
      </w:rPr>
      <w:t>9</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6EB05" w14:textId="77777777" w:rsidR="00C27924" w:rsidRDefault="00C27924">
      <w:r>
        <w:separator/>
      </w:r>
    </w:p>
  </w:footnote>
  <w:footnote w:type="continuationSeparator" w:id="0">
    <w:p w14:paraId="5722B02A" w14:textId="77777777" w:rsidR="00C27924" w:rsidRDefault="00C2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B646" w14:textId="3CE29679" w:rsidR="0008538B" w:rsidRDefault="008A753D">
    <w:pPr>
      <w:pStyle w:val="Zhlav"/>
      <w:tabs>
        <w:tab w:val="clear" w:pos="9072"/>
      </w:tabs>
      <w:jc w:val="left"/>
    </w:pPr>
    <w:r>
      <w:rPr>
        <w:noProof/>
      </w:rPr>
      <w:drawing>
        <wp:inline distT="0" distB="0" distL="0" distR="0" wp14:anchorId="301D56E8" wp14:editId="49AAEA12">
          <wp:extent cx="5761355" cy="694690"/>
          <wp:effectExtent l="0" t="0" r="0" b="0"/>
          <wp:docPr id="10970487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1"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34591935">
    <w:abstractNumId w:val="2"/>
  </w:num>
  <w:num w:numId="2" w16cid:durableId="1430470239">
    <w:abstractNumId w:val="9"/>
  </w:num>
  <w:num w:numId="3" w16cid:durableId="1982928308">
    <w:abstractNumId w:val="0"/>
  </w:num>
  <w:num w:numId="4" w16cid:durableId="2072340319">
    <w:abstractNumId w:val="20"/>
  </w:num>
  <w:num w:numId="5" w16cid:durableId="1277525783">
    <w:abstractNumId w:val="5"/>
  </w:num>
  <w:num w:numId="6" w16cid:durableId="1253860336">
    <w:abstractNumId w:val="13"/>
  </w:num>
  <w:num w:numId="7" w16cid:durableId="29573002">
    <w:abstractNumId w:val="7"/>
  </w:num>
  <w:num w:numId="8" w16cid:durableId="361131938">
    <w:abstractNumId w:val="12"/>
  </w:num>
  <w:num w:numId="9" w16cid:durableId="1805005724">
    <w:abstractNumId w:val="16"/>
  </w:num>
  <w:num w:numId="10" w16cid:durableId="10207443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584684">
    <w:abstractNumId w:val="17"/>
  </w:num>
  <w:num w:numId="12" w16cid:durableId="1017389882">
    <w:abstractNumId w:val="10"/>
  </w:num>
  <w:num w:numId="13" w16cid:durableId="640040036">
    <w:abstractNumId w:val="14"/>
  </w:num>
  <w:num w:numId="14" w16cid:durableId="1786582902">
    <w:abstractNumId w:val="4"/>
  </w:num>
  <w:num w:numId="15" w16cid:durableId="1523543825">
    <w:abstractNumId w:val="3"/>
  </w:num>
  <w:num w:numId="16" w16cid:durableId="1609581225">
    <w:abstractNumId w:val="15"/>
  </w:num>
  <w:num w:numId="17" w16cid:durableId="313528887">
    <w:abstractNumId w:val="19"/>
  </w:num>
  <w:num w:numId="18" w16cid:durableId="498157800">
    <w:abstractNumId w:val="18"/>
  </w:num>
  <w:num w:numId="19" w16cid:durableId="305090492">
    <w:abstractNumId w:val="11"/>
  </w:num>
  <w:num w:numId="20" w16cid:durableId="827478729">
    <w:abstractNumId w:val="8"/>
  </w:num>
  <w:num w:numId="21" w16cid:durableId="852718594">
    <w:abstractNumId w:val="6"/>
  </w:num>
  <w:num w:numId="22" w16cid:durableId="1468930264">
    <w:abstractNumId w:val="1"/>
  </w:num>
  <w:num w:numId="23" w16cid:durableId="3617906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KDUcPn6tmAuR5/OV6bpB5bPnZNl13BkJ8UCEAm0gP5K/DZ987AjkXhNipAgbPY9LdrErt3v8EdfV4/QBywsq4A==" w:salt="WXM7m+bS3VtHQl+TbHlEtg=="/>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4EE3"/>
    <w:rsid w:val="000277B9"/>
    <w:rsid w:val="0003013B"/>
    <w:rsid w:val="00033A92"/>
    <w:rsid w:val="00036F3F"/>
    <w:rsid w:val="00037EF9"/>
    <w:rsid w:val="00041A98"/>
    <w:rsid w:val="00051302"/>
    <w:rsid w:val="00052504"/>
    <w:rsid w:val="000577F1"/>
    <w:rsid w:val="000615EB"/>
    <w:rsid w:val="000648AB"/>
    <w:rsid w:val="000650F3"/>
    <w:rsid w:val="00072655"/>
    <w:rsid w:val="00073C72"/>
    <w:rsid w:val="0007631E"/>
    <w:rsid w:val="000767AC"/>
    <w:rsid w:val="000768CE"/>
    <w:rsid w:val="00082BE6"/>
    <w:rsid w:val="0008538B"/>
    <w:rsid w:val="00090275"/>
    <w:rsid w:val="00096799"/>
    <w:rsid w:val="000A2FC9"/>
    <w:rsid w:val="000A4CFD"/>
    <w:rsid w:val="000A6FD1"/>
    <w:rsid w:val="000B1413"/>
    <w:rsid w:val="000B350D"/>
    <w:rsid w:val="000B373F"/>
    <w:rsid w:val="000B4903"/>
    <w:rsid w:val="000B5E33"/>
    <w:rsid w:val="000B7038"/>
    <w:rsid w:val="000D00AC"/>
    <w:rsid w:val="000D1881"/>
    <w:rsid w:val="000D2ADD"/>
    <w:rsid w:val="000D4871"/>
    <w:rsid w:val="000E06E9"/>
    <w:rsid w:val="000E2CA2"/>
    <w:rsid w:val="000E40DB"/>
    <w:rsid w:val="000E46A8"/>
    <w:rsid w:val="000E70F5"/>
    <w:rsid w:val="000E7EAC"/>
    <w:rsid w:val="000F2DBD"/>
    <w:rsid w:val="001015B8"/>
    <w:rsid w:val="001045D5"/>
    <w:rsid w:val="00113A6B"/>
    <w:rsid w:val="00113B43"/>
    <w:rsid w:val="00115CFF"/>
    <w:rsid w:val="00117B2A"/>
    <w:rsid w:val="0012239F"/>
    <w:rsid w:val="00125498"/>
    <w:rsid w:val="00126D66"/>
    <w:rsid w:val="001307B9"/>
    <w:rsid w:val="00130921"/>
    <w:rsid w:val="00131C88"/>
    <w:rsid w:val="001379C3"/>
    <w:rsid w:val="0014541F"/>
    <w:rsid w:val="00156CCE"/>
    <w:rsid w:val="001571ED"/>
    <w:rsid w:val="001651D8"/>
    <w:rsid w:val="0016588D"/>
    <w:rsid w:val="001678BD"/>
    <w:rsid w:val="00170A9E"/>
    <w:rsid w:val="00171CD9"/>
    <w:rsid w:val="00175E53"/>
    <w:rsid w:val="001831EA"/>
    <w:rsid w:val="00186B8E"/>
    <w:rsid w:val="00192A20"/>
    <w:rsid w:val="0019531E"/>
    <w:rsid w:val="0019551E"/>
    <w:rsid w:val="00197398"/>
    <w:rsid w:val="00197AF6"/>
    <w:rsid w:val="001A1E46"/>
    <w:rsid w:val="001A5F27"/>
    <w:rsid w:val="001A6470"/>
    <w:rsid w:val="001B3EDB"/>
    <w:rsid w:val="001B5B9C"/>
    <w:rsid w:val="001B5EC4"/>
    <w:rsid w:val="001B770D"/>
    <w:rsid w:val="001B7FB9"/>
    <w:rsid w:val="001C1DFB"/>
    <w:rsid w:val="001C36EB"/>
    <w:rsid w:val="001C5E22"/>
    <w:rsid w:val="001D2B00"/>
    <w:rsid w:val="001D368A"/>
    <w:rsid w:val="001E7D9E"/>
    <w:rsid w:val="001F2BD2"/>
    <w:rsid w:val="002134CF"/>
    <w:rsid w:val="00220DF0"/>
    <w:rsid w:val="00222146"/>
    <w:rsid w:val="002225E5"/>
    <w:rsid w:val="00224A7D"/>
    <w:rsid w:val="00226EF4"/>
    <w:rsid w:val="00233B87"/>
    <w:rsid w:val="0024014F"/>
    <w:rsid w:val="00240C15"/>
    <w:rsid w:val="00242DC2"/>
    <w:rsid w:val="0025084C"/>
    <w:rsid w:val="002626A4"/>
    <w:rsid w:val="00264EC5"/>
    <w:rsid w:val="00273D1B"/>
    <w:rsid w:val="00274BB7"/>
    <w:rsid w:val="002822C5"/>
    <w:rsid w:val="00291752"/>
    <w:rsid w:val="00294779"/>
    <w:rsid w:val="002952D4"/>
    <w:rsid w:val="00296F8A"/>
    <w:rsid w:val="002A51FD"/>
    <w:rsid w:val="002B4A0C"/>
    <w:rsid w:val="002C0D03"/>
    <w:rsid w:val="002C3D2C"/>
    <w:rsid w:val="002C6460"/>
    <w:rsid w:val="002C6AD6"/>
    <w:rsid w:val="002D74C5"/>
    <w:rsid w:val="002E13EC"/>
    <w:rsid w:val="002E2B96"/>
    <w:rsid w:val="002E51D1"/>
    <w:rsid w:val="002F245B"/>
    <w:rsid w:val="002F5848"/>
    <w:rsid w:val="002F71CC"/>
    <w:rsid w:val="002F7619"/>
    <w:rsid w:val="002F7DC6"/>
    <w:rsid w:val="00300AE0"/>
    <w:rsid w:val="00304402"/>
    <w:rsid w:val="00306761"/>
    <w:rsid w:val="003109C8"/>
    <w:rsid w:val="0031124D"/>
    <w:rsid w:val="003119A1"/>
    <w:rsid w:val="003119BB"/>
    <w:rsid w:val="00314E88"/>
    <w:rsid w:val="00315BD3"/>
    <w:rsid w:val="00320DBE"/>
    <w:rsid w:val="00331DBB"/>
    <w:rsid w:val="00337D93"/>
    <w:rsid w:val="0034196E"/>
    <w:rsid w:val="003419F2"/>
    <w:rsid w:val="00343373"/>
    <w:rsid w:val="00356993"/>
    <w:rsid w:val="003573A9"/>
    <w:rsid w:val="00367542"/>
    <w:rsid w:val="003744FE"/>
    <w:rsid w:val="003765A7"/>
    <w:rsid w:val="0038040B"/>
    <w:rsid w:val="00380799"/>
    <w:rsid w:val="00386E75"/>
    <w:rsid w:val="00386F10"/>
    <w:rsid w:val="0038753F"/>
    <w:rsid w:val="00391DE4"/>
    <w:rsid w:val="00392D48"/>
    <w:rsid w:val="00394D2B"/>
    <w:rsid w:val="00397CA8"/>
    <w:rsid w:val="003B1BC6"/>
    <w:rsid w:val="003B6946"/>
    <w:rsid w:val="003C16BD"/>
    <w:rsid w:val="003C2BBD"/>
    <w:rsid w:val="003C4C28"/>
    <w:rsid w:val="003D186A"/>
    <w:rsid w:val="003D38CB"/>
    <w:rsid w:val="003D3F22"/>
    <w:rsid w:val="003E2442"/>
    <w:rsid w:val="003E2CEE"/>
    <w:rsid w:val="003E2F6E"/>
    <w:rsid w:val="003E4CA9"/>
    <w:rsid w:val="003F2F0D"/>
    <w:rsid w:val="003F599E"/>
    <w:rsid w:val="00403263"/>
    <w:rsid w:val="00404C96"/>
    <w:rsid w:val="00413929"/>
    <w:rsid w:val="00414F8D"/>
    <w:rsid w:val="00415D36"/>
    <w:rsid w:val="00417E4A"/>
    <w:rsid w:val="004217F1"/>
    <w:rsid w:val="004225B2"/>
    <w:rsid w:val="0042520C"/>
    <w:rsid w:val="0043055C"/>
    <w:rsid w:val="00436DEC"/>
    <w:rsid w:val="00436E56"/>
    <w:rsid w:val="00441D3B"/>
    <w:rsid w:val="0045587F"/>
    <w:rsid w:val="004576D5"/>
    <w:rsid w:val="00460AAC"/>
    <w:rsid w:val="004679A6"/>
    <w:rsid w:val="00470BC9"/>
    <w:rsid w:val="0047146E"/>
    <w:rsid w:val="00476A4D"/>
    <w:rsid w:val="00477033"/>
    <w:rsid w:val="004854A5"/>
    <w:rsid w:val="00491532"/>
    <w:rsid w:val="00493814"/>
    <w:rsid w:val="004A279E"/>
    <w:rsid w:val="004A468F"/>
    <w:rsid w:val="004A4791"/>
    <w:rsid w:val="004A679E"/>
    <w:rsid w:val="004B54B3"/>
    <w:rsid w:val="004B7C83"/>
    <w:rsid w:val="004C24E2"/>
    <w:rsid w:val="004C7B10"/>
    <w:rsid w:val="004D0C42"/>
    <w:rsid w:val="004D1EE5"/>
    <w:rsid w:val="004D3849"/>
    <w:rsid w:val="004D71C3"/>
    <w:rsid w:val="004F0D34"/>
    <w:rsid w:val="004F4663"/>
    <w:rsid w:val="004F527B"/>
    <w:rsid w:val="004F53D9"/>
    <w:rsid w:val="00502F80"/>
    <w:rsid w:val="00504070"/>
    <w:rsid w:val="00505332"/>
    <w:rsid w:val="005065E0"/>
    <w:rsid w:val="00511C3C"/>
    <w:rsid w:val="00511EEC"/>
    <w:rsid w:val="00514E10"/>
    <w:rsid w:val="0051722C"/>
    <w:rsid w:val="00520514"/>
    <w:rsid w:val="0052253B"/>
    <w:rsid w:val="005235CC"/>
    <w:rsid w:val="00523640"/>
    <w:rsid w:val="00526F89"/>
    <w:rsid w:val="00536F52"/>
    <w:rsid w:val="00537926"/>
    <w:rsid w:val="00541418"/>
    <w:rsid w:val="00543984"/>
    <w:rsid w:val="00544B9E"/>
    <w:rsid w:val="005468B6"/>
    <w:rsid w:val="00554486"/>
    <w:rsid w:val="005559E3"/>
    <w:rsid w:val="00556CD0"/>
    <w:rsid w:val="00557E9C"/>
    <w:rsid w:val="00570EE6"/>
    <w:rsid w:val="00572601"/>
    <w:rsid w:val="00572E62"/>
    <w:rsid w:val="00580DAE"/>
    <w:rsid w:val="0058236F"/>
    <w:rsid w:val="0058238F"/>
    <w:rsid w:val="005836BC"/>
    <w:rsid w:val="00584664"/>
    <w:rsid w:val="00594F4D"/>
    <w:rsid w:val="00595C28"/>
    <w:rsid w:val="00596A75"/>
    <w:rsid w:val="005A2EBA"/>
    <w:rsid w:val="005A50D2"/>
    <w:rsid w:val="005A71E8"/>
    <w:rsid w:val="005B7CCA"/>
    <w:rsid w:val="005C2B68"/>
    <w:rsid w:val="005C6B89"/>
    <w:rsid w:val="005F352D"/>
    <w:rsid w:val="00602679"/>
    <w:rsid w:val="00605E42"/>
    <w:rsid w:val="00607790"/>
    <w:rsid w:val="006109BE"/>
    <w:rsid w:val="0061426C"/>
    <w:rsid w:val="00614550"/>
    <w:rsid w:val="00617D4A"/>
    <w:rsid w:val="0062283D"/>
    <w:rsid w:val="00627601"/>
    <w:rsid w:val="00632A49"/>
    <w:rsid w:val="006436E7"/>
    <w:rsid w:val="006449F1"/>
    <w:rsid w:val="00646BBF"/>
    <w:rsid w:val="0064753B"/>
    <w:rsid w:val="00654D20"/>
    <w:rsid w:val="00655AC8"/>
    <w:rsid w:val="00660816"/>
    <w:rsid w:val="006705F6"/>
    <w:rsid w:val="006731F3"/>
    <w:rsid w:val="00687E70"/>
    <w:rsid w:val="006946C1"/>
    <w:rsid w:val="0069565D"/>
    <w:rsid w:val="00696C42"/>
    <w:rsid w:val="006A2225"/>
    <w:rsid w:val="006A300F"/>
    <w:rsid w:val="006A7701"/>
    <w:rsid w:val="006A7979"/>
    <w:rsid w:val="006B255D"/>
    <w:rsid w:val="006B3257"/>
    <w:rsid w:val="006C5478"/>
    <w:rsid w:val="006C72AF"/>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56B6"/>
    <w:rsid w:val="00705C5A"/>
    <w:rsid w:val="0070640B"/>
    <w:rsid w:val="007141C0"/>
    <w:rsid w:val="0072015C"/>
    <w:rsid w:val="00727A86"/>
    <w:rsid w:val="0073563E"/>
    <w:rsid w:val="00740D29"/>
    <w:rsid w:val="00744114"/>
    <w:rsid w:val="00746327"/>
    <w:rsid w:val="0074759E"/>
    <w:rsid w:val="00750511"/>
    <w:rsid w:val="0075309D"/>
    <w:rsid w:val="00754ED5"/>
    <w:rsid w:val="007571D4"/>
    <w:rsid w:val="00757863"/>
    <w:rsid w:val="0076283E"/>
    <w:rsid w:val="00762E4B"/>
    <w:rsid w:val="00767093"/>
    <w:rsid w:val="00773CB2"/>
    <w:rsid w:val="007740E5"/>
    <w:rsid w:val="00774719"/>
    <w:rsid w:val="007755FB"/>
    <w:rsid w:val="007767AD"/>
    <w:rsid w:val="0079754D"/>
    <w:rsid w:val="007A19F3"/>
    <w:rsid w:val="007A376B"/>
    <w:rsid w:val="007A44BF"/>
    <w:rsid w:val="007B2CE4"/>
    <w:rsid w:val="007B3C74"/>
    <w:rsid w:val="007B3ED6"/>
    <w:rsid w:val="007B49E9"/>
    <w:rsid w:val="007C6C75"/>
    <w:rsid w:val="007D0091"/>
    <w:rsid w:val="007D0A88"/>
    <w:rsid w:val="007D73C7"/>
    <w:rsid w:val="007E35A5"/>
    <w:rsid w:val="007E4F7F"/>
    <w:rsid w:val="007F35E1"/>
    <w:rsid w:val="008054E0"/>
    <w:rsid w:val="00806FB6"/>
    <w:rsid w:val="00807F96"/>
    <w:rsid w:val="00822591"/>
    <w:rsid w:val="00823F78"/>
    <w:rsid w:val="00826185"/>
    <w:rsid w:val="008270D8"/>
    <w:rsid w:val="00827AA3"/>
    <w:rsid w:val="00832654"/>
    <w:rsid w:val="008334EC"/>
    <w:rsid w:val="0083435E"/>
    <w:rsid w:val="008350A1"/>
    <w:rsid w:val="008358F2"/>
    <w:rsid w:val="00842DA9"/>
    <w:rsid w:val="00845523"/>
    <w:rsid w:val="008457BF"/>
    <w:rsid w:val="00845B6A"/>
    <w:rsid w:val="008547D0"/>
    <w:rsid w:val="00856184"/>
    <w:rsid w:val="00860FA4"/>
    <w:rsid w:val="0086127D"/>
    <w:rsid w:val="00865482"/>
    <w:rsid w:val="0086553D"/>
    <w:rsid w:val="008661F5"/>
    <w:rsid w:val="00866DDB"/>
    <w:rsid w:val="0087344E"/>
    <w:rsid w:val="0087717B"/>
    <w:rsid w:val="008779DC"/>
    <w:rsid w:val="0088012A"/>
    <w:rsid w:val="0088148C"/>
    <w:rsid w:val="00884699"/>
    <w:rsid w:val="008865BF"/>
    <w:rsid w:val="00887C28"/>
    <w:rsid w:val="00891C1D"/>
    <w:rsid w:val="008A1B7D"/>
    <w:rsid w:val="008A49A1"/>
    <w:rsid w:val="008A5B73"/>
    <w:rsid w:val="008A5E1F"/>
    <w:rsid w:val="008A5E65"/>
    <w:rsid w:val="008A753D"/>
    <w:rsid w:val="008A76BF"/>
    <w:rsid w:val="008B517E"/>
    <w:rsid w:val="008B6189"/>
    <w:rsid w:val="008B74CE"/>
    <w:rsid w:val="008C257B"/>
    <w:rsid w:val="008D004F"/>
    <w:rsid w:val="008D4FDD"/>
    <w:rsid w:val="008D51C8"/>
    <w:rsid w:val="008E2398"/>
    <w:rsid w:val="008E734C"/>
    <w:rsid w:val="008F3841"/>
    <w:rsid w:val="009031BB"/>
    <w:rsid w:val="0091084A"/>
    <w:rsid w:val="00914A84"/>
    <w:rsid w:val="00916DEA"/>
    <w:rsid w:val="00922677"/>
    <w:rsid w:val="00926148"/>
    <w:rsid w:val="00931111"/>
    <w:rsid w:val="00937B02"/>
    <w:rsid w:val="0094074D"/>
    <w:rsid w:val="009460D4"/>
    <w:rsid w:val="00946729"/>
    <w:rsid w:val="0094740B"/>
    <w:rsid w:val="009522D4"/>
    <w:rsid w:val="009568B3"/>
    <w:rsid w:val="00960FD1"/>
    <w:rsid w:val="00962E8E"/>
    <w:rsid w:val="009640A3"/>
    <w:rsid w:val="0097163A"/>
    <w:rsid w:val="00977716"/>
    <w:rsid w:val="00980D71"/>
    <w:rsid w:val="00980E39"/>
    <w:rsid w:val="009842CA"/>
    <w:rsid w:val="009902DF"/>
    <w:rsid w:val="0099187C"/>
    <w:rsid w:val="00991D8E"/>
    <w:rsid w:val="009A0E18"/>
    <w:rsid w:val="009A165C"/>
    <w:rsid w:val="009A493B"/>
    <w:rsid w:val="009A7C0C"/>
    <w:rsid w:val="009B03F2"/>
    <w:rsid w:val="009B29E4"/>
    <w:rsid w:val="009C02EC"/>
    <w:rsid w:val="009C43CF"/>
    <w:rsid w:val="009C73F8"/>
    <w:rsid w:val="009C7907"/>
    <w:rsid w:val="009D09E2"/>
    <w:rsid w:val="009D139C"/>
    <w:rsid w:val="009E08C7"/>
    <w:rsid w:val="00A051FE"/>
    <w:rsid w:val="00A05F3B"/>
    <w:rsid w:val="00A070C1"/>
    <w:rsid w:val="00A07F0A"/>
    <w:rsid w:val="00A11341"/>
    <w:rsid w:val="00A14AE8"/>
    <w:rsid w:val="00A17A92"/>
    <w:rsid w:val="00A26727"/>
    <w:rsid w:val="00A36E1A"/>
    <w:rsid w:val="00A3771F"/>
    <w:rsid w:val="00A42D6E"/>
    <w:rsid w:val="00A5263B"/>
    <w:rsid w:val="00A534D0"/>
    <w:rsid w:val="00A55571"/>
    <w:rsid w:val="00A622E1"/>
    <w:rsid w:val="00A625C3"/>
    <w:rsid w:val="00A641A3"/>
    <w:rsid w:val="00A70D33"/>
    <w:rsid w:val="00A8017F"/>
    <w:rsid w:val="00A8051A"/>
    <w:rsid w:val="00A824DF"/>
    <w:rsid w:val="00A82A08"/>
    <w:rsid w:val="00A873E6"/>
    <w:rsid w:val="00A879F0"/>
    <w:rsid w:val="00A87DD0"/>
    <w:rsid w:val="00A904B1"/>
    <w:rsid w:val="00A92C37"/>
    <w:rsid w:val="00AA1F5A"/>
    <w:rsid w:val="00AB3505"/>
    <w:rsid w:val="00AB4B4C"/>
    <w:rsid w:val="00AB5146"/>
    <w:rsid w:val="00AC1710"/>
    <w:rsid w:val="00AD3744"/>
    <w:rsid w:val="00AE2ED3"/>
    <w:rsid w:val="00AE40F5"/>
    <w:rsid w:val="00AF51AD"/>
    <w:rsid w:val="00AF5AA7"/>
    <w:rsid w:val="00AF6557"/>
    <w:rsid w:val="00B000B1"/>
    <w:rsid w:val="00B004D7"/>
    <w:rsid w:val="00B00852"/>
    <w:rsid w:val="00B0340E"/>
    <w:rsid w:val="00B12864"/>
    <w:rsid w:val="00B15844"/>
    <w:rsid w:val="00B228AD"/>
    <w:rsid w:val="00B23FC4"/>
    <w:rsid w:val="00B25EF9"/>
    <w:rsid w:val="00B34920"/>
    <w:rsid w:val="00B36659"/>
    <w:rsid w:val="00B4163D"/>
    <w:rsid w:val="00B44693"/>
    <w:rsid w:val="00B44A2C"/>
    <w:rsid w:val="00B44A36"/>
    <w:rsid w:val="00B45B2F"/>
    <w:rsid w:val="00B468A2"/>
    <w:rsid w:val="00B4754A"/>
    <w:rsid w:val="00B511CA"/>
    <w:rsid w:val="00B60C00"/>
    <w:rsid w:val="00B6593D"/>
    <w:rsid w:val="00B66BC7"/>
    <w:rsid w:val="00B736C4"/>
    <w:rsid w:val="00B81CD1"/>
    <w:rsid w:val="00B873FD"/>
    <w:rsid w:val="00B90D81"/>
    <w:rsid w:val="00B93ACC"/>
    <w:rsid w:val="00BA5F5A"/>
    <w:rsid w:val="00BB612B"/>
    <w:rsid w:val="00BC1F8E"/>
    <w:rsid w:val="00BC3352"/>
    <w:rsid w:val="00BE0CF9"/>
    <w:rsid w:val="00BE4619"/>
    <w:rsid w:val="00BF0160"/>
    <w:rsid w:val="00BF42D8"/>
    <w:rsid w:val="00BF637E"/>
    <w:rsid w:val="00BF7366"/>
    <w:rsid w:val="00C037EB"/>
    <w:rsid w:val="00C07225"/>
    <w:rsid w:val="00C07F0A"/>
    <w:rsid w:val="00C1185E"/>
    <w:rsid w:val="00C144BD"/>
    <w:rsid w:val="00C14A78"/>
    <w:rsid w:val="00C17E75"/>
    <w:rsid w:val="00C21C30"/>
    <w:rsid w:val="00C2259E"/>
    <w:rsid w:val="00C27924"/>
    <w:rsid w:val="00C30CE1"/>
    <w:rsid w:val="00C31E2B"/>
    <w:rsid w:val="00C32120"/>
    <w:rsid w:val="00C330AE"/>
    <w:rsid w:val="00C33F92"/>
    <w:rsid w:val="00C3473C"/>
    <w:rsid w:val="00C4323D"/>
    <w:rsid w:val="00C44E55"/>
    <w:rsid w:val="00C45C78"/>
    <w:rsid w:val="00C4798A"/>
    <w:rsid w:val="00C51A60"/>
    <w:rsid w:val="00C627FE"/>
    <w:rsid w:val="00C64A65"/>
    <w:rsid w:val="00C661C9"/>
    <w:rsid w:val="00C73AD2"/>
    <w:rsid w:val="00C74EBA"/>
    <w:rsid w:val="00C762C6"/>
    <w:rsid w:val="00C8289A"/>
    <w:rsid w:val="00C851BE"/>
    <w:rsid w:val="00C92898"/>
    <w:rsid w:val="00C93F42"/>
    <w:rsid w:val="00C95040"/>
    <w:rsid w:val="00C9631D"/>
    <w:rsid w:val="00CA4169"/>
    <w:rsid w:val="00CC44DE"/>
    <w:rsid w:val="00CC7B18"/>
    <w:rsid w:val="00CD161F"/>
    <w:rsid w:val="00CF0DDA"/>
    <w:rsid w:val="00CF142E"/>
    <w:rsid w:val="00CF31B4"/>
    <w:rsid w:val="00CF56AB"/>
    <w:rsid w:val="00CF6C79"/>
    <w:rsid w:val="00CF7081"/>
    <w:rsid w:val="00D0015A"/>
    <w:rsid w:val="00D004A9"/>
    <w:rsid w:val="00D00A73"/>
    <w:rsid w:val="00D046B0"/>
    <w:rsid w:val="00D05F7A"/>
    <w:rsid w:val="00D07517"/>
    <w:rsid w:val="00D107E7"/>
    <w:rsid w:val="00D12DDC"/>
    <w:rsid w:val="00D16A5B"/>
    <w:rsid w:val="00D22BAD"/>
    <w:rsid w:val="00D25595"/>
    <w:rsid w:val="00D427F9"/>
    <w:rsid w:val="00D47CCC"/>
    <w:rsid w:val="00D51EA4"/>
    <w:rsid w:val="00D52A12"/>
    <w:rsid w:val="00D53068"/>
    <w:rsid w:val="00D56453"/>
    <w:rsid w:val="00D613AE"/>
    <w:rsid w:val="00D61821"/>
    <w:rsid w:val="00D63E98"/>
    <w:rsid w:val="00D70BD6"/>
    <w:rsid w:val="00D71F8B"/>
    <w:rsid w:val="00D81A74"/>
    <w:rsid w:val="00D858B7"/>
    <w:rsid w:val="00D923E1"/>
    <w:rsid w:val="00D97B36"/>
    <w:rsid w:val="00DA1E1D"/>
    <w:rsid w:val="00DA34A4"/>
    <w:rsid w:val="00DB0732"/>
    <w:rsid w:val="00DB0DF2"/>
    <w:rsid w:val="00DB26DA"/>
    <w:rsid w:val="00DC28F4"/>
    <w:rsid w:val="00DC30D7"/>
    <w:rsid w:val="00DC3DE1"/>
    <w:rsid w:val="00DC6410"/>
    <w:rsid w:val="00DD2437"/>
    <w:rsid w:val="00DD5C61"/>
    <w:rsid w:val="00DD626E"/>
    <w:rsid w:val="00DD786F"/>
    <w:rsid w:val="00DE2618"/>
    <w:rsid w:val="00DE79E1"/>
    <w:rsid w:val="00DF3F22"/>
    <w:rsid w:val="00E0017F"/>
    <w:rsid w:val="00E00F1A"/>
    <w:rsid w:val="00E01AA5"/>
    <w:rsid w:val="00E04A57"/>
    <w:rsid w:val="00E04B92"/>
    <w:rsid w:val="00E05F66"/>
    <w:rsid w:val="00E112F2"/>
    <w:rsid w:val="00E1376D"/>
    <w:rsid w:val="00E15F50"/>
    <w:rsid w:val="00E22F55"/>
    <w:rsid w:val="00E26560"/>
    <w:rsid w:val="00E32881"/>
    <w:rsid w:val="00E33882"/>
    <w:rsid w:val="00E34C1C"/>
    <w:rsid w:val="00E36F43"/>
    <w:rsid w:val="00E37BD4"/>
    <w:rsid w:val="00E41037"/>
    <w:rsid w:val="00E41E63"/>
    <w:rsid w:val="00E53DCB"/>
    <w:rsid w:val="00E57006"/>
    <w:rsid w:val="00E601DF"/>
    <w:rsid w:val="00E6215F"/>
    <w:rsid w:val="00E64EDD"/>
    <w:rsid w:val="00E65084"/>
    <w:rsid w:val="00E7378A"/>
    <w:rsid w:val="00E73E4C"/>
    <w:rsid w:val="00E960D6"/>
    <w:rsid w:val="00EA1C4D"/>
    <w:rsid w:val="00EA225D"/>
    <w:rsid w:val="00EA387D"/>
    <w:rsid w:val="00EB0EA4"/>
    <w:rsid w:val="00EB105F"/>
    <w:rsid w:val="00EB16E6"/>
    <w:rsid w:val="00EB1BFF"/>
    <w:rsid w:val="00EB6A10"/>
    <w:rsid w:val="00EB75D6"/>
    <w:rsid w:val="00EC0E13"/>
    <w:rsid w:val="00ED53B5"/>
    <w:rsid w:val="00EE1A51"/>
    <w:rsid w:val="00EE4E3A"/>
    <w:rsid w:val="00EE7F54"/>
    <w:rsid w:val="00F00F74"/>
    <w:rsid w:val="00F119E5"/>
    <w:rsid w:val="00F12078"/>
    <w:rsid w:val="00F14B53"/>
    <w:rsid w:val="00F21032"/>
    <w:rsid w:val="00F21DCC"/>
    <w:rsid w:val="00F258E5"/>
    <w:rsid w:val="00F26893"/>
    <w:rsid w:val="00F269E0"/>
    <w:rsid w:val="00F3087A"/>
    <w:rsid w:val="00F329AD"/>
    <w:rsid w:val="00F4244B"/>
    <w:rsid w:val="00F4288F"/>
    <w:rsid w:val="00F44AB9"/>
    <w:rsid w:val="00F45FDB"/>
    <w:rsid w:val="00F46291"/>
    <w:rsid w:val="00F475BE"/>
    <w:rsid w:val="00F55F47"/>
    <w:rsid w:val="00F57C99"/>
    <w:rsid w:val="00F619D2"/>
    <w:rsid w:val="00F62D03"/>
    <w:rsid w:val="00F82C60"/>
    <w:rsid w:val="00F9184E"/>
    <w:rsid w:val="00F91892"/>
    <w:rsid w:val="00F95807"/>
    <w:rsid w:val="00FA1759"/>
    <w:rsid w:val="00FA7727"/>
    <w:rsid w:val="00FB4012"/>
    <w:rsid w:val="00FD0D96"/>
    <w:rsid w:val="00FD79EE"/>
    <w:rsid w:val="00FE4C6A"/>
    <w:rsid w:val="00FE5620"/>
    <w:rsid w:val="00FE6A6C"/>
    <w:rsid w:val="00FF04E1"/>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BB46A-C43D-4406-8B7C-041CEC45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3458</Words>
  <Characters>20408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12</cp:revision>
  <cp:lastPrinted>2013-12-19T10:58:00Z</cp:lastPrinted>
  <dcterms:created xsi:type="dcterms:W3CDTF">2024-10-16T09:28:00Z</dcterms:created>
  <dcterms:modified xsi:type="dcterms:W3CDTF">2024-10-29T07:57:00Z</dcterms:modified>
</cp:coreProperties>
</file>