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329E" w14:textId="738E0A75" w:rsidR="003C6619" w:rsidRPr="001752A6" w:rsidRDefault="003C6619" w:rsidP="003C6619">
      <w:pPr>
        <w:pStyle w:val="Zhlav"/>
        <w:jc w:val="lef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Pr="001752A6">
        <w:rPr>
          <w:rFonts w:ascii="Arial" w:hAnsi="Arial" w:cs="Arial"/>
          <w:sz w:val="20"/>
          <w:szCs w:val="20"/>
        </w:rPr>
        <w:t>Příloha č. 2 zadávací dokumentace</w:t>
      </w:r>
    </w:p>
    <w:p w14:paraId="24237433" w14:textId="77777777" w:rsidR="00FA2C7D" w:rsidRDefault="00FA2C7D"/>
    <w:p w14:paraId="65746893" w14:textId="77777777" w:rsidR="003C6619" w:rsidRDefault="003C6619">
      <w:pPr>
        <w:jc w:val="center"/>
        <w:rPr>
          <w:rFonts w:ascii="Arial" w:hAnsi="Arial" w:cs="Arial"/>
          <w:b/>
          <w:sz w:val="28"/>
          <w:szCs w:val="28"/>
        </w:rPr>
      </w:pPr>
    </w:p>
    <w:p w14:paraId="7F2D9F4A" w14:textId="0AC93EA1" w:rsidR="00FA2C7D" w:rsidRPr="00CD3FB9" w:rsidRDefault="00CD3F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KUPNÍ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SMLOUVA </w:t>
      </w:r>
      <w:r w:rsidR="00181854" w:rsidRPr="00CD3FB9">
        <w:rPr>
          <w:rFonts w:ascii="Arial" w:hAnsi="Arial" w:cs="Arial"/>
          <w:b/>
          <w:sz w:val="28"/>
          <w:szCs w:val="28"/>
        </w:rPr>
        <w:t>- NÁVRH</w:t>
      </w:r>
      <w:proofErr w:type="gramEnd"/>
      <w:r w:rsidR="00470CA9" w:rsidRPr="00CD3FB9">
        <w:rPr>
          <w:rFonts w:ascii="Arial" w:hAnsi="Arial" w:cs="Arial"/>
          <w:b/>
          <w:sz w:val="28"/>
          <w:szCs w:val="28"/>
        </w:rPr>
        <w:t xml:space="preserve"> </w:t>
      </w:r>
    </w:p>
    <w:p w14:paraId="1444E720" w14:textId="77777777" w:rsidR="00FA2C7D" w:rsidRDefault="00FA2C7D" w:rsidP="00D8571C"/>
    <w:p w14:paraId="3263793D" w14:textId="77777777" w:rsidR="00317D0A" w:rsidRPr="00AE6AF1" w:rsidRDefault="00317D0A" w:rsidP="00317D0A">
      <w:pPr>
        <w:rPr>
          <w:rFonts w:ascii="Arial" w:hAnsi="Arial" w:cs="Arial"/>
          <w:sz w:val="20"/>
          <w:szCs w:val="20"/>
        </w:rPr>
      </w:pPr>
      <w:r w:rsidRPr="00AE6AF1">
        <w:rPr>
          <w:rFonts w:ascii="Arial" w:hAnsi="Arial" w:cs="Arial"/>
          <w:sz w:val="20"/>
          <w:szCs w:val="20"/>
        </w:rPr>
        <w:t>uzavřená dle ustanovení § 2079 a násl. zák. č. 89/2012 Sb. (dále jen Občanský zákoník)</w:t>
      </w:r>
    </w:p>
    <w:p w14:paraId="2D2EDEFF" w14:textId="77777777" w:rsidR="00FA2C7D" w:rsidRDefault="00FA2C7D" w:rsidP="00D8571C"/>
    <w:p w14:paraId="7A2D9B33" w14:textId="356BD55E" w:rsidR="00FA2C7D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14:paraId="42A7E711" w14:textId="77777777" w:rsidR="006F5840" w:rsidRDefault="006F5840" w:rsidP="00D8571C">
      <w:pPr>
        <w:ind w:left="360"/>
        <w:rPr>
          <w:b/>
        </w:rPr>
      </w:pPr>
    </w:p>
    <w:p w14:paraId="3E58549D" w14:textId="4D175943" w:rsidR="002C5056" w:rsidRPr="000F0E58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</w:p>
    <w:p w14:paraId="13C83177" w14:textId="4F6A1F63" w:rsidR="000F0E58" w:rsidRPr="000F0E58" w:rsidRDefault="000F0E58" w:rsidP="000F0E5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permStart w:id="1499533528" w:edGrp="everyone"/>
      <w:r w:rsidRPr="000F0E58">
        <w:rPr>
          <w:rFonts w:ascii="Arial" w:hAnsi="Arial" w:cs="Arial"/>
          <w:b/>
          <w:bCs/>
          <w:sz w:val="20"/>
          <w:szCs w:val="20"/>
          <w:lang w:val="en-US"/>
        </w:rPr>
        <w:t>……………………</w:t>
      </w:r>
      <w:permEnd w:id="1499533528"/>
    </w:p>
    <w:p w14:paraId="21CCFA6A" w14:textId="577421E8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7C27FE">
        <w:rPr>
          <w:rFonts w:ascii="Arial" w:hAnsi="Arial" w:cs="Arial"/>
          <w:sz w:val="20"/>
          <w:szCs w:val="20"/>
        </w:rPr>
        <w:t xml:space="preserve">: </w:t>
      </w:r>
      <w:r w:rsidR="000F0E58">
        <w:rPr>
          <w:rFonts w:ascii="Arial" w:hAnsi="Arial" w:cs="Arial"/>
          <w:sz w:val="20"/>
          <w:szCs w:val="20"/>
        </w:rPr>
        <w:tab/>
      </w:r>
      <w:r w:rsidR="000F0E58">
        <w:rPr>
          <w:rFonts w:ascii="Arial" w:hAnsi="Arial" w:cs="Arial"/>
          <w:sz w:val="20"/>
          <w:szCs w:val="20"/>
        </w:rPr>
        <w:tab/>
      </w:r>
      <w:permStart w:id="492177108" w:edGrp="everyone"/>
      <w:r w:rsidR="000F0E58">
        <w:rPr>
          <w:rFonts w:ascii="Arial" w:hAnsi="Arial" w:cs="Arial"/>
          <w:sz w:val="20"/>
          <w:szCs w:val="20"/>
        </w:rPr>
        <w:t>………</w:t>
      </w:r>
      <w:r w:rsidR="00893469">
        <w:rPr>
          <w:rFonts w:ascii="Arial" w:hAnsi="Arial" w:cs="Arial"/>
          <w:sz w:val="20"/>
          <w:szCs w:val="20"/>
        </w:rPr>
        <w:t>...</w:t>
      </w:r>
      <w:proofErr w:type="gramStart"/>
      <w:r w:rsidR="000F0E58">
        <w:rPr>
          <w:rFonts w:ascii="Arial" w:hAnsi="Arial" w:cs="Arial"/>
          <w:sz w:val="20"/>
          <w:szCs w:val="20"/>
        </w:rPr>
        <w:t>…….</w:t>
      </w:r>
      <w:proofErr w:type="gramEnd"/>
      <w:r w:rsidR="000F0E58">
        <w:rPr>
          <w:rFonts w:ascii="Arial" w:hAnsi="Arial" w:cs="Arial"/>
          <w:sz w:val="20"/>
          <w:szCs w:val="20"/>
        </w:rPr>
        <w:t>.</w:t>
      </w:r>
      <w:permEnd w:id="49217710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AF70AD" w14:textId="6A30ED45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1344347749" w:edGrp="everyone"/>
      <w:r w:rsidR="000F0E58">
        <w:rPr>
          <w:rFonts w:ascii="Arial" w:hAnsi="Arial" w:cs="Arial"/>
          <w:sz w:val="20"/>
          <w:szCs w:val="20"/>
        </w:rPr>
        <w:t>……………….</w:t>
      </w:r>
      <w:permEnd w:id="1344347749"/>
    </w:p>
    <w:p w14:paraId="18827138" w14:textId="7834C6E1" w:rsidR="000D5D74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488649771" w:edGrp="everyone"/>
      <w:r w:rsidR="000F0E58">
        <w:rPr>
          <w:rFonts w:ascii="Arial" w:hAnsi="Arial" w:cs="Arial"/>
          <w:sz w:val="20"/>
          <w:szCs w:val="20"/>
        </w:rPr>
        <w:t>……………….</w:t>
      </w:r>
      <w:permEnd w:id="488649771"/>
    </w:p>
    <w:p w14:paraId="5F3E390C" w14:textId="3F0782F5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1909009560" w:edGrp="everyone"/>
      <w:r w:rsidR="000F0E58">
        <w:rPr>
          <w:rFonts w:ascii="Arial" w:hAnsi="Arial" w:cs="Arial"/>
          <w:sz w:val="20"/>
          <w:szCs w:val="20"/>
        </w:rPr>
        <w:t>……………….</w:t>
      </w:r>
      <w:permEnd w:id="1909009560"/>
    </w:p>
    <w:p w14:paraId="711F7B0A" w14:textId="79E35C62" w:rsidR="00181854" w:rsidRPr="003B5890" w:rsidRDefault="00181854" w:rsidP="00181854">
      <w:pPr>
        <w:rPr>
          <w:rFonts w:ascii="Arial" w:hAnsi="Arial" w:cs="Arial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permStart w:id="438061374" w:edGrp="everyone"/>
      <w:r w:rsidR="000F0E58">
        <w:rPr>
          <w:rFonts w:ascii="Arial" w:hAnsi="Arial" w:cs="Arial"/>
          <w:sz w:val="20"/>
          <w:szCs w:val="20"/>
        </w:rPr>
        <w:t>……………….</w:t>
      </w:r>
      <w:permEnd w:id="438061374"/>
    </w:p>
    <w:p w14:paraId="5FC02E3C" w14:textId="162CD5AC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1230928221" w:edGrp="everyone"/>
      <w:r w:rsidR="000F0E58">
        <w:rPr>
          <w:rFonts w:ascii="Arial" w:hAnsi="Arial" w:cs="Arial"/>
          <w:sz w:val="20"/>
          <w:szCs w:val="20"/>
        </w:rPr>
        <w:t>……………….</w:t>
      </w:r>
      <w:permEnd w:id="1230928221"/>
    </w:p>
    <w:p w14:paraId="6ABA9A85" w14:textId="44CBD723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1736384002" w:edGrp="everyone"/>
      <w:r w:rsidR="000F0E58">
        <w:rPr>
          <w:rFonts w:ascii="Arial" w:hAnsi="Arial" w:cs="Arial"/>
          <w:sz w:val="20"/>
          <w:szCs w:val="20"/>
        </w:rPr>
        <w:t>……………….</w:t>
      </w:r>
      <w:permEnd w:id="1736384002"/>
    </w:p>
    <w:p w14:paraId="13C6E1A5" w14:textId="01DA17E5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</w:r>
      <w:permStart w:id="1705642994" w:edGrp="everyone"/>
      <w:r w:rsidR="000F0E58">
        <w:rPr>
          <w:rFonts w:ascii="Arial" w:hAnsi="Arial" w:cs="Arial"/>
          <w:sz w:val="20"/>
          <w:szCs w:val="20"/>
        </w:rPr>
        <w:t>……………….</w:t>
      </w:r>
      <w:permEnd w:id="1705642994"/>
    </w:p>
    <w:p w14:paraId="4FCB3E0C" w14:textId="32DE079F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380983121" w:edGrp="everyone"/>
      <w:r w:rsidR="000F0E58">
        <w:rPr>
          <w:rFonts w:ascii="Arial" w:hAnsi="Arial" w:cs="Arial"/>
          <w:sz w:val="20"/>
          <w:szCs w:val="20"/>
        </w:rPr>
        <w:t>……………….</w:t>
      </w:r>
      <w:permEnd w:id="380983121"/>
    </w:p>
    <w:p w14:paraId="43183AA9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38F393E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14:paraId="7893BCD0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6BF67BB" w14:textId="77777777"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14:paraId="07FB47A1" w14:textId="77777777"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DF7A508" w14:textId="77777777" w:rsidR="002C5056" w:rsidRPr="007C27FE" w:rsidRDefault="00547010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Technické služby Otrokovice s.r.o.</w:t>
      </w:r>
    </w:p>
    <w:p w14:paraId="308310EE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2F2D38F4" w14:textId="77777777" w:rsidR="002C5056" w:rsidRPr="007C27FE" w:rsidRDefault="00547010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>:</w:t>
      </w:r>
      <w:r w:rsidR="002C5056" w:rsidRPr="007C27FE">
        <w:rPr>
          <w:rFonts w:ascii="Arial" w:hAnsi="Arial" w:cs="Arial"/>
          <w:sz w:val="20"/>
          <w:szCs w:val="20"/>
        </w:rPr>
        <w:tab/>
      </w:r>
      <w:r w:rsidR="002C5056" w:rsidRPr="007C27FE">
        <w:rPr>
          <w:rFonts w:ascii="Arial" w:hAnsi="Arial" w:cs="Arial"/>
          <w:sz w:val="20"/>
          <w:szCs w:val="20"/>
        </w:rPr>
        <w:tab/>
        <w:t>Ing.</w:t>
      </w:r>
      <w:r>
        <w:rPr>
          <w:rFonts w:ascii="Arial" w:hAnsi="Arial" w:cs="Arial"/>
          <w:sz w:val="20"/>
          <w:szCs w:val="20"/>
        </w:rPr>
        <w:t xml:space="preserve"> Vladimírem Plškem, jednatelem</w:t>
      </w:r>
    </w:p>
    <w:p w14:paraId="74EEAED8" w14:textId="77777777" w:rsidR="002C5056" w:rsidRPr="007C27FE" w:rsidRDefault="00547010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K.Čapka</w:t>
      </w:r>
      <w:proofErr w:type="spellEnd"/>
      <w:r>
        <w:rPr>
          <w:rFonts w:ascii="Arial" w:hAnsi="Arial" w:cs="Arial"/>
          <w:sz w:val="20"/>
          <w:szCs w:val="20"/>
        </w:rPr>
        <w:t xml:space="preserve"> 1256, 765 02 Otrokovice</w:t>
      </w:r>
    </w:p>
    <w:p w14:paraId="03B69C3E" w14:textId="77777777" w:rsidR="002C5056" w:rsidRPr="007C27FE" w:rsidRDefault="00547010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25582259</w:t>
      </w:r>
    </w:p>
    <w:p w14:paraId="0F94AF19" w14:textId="77777777" w:rsidR="002C5056" w:rsidRPr="007C27FE" w:rsidRDefault="00547010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CZ25582259</w:t>
      </w:r>
    </w:p>
    <w:p w14:paraId="560E0AE0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</w:t>
      </w:r>
      <w:r w:rsidR="00547010">
        <w:rPr>
          <w:rFonts w:ascii="Arial" w:hAnsi="Arial" w:cs="Arial"/>
          <w:sz w:val="20"/>
          <w:szCs w:val="20"/>
        </w:rPr>
        <w:t>ovní spojení:</w:t>
      </w:r>
      <w:r w:rsidR="00547010">
        <w:rPr>
          <w:rFonts w:ascii="Arial" w:hAnsi="Arial" w:cs="Arial"/>
          <w:sz w:val="20"/>
          <w:szCs w:val="20"/>
        </w:rPr>
        <w:tab/>
        <w:t>Komerční Banka, a.s.</w:t>
      </w:r>
    </w:p>
    <w:p w14:paraId="73C42770" w14:textId="77777777" w:rsidR="002C5056" w:rsidRPr="007C27FE" w:rsidRDefault="00547010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27-6256170297</w:t>
      </w:r>
      <w:r w:rsidR="002C5056" w:rsidRPr="007C27FE">
        <w:rPr>
          <w:rFonts w:ascii="Arial" w:hAnsi="Arial" w:cs="Arial"/>
          <w:sz w:val="20"/>
          <w:szCs w:val="20"/>
        </w:rPr>
        <w:t>/0100</w:t>
      </w:r>
    </w:p>
    <w:p w14:paraId="4729DB63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</w:t>
      </w:r>
      <w:r w:rsidR="00547010">
        <w:rPr>
          <w:rFonts w:ascii="Arial" w:hAnsi="Arial" w:cs="Arial"/>
          <w:sz w:val="20"/>
          <w:szCs w:val="20"/>
        </w:rPr>
        <w:t>. / fax:</w:t>
      </w:r>
      <w:r w:rsidR="00547010">
        <w:rPr>
          <w:rFonts w:ascii="Arial" w:hAnsi="Arial" w:cs="Arial"/>
          <w:sz w:val="20"/>
          <w:szCs w:val="20"/>
        </w:rPr>
        <w:tab/>
      </w:r>
      <w:r w:rsidR="00547010">
        <w:rPr>
          <w:rFonts w:ascii="Arial" w:hAnsi="Arial" w:cs="Arial"/>
          <w:sz w:val="20"/>
          <w:szCs w:val="20"/>
        </w:rPr>
        <w:tab/>
        <w:t>577922329</w:t>
      </w:r>
    </w:p>
    <w:p w14:paraId="2BD24DCB" w14:textId="77777777" w:rsidR="002C5056" w:rsidRPr="007C27FE" w:rsidRDefault="00A3737A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C5056" w:rsidRPr="007C27FE">
        <w:rPr>
          <w:rFonts w:ascii="Arial" w:hAnsi="Arial" w:cs="Arial"/>
          <w:sz w:val="20"/>
          <w:szCs w:val="20"/>
        </w:rPr>
        <w:t>ontaktní osoba:</w:t>
      </w:r>
      <w:r w:rsidR="002C5056" w:rsidRPr="007C27FE">
        <w:rPr>
          <w:rFonts w:ascii="Arial" w:hAnsi="Arial" w:cs="Arial"/>
          <w:sz w:val="20"/>
          <w:szCs w:val="20"/>
        </w:rPr>
        <w:tab/>
      </w:r>
      <w:r w:rsidR="00547010">
        <w:rPr>
          <w:rFonts w:ascii="Arial" w:hAnsi="Arial" w:cs="Arial"/>
          <w:sz w:val="20"/>
          <w:szCs w:val="20"/>
        </w:rPr>
        <w:t>Ing. Vladimír Plšek</w:t>
      </w:r>
      <w:r>
        <w:rPr>
          <w:rFonts w:ascii="Arial" w:hAnsi="Arial" w:cs="Arial"/>
          <w:sz w:val="20"/>
          <w:szCs w:val="20"/>
        </w:rPr>
        <w:t>, jednatel</w:t>
      </w:r>
    </w:p>
    <w:p w14:paraId="3DFF1CA5" w14:textId="77777777"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47010">
        <w:rPr>
          <w:rStyle w:val="Hypertextovodkaz"/>
        </w:rPr>
        <w:t>reditel@tsotrokovice.cz</w:t>
      </w:r>
    </w:p>
    <w:p w14:paraId="7EFAACBF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B1668D1" w14:textId="5B6B9301" w:rsidR="00FD1C11" w:rsidRPr="009430EE" w:rsidRDefault="00FA2C7D" w:rsidP="00EB209C">
      <w:pPr>
        <w:rPr>
          <w:rFonts w:ascii="Arial" w:hAnsi="Arial" w:cs="Arial"/>
          <w:color w:val="000000"/>
        </w:rPr>
      </w:pPr>
      <w:r>
        <w:t xml:space="preserve">      </w:t>
      </w:r>
      <w:r>
        <w:rPr>
          <w:b/>
        </w:rPr>
        <w:t xml:space="preserve">          </w:t>
      </w:r>
    </w:p>
    <w:p w14:paraId="35BFEBC0" w14:textId="77777777" w:rsidR="009430EE" w:rsidRPr="009430EE" w:rsidRDefault="009430EE" w:rsidP="009430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430EE">
        <w:rPr>
          <w:rFonts w:ascii="Arial" w:hAnsi="Arial" w:cs="Arial"/>
          <w:b/>
          <w:bCs/>
          <w:color w:val="000000"/>
          <w:sz w:val="22"/>
          <w:szCs w:val="22"/>
        </w:rPr>
        <w:t>Preambule</w:t>
      </w:r>
    </w:p>
    <w:p w14:paraId="1EC3E5B7" w14:textId="503D784E" w:rsidR="009430EE" w:rsidRPr="009430EE" w:rsidRDefault="009430EE" w:rsidP="009430E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30EE">
        <w:rPr>
          <w:rFonts w:ascii="Arial" w:hAnsi="Arial" w:cs="Arial"/>
          <w:sz w:val="20"/>
          <w:szCs w:val="20"/>
        </w:rPr>
        <w:t xml:space="preserve">Tato Kupní smlouva se uzavírá na základě výsledku související veřejné zakázky vedené pod názvem: </w:t>
      </w:r>
      <w:r w:rsidRPr="00A47943">
        <w:rPr>
          <w:rFonts w:ascii="Arial" w:hAnsi="Arial" w:cs="Arial"/>
          <w:b/>
          <w:sz w:val="20"/>
          <w:szCs w:val="20"/>
        </w:rPr>
        <w:t>„</w:t>
      </w:r>
      <w:r w:rsidR="00547010">
        <w:rPr>
          <w:rFonts w:ascii="Arial" w:hAnsi="Arial" w:cs="Arial"/>
          <w:b/>
          <w:sz w:val="20"/>
          <w:szCs w:val="20"/>
        </w:rPr>
        <w:t>Dodávka automobilu pro svoz komunálních odpadů</w:t>
      </w:r>
      <w:r w:rsidR="00182572">
        <w:rPr>
          <w:rFonts w:ascii="Arial" w:hAnsi="Arial" w:cs="Arial"/>
          <w:b/>
          <w:sz w:val="20"/>
          <w:szCs w:val="20"/>
        </w:rPr>
        <w:t>“</w:t>
      </w:r>
      <w:r w:rsidRPr="009430EE">
        <w:rPr>
          <w:rFonts w:ascii="Arial" w:hAnsi="Arial" w:cs="Arial"/>
          <w:sz w:val="20"/>
          <w:szCs w:val="20"/>
        </w:rPr>
        <w:t>. Kupující jako zadavatel veřejné zakázky vybral v zadávacím řízení nabídku Prodávajícího, která splnila požadavky Kupujícího uvedené v zadávací dokumentaci a byla vyhodnocena jako nejvhodnější.</w:t>
      </w:r>
      <w:r w:rsidR="00CD60A3">
        <w:rPr>
          <w:rFonts w:ascii="Arial" w:hAnsi="Arial" w:cs="Arial"/>
          <w:sz w:val="20"/>
          <w:szCs w:val="20"/>
        </w:rPr>
        <w:t xml:space="preserve"> </w:t>
      </w:r>
      <w:r w:rsidRPr="009430EE">
        <w:rPr>
          <w:rFonts w:ascii="Arial" w:hAnsi="Arial" w:cs="Arial"/>
          <w:sz w:val="20"/>
          <w:szCs w:val="20"/>
        </w:rPr>
        <w:t xml:space="preserve">Předmět plnění této Kupní smlouvy je vymezen Kupní smlouvou, podmínkami stanovenými v zadávací dokumentaci (včetně všech jejích příloh) jmenované veřejné zakázky a nabídkou Prodávajícího na účast ve veřejné zakázce. Prodávající je povinen při realizaci dále specifikovaného předmětu plnění dodržovat mimo této Kupní smlouvy také všechny výše uvedené dokumenty. </w:t>
      </w:r>
    </w:p>
    <w:p w14:paraId="5C506376" w14:textId="77777777" w:rsidR="009430EE" w:rsidRPr="006F5840" w:rsidRDefault="009430EE" w:rsidP="009430EE">
      <w:pPr>
        <w:rPr>
          <w:b/>
        </w:rPr>
      </w:pPr>
    </w:p>
    <w:p w14:paraId="130498BC" w14:textId="77777777"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14:paraId="3264293B" w14:textId="77777777" w:rsidR="00604754" w:rsidRDefault="00604754" w:rsidP="00D8571C"/>
    <w:p w14:paraId="478E9A78" w14:textId="77777777"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14:paraId="44C8C5DC" w14:textId="5F9F890B" w:rsidR="00317D0A" w:rsidRDefault="00A47943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D3FB9">
        <w:rPr>
          <w:rFonts w:ascii="Arial" w:hAnsi="Arial" w:cs="Arial"/>
          <w:b/>
          <w:sz w:val="20"/>
          <w:szCs w:val="20"/>
        </w:rPr>
        <w:t xml:space="preserve">Nové svozové </w:t>
      </w:r>
      <w:r w:rsidR="00424282" w:rsidRPr="00CD3FB9">
        <w:rPr>
          <w:rFonts w:ascii="Arial" w:hAnsi="Arial" w:cs="Arial"/>
          <w:b/>
          <w:sz w:val="20"/>
          <w:szCs w:val="20"/>
        </w:rPr>
        <w:t>vozidlo určené pro svoz</w:t>
      </w:r>
      <w:r w:rsidRPr="00CD3FB9">
        <w:rPr>
          <w:rFonts w:ascii="Arial" w:hAnsi="Arial" w:cs="Arial"/>
          <w:b/>
          <w:sz w:val="20"/>
          <w:szCs w:val="20"/>
        </w:rPr>
        <w:t xml:space="preserve"> komunálních odpadů</w:t>
      </w:r>
      <w:r w:rsidR="00244353">
        <w:rPr>
          <w:rFonts w:cs="Calibri"/>
          <w:b/>
        </w:rPr>
        <w:t xml:space="preserve"> </w:t>
      </w:r>
      <w:r w:rsidR="00244353" w:rsidRPr="00244353">
        <w:rPr>
          <w:rFonts w:ascii="Arial" w:hAnsi="Arial" w:cs="Arial"/>
          <w:sz w:val="20"/>
          <w:szCs w:val="20"/>
        </w:rPr>
        <w:t xml:space="preserve">(dále </w:t>
      </w:r>
      <w:r w:rsidR="004F5729">
        <w:rPr>
          <w:rFonts w:ascii="Arial" w:hAnsi="Arial" w:cs="Arial"/>
          <w:sz w:val="20"/>
          <w:szCs w:val="20"/>
        </w:rPr>
        <w:t xml:space="preserve">jen </w:t>
      </w:r>
      <w:r w:rsidR="004F5729" w:rsidRPr="004F5729">
        <w:rPr>
          <w:rFonts w:ascii="Arial" w:hAnsi="Arial" w:cs="Arial"/>
          <w:i/>
          <w:iCs/>
          <w:sz w:val="20"/>
          <w:szCs w:val="20"/>
        </w:rPr>
        <w:t>„předmět koupě“</w:t>
      </w:r>
      <w:r w:rsidR="004F5729">
        <w:rPr>
          <w:rFonts w:ascii="Arial" w:hAnsi="Arial" w:cs="Arial"/>
          <w:sz w:val="20"/>
          <w:szCs w:val="20"/>
        </w:rPr>
        <w:t xml:space="preserve"> nebo</w:t>
      </w:r>
      <w:r w:rsidR="004F5729" w:rsidRPr="00244353">
        <w:rPr>
          <w:rFonts w:ascii="Arial" w:hAnsi="Arial" w:cs="Arial"/>
          <w:sz w:val="20"/>
          <w:szCs w:val="20"/>
        </w:rPr>
        <w:t xml:space="preserve"> </w:t>
      </w:r>
      <w:r w:rsidR="004F5729" w:rsidRPr="004F5729">
        <w:rPr>
          <w:rFonts w:ascii="Arial" w:hAnsi="Arial" w:cs="Arial"/>
          <w:i/>
          <w:iCs/>
          <w:sz w:val="20"/>
          <w:szCs w:val="20"/>
        </w:rPr>
        <w:t>„</w:t>
      </w:r>
      <w:r w:rsidR="00244353" w:rsidRPr="004F5729">
        <w:rPr>
          <w:rFonts w:ascii="Arial" w:hAnsi="Arial" w:cs="Arial"/>
          <w:i/>
          <w:iCs/>
          <w:sz w:val="20"/>
          <w:szCs w:val="20"/>
        </w:rPr>
        <w:t>zboží</w:t>
      </w:r>
      <w:r w:rsidR="004F5729" w:rsidRPr="004F5729">
        <w:rPr>
          <w:rFonts w:ascii="Arial" w:hAnsi="Arial" w:cs="Arial"/>
          <w:i/>
          <w:iCs/>
          <w:sz w:val="20"/>
          <w:szCs w:val="20"/>
        </w:rPr>
        <w:t>“</w:t>
      </w:r>
      <w:r w:rsidR="00244353" w:rsidRPr="004F5729">
        <w:rPr>
          <w:rFonts w:ascii="Arial" w:hAnsi="Arial" w:cs="Arial"/>
          <w:i/>
          <w:iCs/>
          <w:sz w:val="20"/>
          <w:szCs w:val="20"/>
        </w:rPr>
        <w:t>)</w:t>
      </w:r>
      <w:r w:rsidR="00B363F5" w:rsidRPr="00B363F5">
        <w:rPr>
          <w:rFonts w:cs="Calibri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</w:t>
      </w:r>
      <w:proofErr w:type="gramStart"/>
      <w:r w:rsidR="00B363F5" w:rsidRPr="007D7582">
        <w:rPr>
          <w:rFonts w:ascii="Arial" w:hAnsi="Arial" w:cs="Arial"/>
          <w:sz w:val="20"/>
          <w:szCs w:val="20"/>
        </w:rPr>
        <w:t xml:space="preserve">označení: </w:t>
      </w:r>
      <w:r w:rsidR="000D5D74">
        <w:rPr>
          <w:rFonts w:ascii="Arial" w:hAnsi="Arial" w:cs="Arial"/>
          <w:b/>
          <w:sz w:val="20"/>
          <w:szCs w:val="20"/>
        </w:rPr>
        <w:t xml:space="preserve"> </w:t>
      </w:r>
      <w:permStart w:id="1098923106" w:edGrp="everyone"/>
      <w:r w:rsidR="00EB209C">
        <w:rPr>
          <w:rFonts w:ascii="Arial" w:hAnsi="Arial" w:cs="Arial"/>
          <w:b/>
          <w:sz w:val="20"/>
          <w:szCs w:val="20"/>
        </w:rPr>
        <w:t>…</w:t>
      </w:r>
      <w:proofErr w:type="gramEnd"/>
      <w:r w:rsidR="00EB209C">
        <w:rPr>
          <w:rFonts w:ascii="Arial" w:hAnsi="Arial" w:cs="Arial"/>
          <w:b/>
          <w:sz w:val="20"/>
          <w:szCs w:val="20"/>
        </w:rPr>
        <w:t>………………….</w:t>
      </w:r>
      <w:permEnd w:id="1098923106"/>
      <w:r w:rsidR="000D5D74">
        <w:rPr>
          <w:rFonts w:ascii="Arial" w:hAnsi="Arial" w:cs="Arial"/>
          <w:b/>
          <w:sz w:val="20"/>
          <w:szCs w:val="20"/>
        </w:rPr>
        <w:t xml:space="preserve"> </w:t>
      </w:r>
      <w:r w:rsidR="000136E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81854" w:rsidRPr="006C55F9">
        <w:rPr>
          <w:rFonts w:ascii="Arial" w:hAnsi="Arial" w:cs="Arial"/>
          <w:b/>
          <w:sz w:val="20"/>
          <w:szCs w:val="20"/>
        </w:rPr>
        <w:t xml:space="preserve">s nástavbou </w:t>
      </w:r>
      <w:permStart w:id="1171405725" w:edGrp="everyone"/>
      <w:r w:rsidR="00EB209C">
        <w:rPr>
          <w:rFonts w:ascii="Arial" w:hAnsi="Arial" w:cs="Arial"/>
          <w:b/>
          <w:sz w:val="20"/>
          <w:szCs w:val="20"/>
        </w:rPr>
        <w:t>…………</w:t>
      </w:r>
      <w:proofErr w:type="gramStart"/>
      <w:r w:rsidR="00EB209C">
        <w:rPr>
          <w:rFonts w:ascii="Arial" w:hAnsi="Arial" w:cs="Arial"/>
          <w:b/>
          <w:sz w:val="20"/>
          <w:szCs w:val="20"/>
        </w:rPr>
        <w:t>…….</w:t>
      </w:r>
      <w:proofErr w:type="gramEnd"/>
      <w:r w:rsidR="00EB209C">
        <w:rPr>
          <w:rFonts w:ascii="Arial" w:hAnsi="Arial" w:cs="Arial"/>
          <w:b/>
          <w:sz w:val="20"/>
          <w:szCs w:val="20"/>
        </w:rPr>
        <w:t>.</w:t>
      </w:r>
      <w:permEnd w:id="1171405725"/>
      <w:r w:rsidR="00B363F5" w:rsidRPr="007D7582">
        <w:rPr>
          <w:rFonts w:ascii="Arial" w:hAnsi="Arial" w:cs="Arial"/>
          <w:sz w:val="20"/>
          <w:szCs w:val="20"/>
        </w:rPr>
        <w:t xml:space="preserve">, </w:t>
      </w:r>
      <w:r w:rsidR="001752A6">
        <w:rPr>
          <w:rFonts w:ascii="Arial" w:hAnsi="Arial" w:cs="Arial"/>
          <w:sz w:val="20"/>
          <w:szCs w:val="20"/>
        </w:rPr>
        <w:t>specifikované v příloze č. 1</w:t>
      </w:r>
      <w:r w:rsidR="00020490">
        <w:rPr>
          <w:rFonts w:ascii="Arial" w:hAnsi="Arial" w:cs="Arial"/>
          <w:sz w:val="20"/>
          <w:szCs w:val="20"/>
        </w:rPr>
        <w:t xml:space="preserve">, </w:t>
      </w:r>
      <w:r w:rsidR="00B363F5" w:rsidRPr="007D7582">
        <w:rPr>
          <w:rFonts w:ascii="Arial" w:hAnsi="Arial" w:cs="Arial"/>
          <w:sz w:val="20"/>
          <w:szCs w:val="20"/>
        </w:rPr>
        <w:t>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</w:t>
      </w:r>
      <w:r w:rsidR="004F5729" w:rsidRPr="004F5729">
        <w:rPr>
          <w:rFonts w:ascii="Arial" w:hAnsi="Arial" w:cs="Arial"/>
          <w:sz w:val="20"/>
          <w:szCs w:val="20"/>
        </w:rPr>
        <w:t xml:space="preserve">a umožnit mu nabýt vlastnické právo k předmětu koupě </w:t>
      </w:r>
      <w:r w:rsidR="004F5729" w:rsidRPr="004F5729">
        <w:rPr>
          <w:rFonts w:ascii="Arial" w:hAnsi="Arial" w:cs="Arial"/>
          <w:sz w:val="20"/>
          <w:szCs w:val="20"/>
        </w:rPr>
        <w:lastRenderedPageBreak/>
        <w:t>a kupující se zavazuje předmět koupě převzít a zaplatit za něj prodávajícímu dohodnutou kupní cenu, to vše za podmínek dle této smlouvy</w:t>
      </w:r>
      <w:r w:rsidR="00A73037">
        <w:rPr>
          <w:rFonts w:ascii="Arial" w:hAnsi="Arial" w:cs="Arial"/>
          <w:sz w:val="20"/>
          <w:szCs w:val="20"/>
        </w:rPr>
        <w:t>.</w:t>
      </w:r>
    </w:p>
    <w:p w14:paraId="655B61B6" w14:textId="77777777"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DC06652" w14:textId="77777777"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14:paraId="59224482" w14:textId="77777777"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2AB1EA6" w14:textId="77777777"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20490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14:paraId="49C37D9A" w14:textId="77777777"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BB658BB" w14:textId="77777777"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14:paraId="4D76EB54" w14:textId="77777777"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62ED6D8" w14:textId="77777777"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technické průkazy, dodací listy, atesty použitých materiálů, licenční povolení, záruční listy, servisní knížky a další doklady a náležitosti vyžadované k provozu na pozemních komunikacích ČR a obsluze stanovené platnými právními normami a další související dokumentace prodávaného zboží, která je potřebná pro nakládání se zbožím, pro jeho provoz a řádné užívání. </w:t>
      </w:r>
    </w:p>
    <w:p w14:paraId="2DF51ACD" w14:textId="77777777" w:rsidR="00882BED" w:rsidRPr="000A6A6A" w:rsidRDefault="00882BED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F11E764" w14:textId="77777777"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14:paraId="5CE6B4A7" w14:textId="77777777"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9AD55E5" w14:textId="77777777"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14:paraId="29C4E2E5" w14:textId="77777777"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14:paraId="01414795" w14:textId="77777777"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14:paraId="4063D12E" w14:textId="77777777"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14:paraId="505CB870" w14:textId="77777777"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101C871E" w14:textId="77777777"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14:paraId="317848FD" w14:textId="77777777"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E94E980" w14:textId="491B91E5" w:rsidR="000B780D" w:rsidRDefault="004F572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permStart w:id="1606836209" w:edGrp="everyone"/>
      <w:r>
        <w:rPr>
          <w:rFonts w:ascii="Arial" w:hAnsi="Arial" w:cs="Arial"/>
          <w:b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permEnd w:id="1606836209"/>
      <w:r w:rsidR="000B780D" w:rsidRPr="004F5729">
        <w:rPr>
          <w:rFonts w:ascii="Arial" w:hAnsi="Arial" w:cs="Arial"/>
          <w:sz w:val="20"/>
          <w:szCs w:val="20"/>
        </w:rPr>
        <w:t>,</w:t>
      </w:r>
      <w:r w:rsidR="000B780D" w:rsidRPr="00181854">
        <w:rPr>
          <w:rFonts w:ascii="Arial" w:hAnsi="Arial" w:cs="Arial"/>
          <w:sz w:val="20"/>
          <w:szCs w:val="20"/>
        </w:rPr>
        <w:t>- Kč bez DPH</w:t>
      </w:r>
    </w:p>
    <w:p w14:paraId="61CEBA4D" w14:textId="77777777" w:rsidR="000136E9" w:rsidRPr="00181854" w:rsidRDefault="000136E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2CDFDE7" w14:textId="178A8D55" w:rsidR="000B780D" w:rsidRDefault="004F572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permStart w:id="1832540618" w:edGrp="everyone"/>
      <w:r>
        <w:rPr>
          <w:rFonts w:ascii="Arial" w:hAnsi="Arial" w:cs="Arial"/>
          <w:b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permEnd w:id="1832540618"/>
      <w:r w:rsidR="000B780D" w:rsidRPr="00181854">
        <w:rPr>
          <w:rFonts w:ascii="Arial" w:hAnsi="Arial" w:cs="Arial"/>
          <w:sz w:val="20"/>
          <w:szCs w:val="20"/>
        </w:rPr>
        <w:t>,- Kč DPH</w:t>
      </w:r>
    </w:p>
    <w:p w14:paraId="43927044" w14:textId="77777777" w:rsidR="000136E9" w:rsidRPr="00181854" w:rsidRDefault="000136E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3E9C960" w14:textId="480BA2B5" w:rsidR="000B780D" w:rsidRDefault="004F572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permStart w:id="822635821" w:edGrp="everyone"/>
      <w:r>
        <w:rPr>
          <w:rFonts w:ascii="Arial" w:hAnsi="Arial" w:cs="Arial"/>
          <w:b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permEnd w:id="822635821"/>
      <w:r>
        <w:rPr>
          <w:rFonts w:ascii="Arial" w:hAnsi="Arial" w:cs="Arial"/>
          <w:b/>
          <w:sz w:val="20"/>
          <w:szCs w:val="20"/>
        </w:rPr>
        <w:t>,</w:t>
      </w:r>
      <w:r w:rsidR="000B780D" w:rsidRPr="00181854">
        <w:rPr>
          <w:rFonts w:ascii="Arial" w:hAnsi="Arial" w:cs="Arial"/>
          <w:sz w:val="20"/>
          <w:szCs w:val="20"/>
        </w:rPr>
        <w:t>- Kč</w:t>
      </w:r>
      <w:r w:rsidR="001A2539" w:rsidRPr="00181854">
        <w:rPr>
          <w:rFonts w:ascii="Arial" w:hAnsi="Arial" w:cs="Arial"/>
          <w:sz w:val="20"/>
          <w:szCs w:val="20"/>
        </w:rPr>
        <w:t xml:space="preserve"> </w:t>
      </w:r>
      <w:r w:rsidR="000B780D" w:rsidRPr="00181854">
        <w:rPr>
          <w:rFonts w:ascii="Arial" w:hAnsi="Arial" w:cs="Arial"/>
          <w:sz w:val="20"/>
          <w:szCs w:val="20"/>
        </w:rPr>
        <w:t>včetně DPH</w:t>
      </w:r>
    </w:p>
    <w:p w14:paraId="016DDA57" w14:textId="77777777" w:rsidR="004F5729" w:rsidRDefault="004F572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50F610C" w14:textId="03E6DE92" w:rsidR="004F5729" w:rsidRPr="00181854" w:rsidRDefault="004F572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5729">
        <w:rPr>
          <w:rFonts w:ascii="Arial" w:hAnsi="Arial" w:cs="Arial"/>
          <w:b/>
          <w:sz w:val="20"/>
          <w:szCs w:val="20"/>
        </w:rPr>
        <w:t xml:space="preserve">(slovy: </w:t>
      </w:r>
      <w:permStart w:id="284979301" w:edGrp="everyone"/>
      <w:r w:rsidRPr="004F5729">
        <w:rPr>
          <w:rFonts w:ascii="Arial" w:hAnsi="Arial" w:cs="Arial"/>
          <w:b/>
          <w:sz w:val="20"/>
          <w:szCs w:val="20"/>
        </w:rPr>
        <w:t>………………………</w:t>
      </w:r>
      <w:proofErr w:type="gramStart"/>
      <w:r w:rsidRPr="004F5729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4F5729">
        <w:rPr>
          <w:rFonts w:ascii="Arial" w:hAnsi="Arial" w:cs="Arial"/>
          <w:b/>
          <w:sz w:val="20"/>
          <w:szCs w:val="20"/>
        </w:rPr>
        <w:t>.</w:t>
      </w:r>
      <w:permEnd w:id="284979301"/>
      <w:r w:rsidRPr="004F5729">
        <w:rPr>
          <w:rFonts w:ascii="Arial" w:hAnsi="Arial" w:cs="Arial"/>
          <w:b/>
          <w:sz w:val="20"/>
          <w:szCs w:val="20"/>
        </w:rPr>
        <w:t xml:space="preserve"> korun českých)</w:t>
      </w:r>
    </w:p>
    <w:p w14:paraId="1ADF5E90" w14:textId="77777777"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14:paraId="063B895E" w14:textId="77777777"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14:paraId="35118077" w14:textId="77777777"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B7A1A3C" w14:textId="77777777" w:rsidR="00D25579" w:rsidRDefault="00A633AC" w:rsidP="00081FEB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2C85">
        <w:rPr>
          <w:rFonts w:ascii="Arial" w:hAnsi="Arial" w:cs="Arial"/>
          <w:sz w:val="20"/>
          <w:szCs w:val="20"/>
        </w:rPr>
        <w:t>K</w:t>
      </w:r>
      <w:r w:rsidR="000B780D" w:rsidRPr="004C2C85">
        <w:rPr>
          <w:rFonts w:ascii="Arial" w:hAnsi="Arial" w:cs="Arial"/>
          <w:sz w:val="20"/>
          <w:szCs w:val="20"/>
        </w:rPr>
        <w:t xml:space="preserve">upní </w:t>
      </w:r>
      <w:r w:rsidRPr="004C2C85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4C2C85">
        <w:rPr>
          <w:rFonts w:ascii="Arial" w:hAnsi="Arial" w:cs="Arial"/>
          <w:sz w:val="20"/>
          <w:szCs w:val="20"/>
        </w:rPr>
        <w:t>ojištění pro transport, poplatků</w:t>
      </w:r>
      <w:r w:rsidRPr="004C2C85">
        <w:rPr>
          <w:rFonts w:ascii="Arial" w:hAnsi="Arial" w:cs="Arial"/>
          <w:sz w:val="20"/>
          <w:szCs w:val="20"/>
        </w:rPr>
        <w:t>, odstranění veškerých případných vad a nedodělků zjištěných při předání a převzetí předmětu plnění</w:t>
      </w:r>
      <w:r w:rsidR="004C2C85">
        <w:rPr>
          <w:rFonts w:ascii="Arial" w:hAnsi="Arial" w:cs="Arial"/>
          <w:sz w:val="20"/>
          <w:szCs w:val="20"/>
        </w:rPr>
        <w:t>.</w:t>
      </w:r>
    </w:p>
    <w:p w14:paraId="164D7B2B" w14:textId="77777777" w:rsidR="004C2C85" w:rsidRPr="004C2C85" w:rsidRDefault="004C2C85" w:rsidP="004C2C8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57ACE67" w14:textId="77777777"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14:paraId="434D1E95" w14:textId="77777777"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14:paraId="009B19D1" w14:textId="77777777"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14:paraId="593A18AD" w14:textId="77777777"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4D19611" w14:textId="77777777"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14:paraId="1776DABA" w14:textId="77777777"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45B1CF29" w14:textId="77777777" w:rsidR="004C2C85" w:rsidRDefault="004C2C85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661C99AF" w14:textId="77777777" w:rsidR="00A76B2E" w:rsidRDefault="00A76B2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51653D92" w14:textId="77777777" w:rsidR="004C2C85" w:rsidRDefault="004C2C85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530F944F" w14:textId="77777777"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Termín plnění</w:t>
      </w:r>
    </w:p>
    <w:p w14:paraId="17B9797C" w14:textId="77777777"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1765B45" w14:textId="4C390660" w:rsidR="001F74D0" w:rsidRPr="00822574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se zavazuje dodat předmět </w:t>
      </w:r>
      <w:proofErr w:type="gramStart"/>
      <w:r w:rsidRPr="007D7582">
        <w:rPr>
          <w:rFonts w:ascii="Arial" w:hAnsi="Arial" w:cs="Arial"/>
          <w:sz w:val="20"/>
          <w:szCs w:val="20"/>
        </w:rPr>
        <w:t>plnění  dle</w:t>
      </w:r>
      <w:proofErr w:type="gramEnd"/>
      <w:r w:rsidRPr="007D7582">
        <w:rPr>
          <w:rFonts w:ascii="Arial" w:hAnsi="Arial" w:cs="Arial"/>
          <w:sz w:val="20"/>
          <w:szCs w:val="20"/>
        </w:rPr>
        <w:t xml:space="preserve"> čl.</w:t>
      </w:r>
      <w:r w:rsidR="005764FC">
        <w:rPr>
          <w:rFonts w:ascii="Arial" w:hAnsi="Arial" w:cs="Arial"/>
          <w:sz w:val="20"/>
          <w:szCs w:val="20"/>
        </w:rPr>
        <w:t xml:space="preserve"> 2</w:t>
      </w:r>
      <w:r w:rsidRPr="00822574">
        <w:rPr>
          <w:rFonts w:ascii="Arial" w:hAnsi="Arial" w:cs="Arial"/>
          <w:sz w:val="20"/>
          <w:szCs w:val="20"/>
        </w:rPr>
        <w:t xml:space="preserve">. nejpozději </w:t>
      </w:r>
      <w:r w:rsidR="000F26DF" w:rsidRPr="00CD3F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 </w:t>
      </w:r>
      <w:r w:rsidR="00CD3FB9" w:rsidRPr="00CD3F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30.12.2023</w:t>
      </w:r>
      <w:r w:rsidR="00D71614" w:rsidRPr="00CD3F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14:paraId="74983C02" w14:textId="77777777" w:rsidR="00662254" w:rsidRPr="00822574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F42FFAE" w14:textId="77777777"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Prodávající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14:paraId="18577FDE" w14:textId="77777777"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FD13054" w14:textId="77777777"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14:paraId="4737E7B3" w14:textId="77777777"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6C08822" w14:textId="77777777"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>T</w:t>
      </w:r>
      <w:r w:rsidR="00547010">
        <w:rPr>
          <w:rFonts w:ascii="Arial" w:hAnsi="Arial" w:cs="Arial"/>
          <w:sz w:val="20"/>
          <w:szCs w:val="20"/>
        </w:rPr>
        <w:t>echnické služby Otrokovice s.r.o., K.</w:t>
      </w:r>
      <w:r w:rsidR="00D71614">
        <w:rPr>
          <w:rFonts w:ascii="Arial" w:hAnsi="Arial" w:cs="Arial"/>
          <w:sz w:val="20"/>
          <w:szCs w:val="20"/>
        </w:rPr>
        <w:t xml:space="preserve"> </w:t>
      </w:r>
      <w:r w:rsidR="00547010">
        <w:rPr>
          <w:rFonts w:ascii="Arial" w:hAnsi="Arial" w:cs="Arial"/>
          <w:sz w:val="20"/>
          <w:szCs w:val="20"/>
        </w:rPr>
        <w:t>Čapka 1256, 765 02 Otrokovice.</w:t>
      </w:r>
    </w:p>
    <w:p w14:paraId="63334C7A" w14:textId="77777777"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209D324" w14:textId="77777777"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14:paraId="0DF5D85C" w14:textId="77777777"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B79F174" w14:textId="77777777"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14:paraId="0030B32E" w14:textId="77777777"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7569C7D" w14:textId="77777777"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14:paraId="00BE4AC5" w14:textId="77777777"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F4723E3" w14:textId="77777777" w:rsidR="00244353" w:rsidRPr="00D35367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14:paraId="0738776A" w14:textId="77777777"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C49C21D" w14:textId="77777777"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14:paraId="54A88EE4" w14:textId="77777777"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17E936F" w14:textId="77777777"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14:paraId="4FEB004F" w14:textId="77777777"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577C1A0" w14:textId="77777777"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14:paraId="5E4BD251" w14:textId="77777777"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14:paraId="1DD05A4D" w14:textId="77777777"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14:paraId="5D24EC86" w14:textId="77777777"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14:paraId="6C92C57E" w14:textId="77777777"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14:paraId="55AF536E" w14:textId="77777777"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2208917" w14:textId="77777777"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14:paraId="753800EF" w14:textId="77777777"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14:paraId="0088B8E7" w14:textId="77777777"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14:paraId="182A34EF" w14:textId="77777777" w:rsidR="00DA6665" w:rsidRDefault="00DA6665" w:rsidP="00D8571C"/>
    <w:p w14:paraId="263D8573" w14:textId="77777777" w:rsidR="00734FDB" w:rsidRPr="00734FDB" w:rsidRDefault="00734FDB" w:rsidP="00095353">
      <w:pPr>
        <w:pStyle w:val="Bezmezer"/>
        <w:numPr>
          <w:ilvl w:val="1"/>
          <w:numId w:val="2"/>
        </w:numPr>
        <w:jc w:val="both"/>
        <w:rPr>
          <w:color w:val="0000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se sjednává v délce </w:t>
      </w:r>
      <w:r w:rsidRPr="00734FDB">
        <w:rPr>
          <w:rFonts w:ascii="Arial" w:hAnsi="Arial" w:cs="Arial"/>
          <w:b/>
          <w:sz w:val="20"/>
          <w:szCs w:val="20"/>
        </w:rPr>
        <w:t xml:space="preserve">24 </w:t>
      </w:r>
      <w:r w:rsidR="00DA6665" w:rsidRPr="00734FDB">
        <w:rPr>
          <w:rFonts w:ascii="Arial" w:hAnsi="Arial" w:cs="Arial"/>
          <w:b/>
          <w:sz w:val="20"/>
          <w:szCs w:val="20"/>
        </w:rPr>
        <w:t>měsíců</w:t>
      </w:r>
      <w:r>
        <w:rPr>
          <w:rFonts w:ascii="Arial" w:hAnsi="Arial" w:cs="Arial"/>
          <w:b/>
          <w:sz w:val="20"/>
          <w:szCs w:val="20"/>
        </w:rPr>
        <w:t>.</w:t>
      </w:r>
    </w:p>
    <w:p w14:paraId="21355CD7" w14:textId="77777777"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14:paraId="17376DF3" w14:textId="77777777" w:rsidR="00A53A51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14:paraId="4236CA3A" w14:textId="77777777"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14:paraId="4AF8DE00" w14:textId="77777777"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869720D" w14:textId="77777777"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14:paraId="10494494" w14:textId="77777777"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D88BCC" w14:textId="77777777"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14:paraId="3F780D7E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AA6254" w14:textId="77777777"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14:paraId="528B1C43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C817F9" w14:textId="77777777"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14:paraId="404C78EF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C83B9F" w14:textId="77777777"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181854">
        <w:rPr>
          <w:rFonts w:ascii="Arial" w:hAnsi="Arial" w:cs="Arial"/>
          <w:sz w:val="20"/>
          <w:szCs w:val="20"/>
        </w:rPr>
        <w:t>48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14:paraId="2CA41196" w14:textId="77777777"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4384A1" w14:textId="77777777"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14:paraId="1243E5DD" w14:textId="77777777" w:rsidR="00EE640E" w:rsidRDefault="00EE640E" w:rsidP="00D8571C">
      <w:pPr>
        <w:rPr>
          <w:b/>
        </w:rPr>
      </w:pPr>
    </w:p>
    <w:p w14:paraId="51D60CCD" w14:textId="77777777"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14:paraId="1BB5F32F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3F1C54" w14:textId="77777777"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14:paraId="1394BD00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C2351FC" w14:textId="77777777"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14:paraId="020D181A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6251F8" w14:textId="77777777"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14:paraId="15EF7D9A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B233A5" w14:textId="77777777"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181854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14:paraId="12740B59" w14:textId="77777777"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E416F9" w14:textId="77777777"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14:paraId="3152066E" w14:textId="77777777" w:rsidR="00FA2C7D" w:rsidRDefault="00FA2C7D" w:rsidP="00D8571C">
      <w:pPr>
        <w:rPr>
          <w:b/>
        </w:rPr>
      </w:pPr>
    </w:p>
    <w:p w14:paraId="32CD77BD" w14:textId="77777777" w:rsidR="007035D7" w:rsidRPr="00822574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</w:t>
      </w:r>
      <w:r w:rsidRPr="00822574">
        <w:rPr>
          <w:rFonts w:ascii="Arial" w:hAnsi="Arial" w:cs="Arial"/>
          <w:sz w:val="20"/>
          <w:szCs w:val="20"/>
        </w:rPr>
        <w:t xml:space="preserve">výši </w:t>
      </w:r>
      <w:r w:rsidRPr="00020490">
        <w:rPr>
          <w:rFonts w:ascii="Arial" w:hAnsi="Arial" w:cs="Arial"/>
          <w:b/>
          <w:sz w:val="20"/>
          <w:szCs w:val="20"/>
        </w:rPr>
        <w:t>0,</w:t>
      </w:r>
      <w:r w:rsidR="00020490" w:rsidRPr="00020490">
        <w:rPr>
          <w:rFonts w:ascii="Arial" w:hAnsi="Arial" w:cs="Arial"/>
          <w:b/>
          <w:sz w:val="20"/>
          <w:szCs w:val="20"/>
        </w:rPr>
        <w:t>1</w:t>
      </w:r>
      <w:r w:rsidRPr="00020490">
        <w:rPr>
          <w:rFonts w:ascii="Arial" w:hAnsi="Arial" w:cs="Arial"/>
          <w:b/>
          <w:sz w:val="20"/>
          <w:szCs w:val="20"/>
        </w:rPr>
        <w:t xml:space="preserve"> %</w:t>
      </w:r>
      <w:r w:rsidR="007D7582" w:rsidRPr="00020490">
        <w:rPr>
          <w:rFonts w:ascii="Arial" w:hAnsi="Arial" w:cs="Arial"/>
          <w:b/>
          <w:sz w:val="20"/>
          <w:szCs w:val="20"/>
        </w:rPr>
        <w:t xml:space="preserve"> </w:t>
      </w:r>
      <w:r w:rsidRPr="00020490">
        <w:rPr>
          <w:rFonts w:ascii="Arial" w:hAnsi="Arial" w:cs="Arial"/>
          <w:b/>
          <w:sz w:val="20"/>
          <w:szCs w:val="20"/>
        </w:rPr>
        <w:t>z ceny předmětu koupě</w:t>
      </w:r>
      <w:r w:rsidRPr="00822574">
        <w:rPr>
          <w:rFonts w:ascii="Arial" w:hAnsi="Arial" w:cs="Arial"/>
          <w:sz w:val="20"/>
          <w:szCs w:val="20"/>
        </w:rPr>
        <w:t xml:space="preserve"> za každý započatý den prodlení.</w:t>
      </w:r>
    </w:p>
    <w:p w14:paraId="0F7755F8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29C96E" w14:textId="77777777"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14:paraId="0E2185F6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1CF1BB" w14:textId="77777777"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="00020490">
        <w:rPr>
          <w:rFonts w:ascii="Arial" w:hAnsi="Arial" w:cs="Arial"/>
          <w:sz w:val="20"/>
          <w:szCs w:val="20"/>
        </w:rPr>
        <w:t xml:space="preserve">. </w:t>
      </w:r>
      <w:r w:rsidRPr="00401638">
        <w:rPr>
          <w:rFonts w:ascii="Arial" w:hAnsi="Arial" w:cs="Arial"/>
          <w:sz w:val="20"/>
          <w:szCs w:val="20"/>
        </w:rPr>
        <w:t>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14:paraId="6C7251B9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B60849" w14:textId="77777777"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="00020490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14:paraId="7A68CFE1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FBD237" w14:textId="77777777"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="00020490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14:paraId="54BC5BF9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21510C" w14:textId="77777777"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14:paraId="6E2F2148" w14:textId="77777777" w:rsidR="00A4063B" w:rsidRDefault="00A4063B" w:rsidP="00A4063B">
      <w:pPr>
        <w:pStyle w:val="Odstavecseseznamem"/>
      </w:pPr>
    </w:p>
    <w:p w14:paraId="211CC4E3" w14:textId="77777777"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14:paraId="67BA0A82" w14:textId="77777777"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14:paraId="67321975" w14:textId="77777777"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14:paraId="08077D7E" w14:textId="77777777"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14:paraId="2265F20A" w14:textId="77777777"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3C032401" w14:textId="77777777"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14:paraId="5F8900F2" w14:textId="77777777"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F621CD" w14:textId="77777777"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14:paraId="6E7B7FCD" w14:textId="77777777"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CB8E10" w14:textId="77777777"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14:paraId="2E15C385" w14:textId="77777777" w:rsidR="00FA2C7D" w:rsidRDefault="00FA2C7D" w:rsidP="00D8571C"/>
    <w:p w14:paraId="1A060ECC" w14:textId="3696A318" w:rsidR="007035D7" w:rsidRDefault="00BB3E30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3E30">
        <w:rPr>
          <w:rFonts w:ascii="Arial" w:hAnsi="Arial" w:cs="Arial"/>
          <w:sz w:val="20"/>
          <w:szCs w:val="20"/>
        </w:rPr>
        <w:t>Tato smlouva nabývá platnosti dnem jejího podpisu oběma smluvními stranami a účinnosti dnem zveřejnění v registru smluv dle zákona č. 340/2015 Sb., o zvláštních podmínkách účinnosti některých smluv, uveřejňování těchto smluv a o registru smluv (dále jen „zákon o registru smluv“).</w:t>
      </w:r>
    </w:p>
    <w:p w14:paraId="6FEB50B5" w14:textId="77777777" w:rsidR="0070288E" w:rsidRDefault="0070288E" w:rsidP="0070288E">
      <w:pPr>
        <w:pStyle w:val="Odstavecseseznamem"/>
        <w:rPr>
          <w:rFonts w:ascii="Arial" w:hAnsi="Arial" w:cs="Arial"/>
          <w:sz w:val="20"/>
          <w:szCs w:val="20"/>
        </w:rPr>
      </w:pPr>
    </w:p>
    <w:p w14:paraId="02C23802" w14:textId="5DEB1091" w:rsidR="0070288E" w:rsidRDefault="0070288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288E">
        <w:rPr>
          <w:rFonts w:ascii="Arial" w:hAnsi="Arial" w:cs="Arial"/>
          <w:sz w:val="20"/>
          <w:szCs w:val="20"/>
        </w:rPr>
        <w:t>Prodávající akceptuje veškeré požadavky kupujícího na rozšíření nebo zúžení předmětu koupě. Úprava předmětu plnění musí být sjednána v souladu se zákonem písemným dodatkem k této smlouvě.</w:t>
      </w:r>
    </w:p>
    <w:p w14:paraId="757255BD" w14:textId="77777777"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14:paraId="71F34B6F" w14:textId="2FA07FEC" w:rsidR="00AD5507" w:rsidRPr="000C5253" w:rsidRDefault="00AD5507" w:rsidP="00E40561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 </w:t>
      </w:r>
      <w:r w:rsidR="000C5253" w:rsidRPr="00A76B2E">
        <w:rPr>
          <w:rFonts w:ascii="Arial" w:hAnsi="Arial" w:cs="Arial"/>
          <w:sz w:val="20"/>
          <w:szCs w:val="20"/>
        </w:rPr>
        <w:t>Nastanou-li u některé ze stran skutečnosti bránící řádnému plnění této smlouvy je povinna to ihned bez zbytečného odkladu oznámit druhé straně a vyvolat jednání zástupců oprávněných</w:t>
      </w:r>
      <w:r w:rsidR="00E40561">
        <w:rPr>
          <w:rFonts w:ascii="Arial" w:hAnsi="Arial" w:cs="Arial"/>
          <w:sz w:val="20"/>
          <w:szCs w:val="20"/>
        </w:rPr>
        <w:t xml:space="preserve"> k</w:t>
      </w:r>
      <w:r w:rsidR="000C5253" w:rsidRPr="00A76B2E">
        <w:rPr>
          <w:rFonts w:ascii="Arial" w:hAnsi="Arial" w:cs="Arial"/>
          <w:sz w:val="20"/>
          <w:szCs w:val="20"/>
        </w:rPr>
        <w:t> podpisu smlouvy.</w:t>
      </w:r>
    </w:p>
    <w:p w14:paraId="1DA1E55A" w14:textId="77777777"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6E86344" w14:textId="77777777" w:rsidR="007035D7" w:rsidRPr="0057541E" w:rsidRDefault="00A3737A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sepsaná ve 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>hž každá smluvní strana obdrží 1</w:t>
      </w:r>
      <w:r w:rsidR="007035D7" w:rsidRPr="0057541E">
        <w:rPr>
          <w:rFonts w:ascii="Arial" w:hAnsi="Arial" w:cs="Arial"/>
          <w:sz w:val="20"/>
          <w:szCs w:val="20"/>
        </w:rPr>
        <w:t xml:space="preserve"> výtisk.</w:t>
      </w:r>
    </w:p>
    <w:p w14:paraId="7C352308" w14:textId="77777777"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D8DE95D" w14:textId="06885CDD" w:rsidR="007035D7" w:rsidRPr="0057541E" w:rsidRDefault="007052E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52EE">
        <w:rPr>
          <w:rFonts w:ascii="Arial" w:hAnsi="Arial" w:cs="Arial"/>
          <w:sz w:val="20"/>
          <w:szCs w:val="20"/>
        </w:rPr>
        <w:t xml:space="preserve">Práva a povinnosti smluvních stran výslovně touto smlouvou neupravené se řídí příslušným ustanovením </w:t>
      </w:r>
      <w:r w:rsidR="003D39A6">
        <w:rPr>
          <w:rFonts w:ascii="Arial" w:hAnsi="Arial" w:cs="Arial"/>
          <w:sz w:val="20"/>
          <w:szCs w:val="20"/>
        </w:rPr>
        <w:t>O</w:t>
      </w:r>
      <w:r w:rsidRPr="007052EE">
        <w:rPr>
          <w:rFonts w:ascii="Arial" w:hAnsi="Arial" w:cs="Arial"/>
          <w:sz w:val="20"/>
          <w:szCs w:val="20"/>
        </w:rPr>
        <w:t>bčanského zákoníku v platném znění.</w:t>
      </w:r>
    </w:p>
    <w:p w14:paraId="683E4736" w14:textId="77777777"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83EC5D3" w14:textId="77777777"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14:paraId="0CE59A13" w14:textId="77777777" w:rsidR="006E022F" w:rsidRPr="0057541E" w:rsidRDefault="006E022F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F547B3B" w14:textId="432F7577"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Účastníci této smlouvy prohlašují, že jsou plně způsobilí k právním úkonům,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14:paraId="163506D6" w14:textId="77777777" w:rsidR="00C72AB1" w:rsidRDefault="00C72AB1" w:rsidP="0065576C">
      <w:pPr>
        <w:pStyle w:val="Odstavecseseznamem"/>
        <w:rPr>
          <w:rFonts w:ascii="Arial" w:hAnsi="Arial" w:cs="Arial"/>
          <w:sz w:val="20"/>
          <w:szCs w:val="20"/>
        </w:rPr>
      </w:pPr>
    </w:p>
    <w:p w14:paraId="0EBA2548" w14:textId="041A318C" w:rsidR="00C72AB1" w:rsidRPr="0057541E" w:rsidRDefault="00C72AB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2AB1">
        <w:rPr>
          <w:rFonts w:ascii="Arial" w:hAnsi="Arial" w:cs="Arial"/>
          <w:sz w:val="20"/>
          <w:szCs w:val="20"/>
        </w:rPr>
        <w:t>Smluvní strany berou na vědomí, že smlouva, včetně příloh a případných dodatků ke smlouvě, podléhá zveřejnění v registru smluv dle zákona o registru smluv. Smluvní strany se dohodly, že uveřejnění smlouvy, včetně příloh a případných dodatků, zajistí kupující. Prodávající dále výslovně souhlasí s uveřejněním smlouvy, včetně příloh a případných dodatků, a všech údajů a informací o něm.</w:t>
      </w:r>
    </w:p>
    <w:p w14:paraId="0D065539" w14:textId="77777777" w:rsidR="00BB3E30" w:rsidRDefault="00BB3E30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6303B3D" w14:textId="77777777" w:rsidR="00E40561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</w:p>
    <w:p w14:paraId="60FD52FA" w14:textId="3B585135" w:rsidR="007D7582" w:rsidRPr="0057541E" w:rsidRDefault="007D7582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="007035D7" w:rsidRPr="0057541E">
        <w:rPr>
          <w:rFonts w:ascii="Arial" w:eastAsia="Calibri" w:hAnsi="Arial" w:cs="Arial"/>
          <w:sz w:val="20"/>
          <w:szCs w:val="20"/>
          <w:lang w:eastAsia="en-US"/>
        </w:rPr>
        <w:t>č.</w:t>
      </w:r>
      <w:r w:rsidR="00C72A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035D7" w:rsidRPr="0057541E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73337">
        <w:rPr>
          <w:rFonts w:ascii="Arial" w:eastAsia="Calibri" w:hAnsi="Arial" w:cs="Arial"/>
          <w:sz w:val="20"/>
          <w:szCs w:val="20"/>
          <w:lang w:eastAsia="en-US"/>
        </w:rPr>
        <w:t>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14:paraId="71652D64" w14:textId="77777777" w:rsidR="007035D7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C4B63EB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3451612" w14:textId="2C65EABE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F0BD0">
        <w:rPr>
          <w:rFonts w:ascii="Arial" w:hAnsi="Arial" w:cs="Arial"/>
          <w:sz w:val="20"/>
          <w:szCs w:val="20"/>
        </w:rPr>
        <w:t xml:space="preserve"> </w:t>
      </w:r>
      <w:permStart w:id="993740966" w:edGrp="everyone"/>
      <w:r w:rsidR="00C72AB1">
        <w:rPr>
          <w:rFonts w:ascii="Arial" w:hAnsi="Arial" w:cs="Arial"/>
          <w:sz w:val="20"/>
          <w:szCs w:val="20"/>
        </w:rPr>
        <w:t>………………………</w:t>
      </w:r>
      <w:permEnd w:id="993740966"/>
      <w:r w:rsidR="00A3737A">
        <w:rPr>
          <w:rFonts w:ascii="Arial" w:hAnsi="Arial" w:cs="Arial"/>
          <w:sz w:val="20"/>
          <w:szCs w:val="20"/>
        </w:rPr>
        <w:tab/>
      </w:r>
      <w:r w:rsidR="00A373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737A">
        <w:rPr>
          <w:rFonts w:ascii="Arial" w:hAnsi="Arial" w:cs="Arial"/>
          <w:sz w:val="20"/>
          <w:szCs w:val="20"/>
        </w:rPr>
        <w:tab/>
      </w:r>
      <w:r w:rsidR="00A3737A">
        <w:rPr>
          <w:rFonts w:ascii="Arial" w:hAnsi="Arial" w:cs="Arial"/>
          <w:sz w:val="20"/>
          <w:szCs w:val="20"/>
        </w:rPr>
        <w:tab/>
      </w:r>
      <w:r w:rsidR="00C72AB1">
        <w:rPr>
          <w:rFonts w:ascii="Arial" w:hAnsi="Arial" w:cs="Arial"/>
          <w:sz w:val="20"/>
          <w:szCs w:val="20"/>
        </w:rPr>
        <w:tab/>
      </w:r>
      <w:r w:rsidR="00A3737A">
        <w:rPr>
          <w:rFonts w:ascii="Arial" w:hAnsi="Arial" w:cs="Arial"/>
          <w:sz w:val="20"/>
          <w:szCs w:val="20"/>
        </w:rPr>
        <w:t>V Otrokovicích dne</w:t>
      </w:r>
    </w:p>
    <w:p w14:paraId="1C6C995E" w14:textId="77777777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D44630C" w14:textId="77777777" w:rsidR="00181854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</w:p>
    <w:p w14:paraId="13988A2B" w14:textId="77777777" w:rsidR="00181854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DF9600C" w14:textId="77777777" w:rsidR="00181854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2E690B0" w14:textId="77777777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14:paraId="22499218" w14:textId="77777777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B767A9B" w14:textId="77777777" w:rsidR="00181854" w:rsidRPr="007C27FE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>
        <w:rPr>
          <w:rFonts w:ascii="Arial" w:hAnsi="Arial" w:cs="Arial"/>
          <w:sz w:val="20"/>
          <w:szCs w:val="20"/>
        </w:rPr>
        <w:t xml:space="preserve">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>
        <w:rPr>
          <w:rFonts w:ascii="Arial" w:hAnsi="Arial" w:cs="Arial"/>
          <w:sz w:val="20"/>
          <w:szCs w:val="20"/>
        </w:rPr>
        <w:t xml:space="preserve"> . . . . . .</w:t>
      </w:r>
      <w:r w:rsidRPr="007C27FE">
        <w:rPr>
          <w:rFonts w:ascii="Arial" w:hAnsi="Arial" w:cs="Arial"/>
          <w:sz w:val="20"/>
          <w:szCs w:val="20"/>
        </w:rPr>
        <w:t xml:space="preserve">       </w:t>
      </w:r>
    </w:p>
    <w:p w14:paraId="0B4A8EFD" w14:textId="77777777" w:rsidR="00181854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65C2AFE" w14:textId="77777777" w:rsidR="00181854" w:rsidRDefault="00181854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prodávající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14:paraId="58EA3D1F" w14:textId="77777777" w:rsidR="00A3737A" w:rsidRDefault="00A3737A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D37A8DA" w14:textId="4947298C" w:rsidR="00A3737A" w:rsidRDefault="00C72AB1" w:rsidP="00181854">
      <w:pPr>
        <w:pStyle w:val="Bezmezer"/>
        <w:jc w:val="both"/>
        <w:rPr>
          <w:rFonts w:ascii="Arial" w:hAnsi="Arial" w:cs="Arial"/>
          <w:sz w:val="20"/>
          <w:szCs w:val="20"/>
        </w:rPr>
      </w:pPr>
      <w:permStart w:id="590626477" w:edGrp="everyone"/>
      <w:r>
        <w:rPr>
          <w:rFonts w:ascii="Arial" w:hAnsi="Arial" w:cs="Arial"/>
          <w:sz w:val="20"/>
          <w:szCs w:val="20"/>
        </w:rPr>
        <w:t>……………………………………..</w:t>
      </w:r>
      <w:permEnd w:id="590626477"/>
      <w:r w:rsidR="00A3737A">
        <w:rPr>
          <w:rFonts w:ascii="Arial" w:hAnsi="Arial" w:cs="Arial"/>
          <w:sz w:val="20"/>
          <w:szCs w:val="20"/>
        </w:rPr>
        <w:tab/>
      </w:r>
      <w:r w:rsidR="00A3737A">
        <w:rPr>
          <w:rFonts w:ascii="Arial" w:hAnsi="Arial" w:cs="Arial"/>
          <w:sz w:val="20"/>
          <w:szCs w:val="20"/>
        </w:rPr>
        <w:tab/>
      </w:r>
      <w:r w:rsidR="00A3737A">
        <w:rPr>
          <w:rFonts w:ascii="Arial" w:hAnsi="Arial" w:cs="Arial"/>
          <w:sz w:val="20"/>
          <w:szCs w:val="20"/>
        </w:rPr>
        <w:tab/>
      </w:r>
      <w:r w:rsidR="00A3737A">
        <w:rPr>
          <w:rFonts w:ascii="Arial" w:hAnsi="Arial" w:cs="Arial"/>
          <w:sz w:val="20"/>
          <w:szCs w:val="20"/>
        </w:rPr>
        <w:tab/>
        <w:t>Ing. Vladimír Plšek, jednatel</w:t>
      </w:r>
    </w:p>
    <w:sectPr w:rsidR="00A3737A" w:rsidSect="0089079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7A8C" w14:textId="77777777" w:rsidR="001B2276" w:rsidRDefault="001B2276">
      <w:r>
        <w:separator/>
      </w:r>
    </w:p>
  </w:endnote>
  <w:endnote w:type="continuationSeparator" w:id="0">
    <w:p w14:paraId="474BD41F" w14:textId="77777777" w:rsidR="001B2276" w:rsidRDefault="001B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18"/>
        <w:szCs w:val="18"/>
      </w:rPr>
      <w:id w:val="-800836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505D82D" w14:textId="34E2B442" w:rsidR="005764FC" w:rsidRPr="005764FC" w:rsidRDefault="005764FC" w:rsidP="005764FC">
            <w:pPr>
              <w:pStyle w:val="Zpat"/>
              <w:ind w:left="3252" w:firstLine="453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64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Stránka </w: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A73037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5</w: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5764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A73037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5</w: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6BAEEA99" w14:textId="77777777" w:rsidR="003C6BFE" w:rsidRDefault="003C6B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18"/>
        <w:szCs w:val="18"/>
      </w:rPr>
      <w:id w:val="-322355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822874181"/>
          <w:docPartObj>
            <w:docPartGallery w:val="Page Numbers (Top of Page)"/>
            <w:docPartUnique/>
          </w:docPartObj>
        </w:sdtPr>
        <w:sdtEndPr/>
        <w:sdtContent>
          <w:p w14:paraId="64F1218F" w14:textId="77777777" w:rsidR="00890791" w:rsidRPr="005764FC" w:rsidRDefault="00890791" w:rsidP="00890791">
            <w:pPr>
              <w:pStyle w:val="Zpat"/>
              <w:ind w:left="3252" w:firstLine="453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64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Stránka </w: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A73037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5764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A73037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5</w:t>
            </w:r>
            <w:r w:rsidRPr="00576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2FFD0531" w14:textId="77777777" w:rsidR="00890791" w:rsidRPr="00890791" w:rsidRDefault="00890791" w:rsidP="00890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E20" w14:textId="77777777" w:rsidR="001B2276" w:rsidRDefault="001B2276">
      <w:r>
        <w:separator/>
      </w:r>
    </w:p>
  </w:footnote>
  <w:footnote w:type="continuationSeparator" w:id="0">
    <w:p w14:paraId="0B6578CF" w14:textId="77777777" w:rsidR="001B2276" w:rsidRDefault="001B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4E3C" w14:textId="14483869" w:rsidR="000F0E58" w:rsidRPr="000F0E58" w:rsidRDefault="000F0E58" w:rsidP="000F0E58">
    <w:pPr>
      <w:pStyle w:val="Zhlav"/>
    </w:pPr>
    <w:r>
      <w:rPr>
        <w:rFonts w:ascii="Arial" w:hAnsi="Arial" w:cs="Arial"/>
        <w:bCs/>
        <w:noProof/>
      </w:rPr>
      <w:drawing>
        <wp:inline distT="0" distB="0" distL="0" distR="0" wp14:anchorId="31A8D569" wp14:editId="350FD8A3">
          <wp:extent cx="922020" cy="5340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53809"/>
    <w:multiLevelType w:val="multilevel"/>
    <w:tmpl w:val="599AD0E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8182">
    <w:abstractNumId w:val="7"/>
  </w:num>
  <w:num w:numId="2" w16cid:durableId="729961525">
    <w:abstractNumId w:val="10"/>
  </w:num>
  <w:num w:numId="3" w16cid:durableId="976379331">
    <w:abstractNumId w:val="1"/>
  </w:num>
  <w:num w:numId="4" w16cid:durableId="427428221">
    <w:abstractNumId w:val="16"/>
  </w:num>
  <w:num w:numId="5" w16cid:durableId="354843545">
    <w:abstractNumId w:val="2"/>
  </w:num>
  <w:num w:numId="6" w16cid:durableId="1632246410">
    <w:abstractNumId w:val="3"/>
  </w:num>
  <w:num w:numId="7" w16cid:durableId="563175713">
    <w:abstractNumId w:val="13"/>
  </w:num>
  <w:num w:numId="8" w16cid:durableId="16540667">
    <w:abstractNumId w:val="4"/>
  </w:num>
  <w:num w:numId="9" w16cid:durableId="1976525572">
    <w:abstractNumId w:val="6"/>
  </w:num>
  <w:num w:numId="10" w16cid:durableId="256452267">
    <w:abstractNumId w:val="11"/>
  </w:num>
  <w:num w:numId="11" w16cid:durableId="1308120617">
    <w:abstractNumId w:val="14"/>
  </w:num>
  <w:num w:numId="12" w16cid:durableId="578254768">
    <w:abstractNumId w:val="0"/>
  </w:num>
  <w:num w:numId="13" w16cid:durableId="778378151">
    <w:abstractNumId w:val="15"/>
  </w:num>
  <w:num w:numId="14" w16cid:durableId="1512908436">
    <w:abstractNumId w:val="8"/>
  </w:num>
  <w:num w:numId="15" w16cid:durableId="2096897674">
    <w:abstractNumId w:val="12"/>
  </w:num>
  <w:num w:numId="16" w16cid:durableId="2143495849">
    <w:abstractNumId w:val="5"/>
  </w:num>
  <w:num w:numId="17" w16cid:durableId="119531339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p5xLalC8YNY/FNA4C6m4G4Z8ey7z8qtSCWMa1UGKB3PKVKtiWaaqCcoBu3GUL1T/97NqX1it27GAUfDlocnPg==" w:salt="9L0wIXDAeYDgENJq76tR3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FA"/>
    <w:rsid w:val="000057CE"/>
    <w:rsid w:val="000136E9"/>
    <w:rsid w:val="00016888"/>
    <w:rsid w:val="00020490"/>
    <w:rsid w:val="00035108"/>
    <w:rsid w:val="00050C40"/>
    <w:rsid w:val="000525B3"/>
    <w:rsid w:val="00070B00"/>
    <w:rsid w:val="00081FEB"/>
    <w:rsid w:val="00093C95"/>
    <w:rsid w:val="00095353"/>
    <w:rsid w:val="0009748A"/>
    <w:rsid w:val="00097DCC"/>
    <w:rsid w:val="000A2A95"/>
    <w:rsid w:val="000A5E3E"/>
    <w:rsid w:val="000A6A6A"/>
    <w:rsid w:val="000B00C4"/>
    <w:rsid w:val="000B691D"/>
    <w:rsid w:val="000B780D"/>
    <w:rsid w:val="000C5253"/>
    <w:rsid w:val="000C5AF8"/>
    <w:rsid w:val="000D5D74"/>
    <w:rsid w:val="000F0E58"/>
    <w:rsid w:val="000F26DF"/>
    <w:rsid w:val="000F361C"/>
    <w:rsid w:val="001250C5"/>
    <w:rsid w:val="0013672E"/>
    <w:rsid w:val="00147849"/>
    <w:rsid w:val="00156BFF"/>
    <w:rsid w:val="00160F2A"/>
    <w:rsid w:val="00163B13"/>
    <w:rsid w:val="001752A6"/>
    <w:rsid w:val="00181854"/>
    <w:rsid w:val="00182572"/>
    <w:rsid w:val="001932CD"/>
    <w:rsid w:val="001A2539"/>
    <w:rsid w:val="001B2276"/>
    <w:rsid w:val="001B2F99"/>
    <w:rsid w:val="001B658D"/>
    <w:rsid w:val="001F4544"/>
    <w:rsid w:val="001F74D0"/>
    <w:rsid w:val="00202F4D"/>
    <w:rsid w:val="00204C92"/>
    <w:rsid w:val="00216D3C"/>
    <w:rsid w:val="0021793B"/>
    <w:rsid w:val="00225DA9"/>
    <w:rsid w:val="00242037"/>
    <w:rsid w:val="00244353"/>
    <w:rsid w:val="00247DC1"/>
    <w:rsid w:val="00271645"/>
    <w:rsid w:val="00280D43"/>
    <w:rsid w:val="00294D0B"/>
    <w:rsid w:val="00297516"/>
    <w:rsid w:val="002C149C"/>
    <w:rsid w:val="002C5056"/>
    <w:rsid w:val="002C5D54"/>
    <w:rsid w:val="002D2B6E"/>
    <w:rsid w:val="002D3B0A"/>
    <w:rsid w:val="002D5F10"/>
    <w:rsid w:val="00311234"/>
    <w:rsid w:val="00315F8C"/>
    <w:rsid w:val="00317BA0"/>
    <w:rsid w:val="00317D0A"/>
    <w:rsid w:val="00321C01"/>
    <w:rsid w:val="00325003"/>
    <w:rsid w:val="00347068"/>
    <w:rsid w:val="00353AEA"/>
    <w:rsid w:val="00360795"/>
    <w:rsid w:val="00374FDF"/>
    <w:rsid w:val="00384452"/>
    <w:rsid w:val="003A37B8"/>
    <w:rsid w:val="003C6619"/>
    <w:rsid w:val="003C6BFE"/>
    <w:rsid w:val="003D39A6"/>
    <w:rsid w:val="003D4090"/>
    <w:rsid w:val="003D73D2"/>
    <w:rsid w:val="00401638"/>
    <w:rsid w:val="0041588A"/>
    <w:rsid w:val="00423217"/>
    <w:rsid w:val="00424282"/>
    <w:rsid w:val="00426EB9"/>
    <w:rsid w:val="004338BB"/>
    <w:rsid w:val="004435C6"/>
    <w:rsid w:val="00443E50"/>
    <w:rsid w:val="004521AA"/>
    <w:rsid w:val="00454FE0"/>
    <w:rsid w:val="00464584"/>
    <w:rsid w:val="00470CA9"/>
    <w:rsid w:val="00471D6B"/>
    <w:rsid w:val="00474285"/>
    <w:rsid w:val="00485695"/>
    <w:rsid w:val="004870A3"/>
    <w:rsid w:val="004B2C5B"/>
    <w:rsid w:val="004C2C85"/>
    <w:rsid w:val="004D3B8B"/>
    <w:rsid w:val="004F5729"/>
    <w:rsid w:val="004F6ACD"/>
    <w:rsid w:val="00502498"/>
    <w:rsid w:val="00512F15"/>
    <w:rsid w:val="00524671"/>
    <w:rsid w:val="00527925"/>
    <w:rsid w:val="0053243E"/>
    <w:rsid w:val="00533DEE"/>
    <w:rsid w:val="00547010"/>
    <w:rsid w:val="0055141E"/>
    <w:rsid w:val="00554EC2"/>
    <w:rsid w:val="0057541E"/>
    <w:rsid w:val="005764FC"/>
    <w:rsid w:val="005841BF"/>
    <w:rsid w:val="00587DEE"/>
    <w:rsid w:val="005A126B"/>
    <w:rsid w:val="005A3081"/>
    <w:rsid w:val="005A608C"/>
    <w:rsid w:val="005B6A7D"/>
    <w:rsid w:val="005C2454"/>
    <w:rsid w:val="005C27C8"/>
    <w:rsid w:val="005C39A3"/>
    <w:rsid w:val="005D289C"/>
    <w:rsid w:val="005E4C76"/>
    <w:rsid w:val="005F12E3"/>
    <w:rsid w:val="005F6C9B"/>
    <w:rsid w:val="006043D2"/>
    <w:rsid w:val="00604754"/>
    <w:rsid w:val="00605CB7"/>
    <w:rsid w:val="00651078"/>
    <w:rsid w:val="0065424E"/>
    <w:rsid w:val="0065576C"/>
    <w:rsid w:val="00662254"/>
    <w:rsid w:val="0066450E"/>
    <w:rsid w:val="006916BA"/>
    <w:rsid w:val="006A0CFC"/>
    <w:rsid w:val="006E022F"/>
    <w:rsid w:val="006F5840"/>
    <w:rsid w:val="007016CD"/>
    <w:rsid w:val="0070288E"/>
    <w:rsid w:val="007035D7"/>
    <w:rsid w:val="007052EE"/>
    <w:rsid w:val="00733C39"/>
    <w:rsid w:val="00734FDB"/>
    <w:rsid w:val="00736FD3"/>
    <w:rsid w:val="00737395"/>
    <w:rsid w:val="00743C85"/>
    <w:rsid w:val="00747866"/>
    <w:rsid w:val="00786B86"/>
    <w:rsid w:val="007D7582"/>
    <w:rsid w:val="007E1CE5"/>
    <w:rsid w:val="007F43FA"/>
    <w:rsid w:val="008011B5"/>
    <w:rsid w:val="00822574"/>
    <w:rsid w:val="00865FC7"/>
    <w:rsid w:val="00882173"/>
    <w:rsid w:val="00882BED"/>
    <w:rsid w:val="00885B07"/>
    <w:rsid w:val="00890791"/>
    <w:rsid w:val="00893469"/>
    <w:rsid w:val="00896BF4"/>
    <w:rsid w:val="008A7A56"/>
    <w:rsid w:val="008B662E"/>
    <w:rsid w:val="008D423A"/>
    <w:rsid w:val="008E24B8"/>
    <w:rsid w:val="008E68B1"/>
    <w:rsid w:val="008F1900"/>
    <w:rsid w:val="00926D5D"/>
    <w:rsid w:val="00933003"/>
    <w:rsid w:val="009430EE"/>
    <w:rsid w:val="0096066E"/>
    <w:rsid w:val="00966010"/>
    <w:rsid w:val="0098420C"/>
    <w:rsid w:val="00995F7D"/>
    <w:rsid w:val="00996808"/>
    <w:rsid w:val="009A5573"/>
    <w:rsid w:val="009A7E4E"/>
    <w:rsid w:val="009B6FE9"/>
    <w:rsid w:val="009C4B8C"/>
    <w:rsid w:val="00A0259B"/>
    <w:rsid w:val="00A25480"/>
    <w:rsid w:val="00A3737A"/>
    <w:rsid w:val="00A4063B"/>
    <w:rsid w:val="00A40A0D"/>
    <w:rsid w:val="00A47943"/>
    <w:rsid w:val="00A53A51"/>
    <w:rsid w:val="00A633AC"/>
    <w:rsid w:val="00A6715C"/>
    <w:rsid w:val="00A73037"/>
    <w:rsid w:val="00A7668D"/>
    <w:rsid w:val="00A76B2E"/>
    <w:rsid w:val="00AA42F4"/>
    <w:rsid w:val="00AA6F2B"/>
    <w:rsid w:val="00AA775C"/>
    <w:rsid w:val="00AA78A1"/>
    <w:rsid w:val="00AB3CD0"/>
    <w:rsid w:val="00AB57AF"/>
    <w:rsid w:val="00AD5507"/>
    <w:rsid w:val="00AE0F2D"/>
    <w:rsid w:val="00B02504"/>
    <w:rsid w:val="00B057B6"/>
    <w:rsid w:val="00B1297B"/>
    <w:rsid w:val="00B216A5"/>
    <w:rsid w:val="00B33C9A"/>
    <w:rsid w:val="00B34F19"/>
    <w:rsid w:val="00B363F5"/>
    <w:rsid w:val="00B37CC5"/>
    <w:rsid w:val="00B42D56"/>
    <w:rsid w:val="00B55F6F"/>
    <w:rsid w:val="00B66898"/>
    <w:rsid w:val="00BB3E30"/>
    <w:rsid w:val="00BC53DB"/>
    <w:rsid w:val="00BD566F"/>
    <w:rsid w:val="00BE64B1"/>
    <w:rsid w:val="00BF4BC4"/>
    <w:rsid w:val="00BF73AB"/>
    <w:rsid w:val="00C00A82"/>
    <w:rsid w:val="00C24412"/>
    <w:rsid w:val="00C476D7"/>
    <w:rsid w:val="00C52C23"/>
    <w:rsid w:val="00C5741A"/>
    <w:rsid w:val="00C61212"/>
    <w:rsid w:val="00C72AB1"/>
    <w:rsid w:val="00C81CB7"/>
    <w:rsid w:val="00C9074E"/>
    <w:rsid w:val="00C95C5D"/>
    <w:rsid w:val="00CB3D22"/>
    <w:rsid w:val="00CC448A"/>
    <w:rsid w:val="00CC4DC5"/>
    <w:rsid w:val="00CD3FB9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52253"/>
    <w:rsid w:val="00D71614"/>
    <w:rsid w:val="00D73337"/>
    <w:rsid w:val="00D84909"/>
    <w:rsid w:val="00D8571C"/>
    <w:rsid w:val="00DA2124"/>
    <w:rsid w:val="00DA6665"/>
    <w:rsid w:val="00DA740A"/>
    <w:rsid w:val="00DC4FB9"/>
    <w:rsid w:val="00DE51D2"/>
    <w:rsid w:val="00DE6F13"/>
    <w:rsid w:val="00DF1257"/>
    <w:rsid w:val="00DF7A43"/>
    <w:rsid w:val="00E240AD"/>
    <w:rsid w:val="00E34AC8"/>
    <w:rsid w:val="00E357B2"/>
    <w:rsid w:val="00E40561"/>
    <w:rsid w:val="00E444F9"/>
    <w:rsid w:val="00E7392D"/>
    <w:rsid w:val="00EA0F83"/>
    <w:rsid w:val="00EB05FF"/>
    <w:rsid w:val="00EB209C"/>
    <w:rsid w:val="00EC3691"/>
    <w:rsid w:val="00EE640E"/>
    <w:rsid w:val="00EE6F83"/>
    <w:rsid w:val="00EF0BD0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7E7D"/>
    <w:rsid w:val="00FD1C11"/>
    <w:rsid w:val="00FD4800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462E8"/>
  <w15:chartTrackingRefBased/>
  <w15:docId w15:val="{87858460-D02B-49AF-B1CB-C458EC76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  <w:style w:type="character" w:styleId="Siln">
    <w:name w:val="Strong"/>
    <w:uiPriority w:val="22"/>
    <w:qFormat/>
    <w:rsid w:val="001818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3D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C661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3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E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E3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11</TotalTime>
  <Pages>5</Pages>
  <Words>1864</Words>
  <Characters>10721</Characters>
  <Application>Microsoft Office Word</Application>
  <DocSecurity>8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Energetické strojírny Brno</dc:creator>
  <cp:keywords/>
  <cp:lastModifiedBy>Salaquardová Petra</cp:lastModifiedBy>
  <cp:revision>8</cp:revision>
  <cp:lastPrinted>2016-04-05T06:03:00Z</cp:lastPrinted>
  <dcterms:created xsi:type="dcterms:W3CDTF">2022-11-09T06:50:00Z</dcterms:created>
  <dcterms:modified xsi:type="dcterms:W3CDTF">2022-11-09T08:19:00Z</dcterms:modified>
</cp:coreProperties>
</file>