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9B250" w14:textId="77777777" w:rsidR="0069669C" w:rsidRPr="00527D4F" w:rsidRDefault="00527D4F" w:rsidP="0069669C">
      <w:pPr>
        <w:spacing w:line="240" w:lineRule="auto"/>
        <w:rPr>
          <w:rFonts w:cstheme="minorHAnsi"/>
          <w:b/>
          <w:sz w:val="40"/>
          <w:szCs w:val="40"/>
          <w:lang w:eastAsia="cs-CZ"/>
        </w:rPr>
      </w:pPr>
      <w:r w:rsidRPr="00527D4F">
        <w:rPr>
          <w:rFonts w:cstheme="minorHAnsi"/>
          <w:b/>
          <w:sz w:val="40"/>
          <w:szCs w:val="40"/>
          <w:lang w:eastAsia="cs-CZ"/>
        </w:rPr>
        <w:t xml:space="preserve">                  </w:t>
      </w:r>
      <w:r w:rsidR="0069669C" w:rsidRPr="00527D4F">
        <w:rPr>
          <w:rFonts w:cstheme="minorHAnsi"/>
          <w:b/>
          <w:sz w:val="40"/>
          <w:szCs w:val="40"/>
          <w:lang w:eastAsia="cs-CZ"/>
        </w:rPr>
        <w:t xml:space="preserve">B </w:t>
      </w:r>
      <w:r w:rsidRPr="00527D4F">
        <w:rPr>
          <w:rFonts w:cstheme="minorHAnsi"/>
          <w:b/>
          <w:sz w:val="40"/>
          <w:szCs w:val="40"/>
          <w:lang w:eastAsia="cs-CZ"/>
        </w:rPr>
        <w:t xml:space="preserve"> -  </w:t>
      </w:r>
      <w:r w:rsidR="0069669C" w:rsidRPr="00527D4F">
        <w:rPr>
          <w:rFonts w:cstheme="minorHAnsi"/>
          <w:b/>
          <w:sz w:val="40"/>
          <w:szCs w:val="40"/>
          <w:lang w:eastAsia="cs-CZ"/>
        </w:rPr>
        <w:t>Souhrnná technická zpráva</w:t>
      </w:r>
    </w:p>
    <w:p w14:paraId="6AAA92E2" w14:textId="77777777" w:rsidR="00527D4F" w:rsidRPr="001B4265" w:rsidRDefault="00527D4F" w:rsidP="007C7764">
      <w:pPr>
        <w:spacing w:line="240" w:lineRule="auto"/>
        <w:jc w:val="both"/>
        <w:rPr>
          <w:rFonts w:cstheme="minorHAnsi"/>
          <w:b/>
          <w:sz w:val="36"/>
          <w:szCs w:val="36"/>
          <w:lang w:eastAsia="cs-CZ"/>
        </w:rPr>
      </w:pPr>
    </w:p>
    <w:p w14:paraId="2CD1D08E" w14:textId="77777777" w:rsidR="0069669C" w:rsidRDefault="0069669C" w:rsidP="007C7764">
      <w:pPr>
        <w:pStyle w:val="Bezmezer"/>
        <w:jc w:val="both"/>
        <w:rPr>
          <w:b/>
          <w:sz w:val="24"/>
          <w:szCs w:val="24"/>
          <w:lang w:eastAsia="cs-CZ"/>
        </w:rPr>
      </w:pPr>
      <w:r w:rsidRPr="00037814">
        <w:rPr>
          <w:b/>
          <w:sz w:val="24"/>
          <w:szCs w:val="24"/>
          <w:lang w:eastAsia="cs-CZ"/>
        </w:rPr>
        <w:t>B.1 Popis území stavby</w:t>
      </w:r>
    </w:p>
    <w:p w14:paraId="083A9302" w14:textId="77777777" w:rsidR="00037814" w:rsidRPr="00037814" w:rsidRDefault="00037814" w:rsidP="007C7764">
      <w:pPr>
        <w:pStyle w:val="Bezmezer"/>
        <w:jc w:val="both"/>
        <w:rPr>
          <w:b/>
          <w:sz w:val="24"/>
          <w:szCs w:val="24"/>
          <w:lang w:eastAsia="cs-CZ"/>
        </w:rPr>
      </w:pPr>
    </w:p>
    <w:p w14:paraId="4A2668C7" w14:textId="77777777" w:rsidR="0069669C" w:rsidRDefault="004B2EA0" w:rsidP="007C7764">
      <w:pPr>
        <w:pStyle w:val="Bezmezer"/>
        <w:jc w:val="both"/>
        <w:rPr>
          <w:u w:val="single"/>
          <w:lang w:eastAsia="cs-CZ"/>
        </w:rPr>
      </w:pPr>
      <w:r>
        <w:rPr>
          <w:u w:val="single"/>
          <w:lang w:eastAsia="cs-CZ"/>
        </w:rPr>
        <w:t>C</w:t>
      </w:r>
      <w:r w:rsidR="0069669C" w:rsidRPr="00527D4F">
        <w:rPr>
          <w:u w:val="single"/>
          <w:lang w:eastAsia="cs-CZ"/>
        </w:rPr>
        <w:t>harakteristika území a stavebního pozemku, zastavěné území a nezastavěné území, soulad navrhované stavby s charakterem území, dosavadní využití a zastavěnost území</w:t>
      </w:r>
    </w:p>
    <w:p w14:paraId="3E8E64D9" w14:textId="514DB10A" w:rsidR="009A1F66" w:rsidRPr="005A619A" w:rsidRDefault="00AF24F4" w:rsidP="007C7764">
      <w:pPr>
        <w:pStyle w:val="Bezmezer"/>
        <w:jc w:val="both"/>
        <w:rPr>
          <w:rFonts w:ascii="Calibri" w:hAnsi="Calibri" w:cs="Calibri"/>
        </w:rPr>
      </w:pPr>
      <w:r w:rsidRPr="005A619A">
        <w:rPr>
          <w:rFonts w:ascii="Calibri" w:hAnsi="Calibri" w:cs="Calibri"/>
        </w:rPr>
        <w:t xml:space="preserve">Jedná se o </w:t>
      </w:r>
      <w:r w:rsidR="009A1F66" w:rsidRPr="005A619A">
        <w:rPr>
          <w:rFonts w:ascii="Calibri" w:hAnsi="Calibri" w:cs="Calibri"/>
        </w:rPr>
        <w:t xml:space="preserve">venkovní prostor </w:t>
      </w:r>
      <w:r w:rsidR="00AE14EA">
        <w:rPr>
          <w:rFonts w:ascii="Calibri" w:hAnsi="Calibri" w:cs="Calibri"/>
        </w:rPr>
        <w:t>slepé komunikace</w:t>
      </w:r>
      <w:r w:rsidR="00BC2901">
        <w:rPr>
          <w:rFonts w:ascii="Calibri" w:hAnsi="Calibri" w:cs="Calibri"/>
        </w:rPr>
        <w:t xml:space="preserve"> a vnitrobloků </w:t>
      </w:r>
      <w:r w:rsidR="00AE14EA">
        <w:rPr>
          <w:rFonts w:ascii="Calibri" w:hAnsi="Calibri" w:cs="Calibri"/>
        </w:rPr>
        <w:t xml:space="preserve"> mezi bytovými domy na </w:t>
      </w:r>
      <w:r w:rsidR="009A1F66" w:rsidRPr="005A619A">
        <w:rPr>
          <w:rFonts w:ascii="Calibri" w:hAnsi="Calibri" w:cs="Calibri"/>
        </w:rPr>
        <w:t>sídlišt</w:t>
      </w:r>
      <w:r w:rsidR="00AE14EA">
        <w:rPr>
          <w:rFonts w:ascii="Calibri" w:hAnsi="Calibri" w:cs="Calibri"/>
        </w:rPr>
        <w:t>i Trávníky</w:t>
      </w:r>
      <w:r w:rsidR="00BC2901">
        <w:rPr>
          <w:rFonts w:ascii="Calibri" w:hAnsi="Calibri" w:cs="Calibri"/>
        </w:rPr>
        <w:t xml:space="preserve"> na </w:t>
      </w:r>
      <w:proofErr w:type="spellStart"/>
      <w:r w:rsidR="00BC2901">
        <w:rPr>
          <w:rFonts w:ascii="Calibri" w:hAnsi="Calibri" w:cs="Calibri"/>
        </w:rPr>
        <w:t>ul.Kpt</w:t>
      </w:r>
      <w:proofErr w:type="spellEnd"/>
      <w:r w:rsidR="00BC2901">
        <w:rPr>
          <w:rFonts w:ascii="Calibri" w:hAnsi="Calibri" w:cs="Calibri"/>
        </w:rPr>
        <w:t xml:space="preserve"> Nálepky a </w:t>
      </w:r>
      <w:proofErr w:type="spellStart"/>
      <w:r w:rsidR="00BC2901">
        <w:rPr>
          <w:rFonts w:ascii="Calibri" w:hAnsi="Calibri" w:cs="Calibri"/>
        </w:rPr>
        <w:t>Kpt.Jaroše</w:t>
      </w:r>
      <w:proofErr w:type="spellEnd"/>
      <w:r w:rsidR="00BC2901">
        <w:rPr>
          <w:rFonts w:ascii="Calibri" w:hAnsi="Calibri" w:cs="Calibri"/>
        </w:rPr>
        <w:t>. Ú</w:t>
      </w:r>
      <w:r w:rsidRPr="005A619A">
        <w:rPr>
          <w:rFonts w:ascii="Calibri" w:hAnsi="Calibri" w:cs="Calibri"/>
        </w:rPr>
        <w:t>zemí zastavěné</w:t>
      </w:r>
      <w:r w:rsidR="00AE14EA">
        <w:rPr>
          <w:rFonts w:ascii="Calibri" w:hAnsi="Calibri" w:cs="Calibri"/>
        </w:rPr>
        <w:t xml:space="preserve"> </w:t>
      </w:r>
      <w:r w:rsidR="000366F9" w:rsidRPr="005A619A">
        <w:rPr>
          <w:rFonts w:ascii="Calibri" w:hAnsi="Calibri" w:cs="Calibri"/>
        </w:rPr>
        <w:t xml:space="preserve"> </w:t>
      </w:r>
      <w:r w:rsidRPr="005A619A">
        <w:rPr>
          <w:rFonts w:ascii="Calibri" w:hAnsi="Calibri" w:cs="Calibri"/>
        </w:rPr>
        <w:t xml:space="preserve"> objekty pro bydlení </w:t>
      </w:r>
      <w:r w:rsidR="000366F9" w:rsidRPr="005A619A">
        <w:rPr>
          <w:rFonts w:ascii="Calibri" w:hAnsi="Calibri" w:cs="Calibri"/>
        </w:rPr>
        <w:t>– bytovými</w:t>
      </w:r>
      <w:r w:rsidR="00AE14EA">
        <w:rPr>
          <w:rFonts w:ascii="Calibri" w:hAnsi="Calibri" w:cs="Calibri"/>
        </w:rPr>
        <w:t xml:space="preserve"> panelovými </w:t>
      </w:r>
      <w:r w:rsidR="000366F9" w:rsidRPr="005A619A">
        <w:rPr>
          <w:rFonts w:ascii="Calibri" w:hAnsi="Calibri" w:cs="Calibri"/>
        </w:rPr>
        <w:t>domy</w:t>
      </w:r>
      <w:r w:rsidRPr="005A619A">
        <w:rPr>
          <w:rFonts w:ascii="Calibri" w:hAnsi="Calibri" w:cs="Calibri"/>
        </w:rPr>
        <w:t xml:space="preserve">. </w:t>
      </w:r>
      <w:r w:rsidR="009A1F66" w:rsidRPr="005A619A">
        <w:rPr>
          <w:rFonts w:ascii="Calibri" w:hAnsi="Calibri" w:cs="Calibri"/>
        </w:rPr>
        <w:t xml:space="preserve">Prostor je tvořen plochami komunikací vozidlových </w:t>
      </w:r>
      <w:r w:rsidR="00AE14EA">
        <w:rPr>
          <w:rFonts w:ascii="Calibri" w:hAnsi="Calibri" w:cs="Calibri"/>
        </w:rPr>
        <w:t>, ploch pro parkování , chodníky</w:t>
      </w:r>
      <w:r w:rsidR="009A1F66" w:rsidRPr="005A619A">
        <w:rPr>
          <w:rFonts w:ascii="Calibri" w:hAnsi="Calibri" w:cs="Calibri"/>
        </w:rPr>
        <w:t xml:space="preserve"> </w:t>
      </w:r>
      <w:r w:rsidR="00BC2901">
        <w:rPr>
          <w:rFonts w:ascii="Calibri" w:hAnsi="Calibri" w:cs="Calibri"/>
        </w:rPr>
        <w:t xml:space="preserve">, hřištěm </w:t>
      </w:r>
      <w:r w:rsidR="009A1F66" w:rsidRPr="005A619A">
        <w:rPr>
          <w:rFonts w:ascii="Calibri" w:hAnsi="Calibri" w:cs="Calibri"/>
        </w:rPr>
        <w:t>a plochami sídlištní zeleně. Území je rovin</w:t>
      </w:r>
      <w:r w:rsidR="00D126C2" w:rsidRPr="005A619A">
        <w:rPr>
          <w:rFonts w:ascii="Calibri" w:hAnsi="Calibri" w:cs="Calibri"/>
        </w:rPr>
        <w:t xml:space="preserve">até, </w:t>
      </w:r>
      <w:r w:rsidR="009A1F66" w:rsidRPr="005A619A">
        <w:rPr>
          <w:rFonts w:ascii="Calibri" w:hAnsi="Calibri" w:cs="Calibri"/>
        </w:rPr>
        <w:t xml:space="preserve">s mírným </w:t>
      </w:r>
      <w:r w:rsidR="00D126C2" w:rsidRPr="005A619A">
        <w:rPr>
          <w:rFonts w:ascii="Calibri" w:hAnsi="Calibri" w:cs="Calibri"/>
        </w:rPr>
        <w:t xml:space="preserve">podélným </w:t>
      </w:r>
      <w:r w:rsidR="009A1F66" w:rsidRPr="005A619A">
        <w:rPr>
          <w:rFonts w:ascii="Calibri" w:hAnsi="Calibri" w:cs="Calibri"/>
        </w:rPr>
        <w:t>sklonem</w:t>
      </w:r>
      <w:r w:rsidR="00D126C2" w:rsidRPr="005A619A">
        <w:rPr>
          <w:rFonts w:ascii="Calibri" w:hAnsi="Calibri" w:cs="Calibri"/>
        </w:rPr>
        <w:t>.</w:t>
      </w:r>
      <w:r w:rsidR="009A1F66" w:rsidRPr="005A619A">
        <w:rPr>
          <w:rFonts w:ascii="Calibri" w:hAnsi="Calibri" w:cs="Calibri"/>
        </w:rPr>
        <w:t xml:space="preserve"> V území se nacházejí trasy inženýrských sítí, které</w:t>
      </w:r>
      <w:r w:rsidR="00355FC0">
        <w:rPr>
          <w:rFonts w:ascii="Calibri" w:hAnsi="Calibri" w:cs="Calibri"/>
        </w:rPr>
        <w:t xml:space="preserve"> budou </w:t>
      </w:r>
      <w:r w:rsidR="009A1F66" w:rsidRPr="005A619A">
        <w:rPr>
          <w:rFonts w:ascii="Calibri" w:hAnsi="Calibri" w:cs="Calibri"/>
        </w:rPr>
        <w:t xml:space="preserve"> realizací stavby</w:t>
      </w:r>
      <w:r w:rsidR="00355FC0">
        <w:rPr>
          <w:rFonts w:ascii="Calibri" w:hAnsi="Calibri" w:cs="Calibri"/>
        </w:rPr>
        <w:t xml:space="preserve"> </w:t>
      </w:r>
      <w:r w:rsidR="00AE14EA">
        <w:rPr>
          <w:rFonts w:ascii="Calibri" w:hAnsi="Calibri" w:cs="Calibri"/>
        </w:rPr>
        <w:t xml:space="preserve">jen </w:t>
      </w:r>
      <w:r w:rsidR="00355FC0">
        <w:rPr>
          <w:rFonts w:ascii="Calibri" w:hAnsi="Calibri" w:cs="Calibri"/>
        </w:rPr>
        <w:t>částečně</w:t>
      </w:r>
      <w:r w:rsidR="009A1F66" w:rsidRPr="005A619A">
        <w:rPr>
          <w:rFonts w:ascii="Calibri" w:hAnsi="Calibri" w:cs="Calibri"/>
        </w:rPr>
        <w:t xml:space="preserve"> dotčeny, stavba nevyvolá žádné přeložky – mimo uložení do chrániček</w:t>
      </w:r>
      <w:r w:rsidR="00AE14EA">
        <w:rPr>
          <w:rFonts w:ascii="Calibri" w:hAnsi="Calibri" w:cs="Calibri"/>
        </w:rPr>
        <w:t xml:space="preserve"> </w:t>
      </w:r>
      <w:r w:rsidR="00D126C2" w:rsidRPr="005A619A">
        <w:rPr>
          <w:rFonts w:ascii="Calibri" w:hAnsi="Calibri" w:cs="Calibri"/>
        </w:rPr>
        <w:t xml:space="preserve"> </w:t>
      </w:r>
      <w:r w:rsidR="00AD0CC4">
        <w:rPr>
          <w:rFonts w:ascii="Calibri" w:hAnsi="Calibri" w:cs="Calibri"/>
        </w:rPr>
        <w:t xml:space="preserve">stávajících </w:t>
      </w:r>
      <w:r w:rsidR="00D126C2" w:rsidRPr="005A619A">
        <w:rPr>
          <w:rFonts w:ascii="Calibri" w:hAnsi="Calibri" w:cs="Calibri"/>
        </w:rPr>
        <w:t xml:space="preserve">kabelů </w:t>
      </w:r>
      <w:r w:rsidR="00BC2901">
        <w:rPr>
          <w:rFonts w:ascii="Calibri" w:hAnsi="Calibri" w:cs="Calibri"/>
        </w:rPr>
        <w:t>NN</w:t>
      </w:r>
      <w:r w:rsidR="00414F6E">
        <w:rPr>
          <w:rFonts w:ascii="Calibri" w:hAnsi="Calibri" w:cs="Calibri"/>
        </w:rPr>
        <w:t xml:space="preserve">, VO a CETIN v místě točny </w:t>
      </w:r>
      <w:r w:rsidR="00AE14EA">
        <w:rPr>
          <w:rFonts w:ascii="Calibri" w:hAnsi="Calibri" w:cs="Calibri"/>
        </w:rPr>
        <w:t>.</w:t>
      </w:r>
      <w:r w:rsidR="009A1F66" w:rsidRPr="005A619A">
        <w:rPr>
          <w:rFonts w:ascii="Calibri" w:hAnsi="Calibri" w:cs="Calibri"/>
        </w:rPr>
        <w:t xml:space="preserve">  Území je dopravně dobře dostupné po místních komunikacích se zpevněným povrchem </w:t>
      </w:r>
      <w:r w:rsidR="00355FC0">
        <w:rPr>
          <w:rFonts w:ascii="Calibri" w:hAnsi="Calibri" w:cs="Calibri"/>
        </w:rPr>
        <w:t xml:space="preserve">s návazností na </w:t>
      </w:r>
      <w:r w:rsidR="008A5ED8">
        <w:rPr>
          <w:rFonts w:ascii="Calibri" w:hAnsi="Calibri" w:cs="Calibri"/>
        </w:rPr>
        <w:t>komunikační síť města.</w:t>
      </w:r>
    </w:p>
    <w:p w14:paraId="77BFA867" w14:textId="77777777" w:rsidR="00AF24F4" w:rsidRDefault="00D126C2" w:rsidP="007C7764">
      <w:pPr>
        <w:pStyle w:val="Bezmezer"/>
        <w:jc w:val="both"/>
        <w:rPr>
          <w:rFonts w:ascii="Calibri" w:hAnsi="Calibri" w:cs="Calibri"/>
        </w:rPr>
      </w:pPr>
      <w:r w:rsidRPr="005A619A">
        <w:rPr>
          <w:rFonts w:ascii="Calibri" w:hAnsi="Calibri" w:cs="Calibri"/>
        </w:rPr>
        <w:t>Využití území pro bydlení se realizací stavby nezmění.</w:t>
      </w:r>
    </w:p>
    <w:p w14:paraId="0EAC73E1" w14:textId="77777777" w:rsidR="00037814" w:rsidRPr="005A619A" w:rsidRDefault="00037814" w:rsidP="007C7764">
      <w:pPr>
        <w:pStyle w:val="Bezmezer"/>
        <w:jc w:val="both"/>
        <w:rPr>
          <w:rFonts w:ascii="Calibri" w:hAnsi="Calibri" w:cs="Calibri"/>
        </w:rPr>
      </w:pPr>
    </w:p>
    <w:p w14:paraId="08E626FA" w14:textId="77777777" w:rsidR="0069669C" w:rsidRDefault="004B2EA0" w:rsidP="007C7764">
      <w:pPr>
        <w:pStyle w:val="Bezmezer"/>
        <w:jc w:val="both"/>
        <w:rPr>
          <w:u w:val="single"/>
          <w:lang w:eastAsia="cs-CZ"/>
        </w:rPr>
      </w:pPr>
      <w:r>
        <w:rPr>
          <w:u w:val="single"/>
          <w:lang w:eastAsia="cs-CZ"/>
        </w:rPr>
        <w:t>Ú</w:t>
      </w:r>
      <w:r w:rsidR="0069669C" w:rsidRPr="000366F9">
        <w:rPr>
          <w:u w:val="single"/>
          <w:lang w:eastAsia="cs-CZ"/>
        </w:rPr>
        <w:t>daje o souladu s územně plánovací dokumentací, s cíli a úkoly územního plánování, včetně informace o vydané územně plánovací dokumentaci</w:t>
      </w:r>
    </w:p>
    <w:p w14:paraId="00720D0E" w14:textId="77777777" w:rsidR="000366F9" w:rsidRPr="000366F9" w:rsidRDefault="000366F9" w:rsidP="007C7764">
      <w:pPr>
        <w:pStyle w:val="Bezmezer"/>
        <w:jc w:val="both"/>
      </w:pPr>
      <w:r w:rsidRPr="000366F9">
        <w:t>Navržená stavba je svým obsahem, zastavěností pozemku i charakterem v souladu s  územním plánem města Otrokovice</w:t>
      </w:r>
      <w:r w:rsidR="00AD0CC4">
        <w:t>.</w:t>
      </w:r>
    </w:p>
    <w:p w14:paraId="326B8976" w14:textId="77777777" w:rsidR="009A1F66" w:rsidRPr="00200D6B" w:rsidRDefault="009A1F66" w:rsidP="007C7764">
      <w:pPr>
        <w:pStyle w:val="Bezmezer"/>
        <w:jc w:val="both"/>
        <w:rPr>
          <w:bCs/>
          <w:u w:val="single"/>
          <w:lang w:eastAsia="cs-CZ"/>
        </w:rPr>
      </w:pPr>
    </w:p>
    <w:p w14:paraId="62853042" w14:textId="77777777" w:rsidR="0069669C" w:rsidRPr="00200D6B" w:rsidRDefault="0069669C" w:rsidP="007C7764">
      <w:pPr>
        <w:pStyle w:val="Bezmezer"/>
        <w:jc w:val="both"/>
        <w:rPr>
          <w:u w:val="single"/>
          <w:lang w:eastAsia="cs-CZ"/>
        </w:rPr>
      </w:pPr>
      <w:r w:rsidRPr="00200D6B">
        <w:rPr>
          <w:u w:val="single"/>
          <w:lang w:eastAsia="cs-CZ"/>
        </w:rPr>
        <w:t>geologická, geomorfologická a hydrogeologická charakteristika, včetně zdrojů nerostů a podzemních vod</w:t>
      </w:r>
    </w:p>
    <w:p w14:paraId="2A9948C1" w14:textId="77777777" w:rsidR="00200D6B" w:rsidRDefault="00200D6B" w:rsidP="007C7764">
      <w:pPr>
        <w:pStyle w:val="Bezmezer"/>
        <w:jc w:val="both"/>
        <w:rPr>
          <w:lang w:eastAsia="cs-CZ"/>
        </w:rPr>
      </w:pPr>
      <w:r w:rsidRPr="00200D6B">
        <w:rPr>
          <w:lang w:eastAsia="cs-CZ"/>
        </w:rPr>
        <w:t>-neposuzuje se</w:t>
      </w:r>
    </w:p>
    <w:p w14:paraId="5588DE24" w14:textId="77777777" w:rsidR="00037814" w:rsidRPr="00200D6B" w:rsidRDefault="00037814" w:rsidP="007C7764">
      <w:pPr>
        <w:pStyle w:val="Bezmezer"/>
        <w:jc w:val="both"/>
        <w:rPr>
          <w:lang w:eastAsia="cs-CZ"/>
        </w:rPr>
      </w:pPr>
    </w:p>
    <w:p w14:paraId="7EBEF699" w14:textId="77777777" w:rsidR="0069669C" w:rsidRDefault="004B2EA0" w:rsidP="007C7764">
      <w:pPr>
        <w:pStyle w:val="Bezmezer"/>
        <w:jc w:val="both"/>
        <w:rPr>
          <w:u w:val="single"/>
          <w:lang w:eastAsia="cs-CZ"/>
        </w:rPr>
      </w:pPr>
      <w:r>
        <w:rPr>
          <w:u w:val="single"/>
          <w:lang w:eastAsia="cs-CZ"/>
        </w:rPr>
        <w:t>V</w:t>
      </w:r>
      <w:r w:rsidR="0069669C" w:rsidRPr="000366F9">
        <w:rPr>
          <w:u w:val="single"/>
          <w:lang w:eastAsia="cs-CZ"/>
        </w:rPr>
        <w:t>ýčet a závěry provedených průzkumů a měření - geotechnický průzkum, hydrogeologický průzkum, korozní průzkum, geotechnický průzkum materiálových nalezišť (zemníků), stavebně historický průzkum apod.</w:t>
      </w:r>
    </w:p>
    <w:p w14:paraId="7F073E85" w14:textId="24EB7A45" w:rsidR="005A619A" w:rsidRPr="005A619A" w:rsidRDefault="005A619A" w:rsidP="007C7764">
      <w:pPr>
        <w:pStyle w:val="Bezmezer"/>
        <w:jc w:val="both"/>
        <w:rPr>
          <w:rFonts w:ascii="Calibri" w:hAnsi="Calibri" w:cs="Calibri"/>
        </w:rPr>
      </w:pPr>
      <w:r w:rsidRPr="005A619A">
        <w:rPr>
          <w:rFonts w:ascii="Calibri" w:hAnsi="Calibri" w:cs="Calibri"/>
        </w:rPr>
        <w:t xml:space="preserve">Pro akci byl proveden, s ohledem na jednoduchost stavby a jednoduché územní podmínky, pouze průzkum rekognoskací území.  </w:t>
      </w:r>
      <w:r w:rsidR="00BC2901">
        <w:rPr>
          <w:rFonts w:ascii="Calibri" w:hAnsi="Calibri" w:cs="Calibri"/>
        </w:rPr>
        <w:t>Dále byly provedeny kopané sondy konstrukce na místní komunikaci.</w:t>
      </w:r>
    </w:p>
    <w:p w14:paraId="53F666BB" w14:textId="77777777" w:rsidR="005A619A" w:rsidRPr="00200D6B" w:rsidRDefault="005A619A" w:rsidP="007C7764">
      <w:pPr>
        <w:pStyle w:val="Bezmezer"/>
        <w:jc w:val="both"/>
        <w:rPr>
          <w:u w:val="single"/>
          <w:lang w:eastAsia="cs-CZ"/>
        </w:rPr>
      </w:pPr>
    </w:p>
    <w:p w14:paraId="2ECFFBDC" w14:textId="77777777" w:rsidR="0069669C" w:rsidRPr="00200D6B" w:rsidRDefault="004B2EA0" w:rsidP="007C7764">
      <w:pPr>
        <w:pStyle w:val="Bezmezer"/>
        <w:jc w:val="both"/>
        <w:rPr>
          <w:u w:val="single"/>
          <w:lang w:eastAsia="cs-CZ"/>
        </w:rPr>
      </w:pPr>
      <w:r w:rsidRPr="00200D6B">
        <w:rPr>
          <w:u w:val="single"/>
          <w:lang w:eastAsia="cs-CZ"/>
        </w:rPr>
        <w:t>O</w:t>
      </w:r>
      <w:r w:rsidR="0069669C" w:rsidRPr="00200D6B">
        <w:rPr>
          <w:u w:val="single"/>
          <w:lang w:eastAsia="cs-CZ"/>
        </w:rPr>
        <w:t>chrana území podle jiných právních předpisů</w:t>
      </w:r>
    </w:p>
    <w:p w14:paraId="7BFDFE49" w14:textId="77777777" w:rsidR="00200D6B" w:rsidRDefault="00200D6B" w:rsidP="007C7764">
      <w:pPr>
        <w:pStyle w:val="Bezmezer"/>
        <w:jc w:val="both"/>
        <w:rPr>
          <w:lang w:eastAsia="cs-CZ"/>
        </w:rPr>
      </w:pPr>
      <w:r w:rsidRPr="00200D6B">
        <w:rPr>
          <w:lang w:eastAsia="cs-CZ"/>
        </w:rPr>
        <w:t>Stavba nezasahuje do ochranných pásem</w:t>
      </w:r>
    </w:p>
    <w:p w14:paraId="5A112EC7" w14:textId="77777777" w:rsidR="00A64CDA" w:rsidRPr="007928FA" w:rsidRDefault="00A64CDA" w:rsidP="007C7764">
      <w:pPr>
        <w:pStyle w:val="Bezmezer"/>
        <w:jc w:val="both"/>
      </w:pPr>
      <w:r w:rsidRPr="007928FA">
        <w:t>Stavba neleží v zátopovém území</w:t>
      </w:r>
    </w:p>
    <w:p w14:paraId="603C76A9" w14:textId="77777777" w:rsidR="00A64CDA" w:rsidRPr="007928FA" w:rsidRDefault="00A64CDA" w:rsidP="007C7764">
      <w:pPr>
        <w:pStyle w:val="Bezmezer"/>
        <w:jc w:val="both"/>
      </w:pPr>
      <w:r w:rsidRPr="007928FA">
        <w:t>Stavba neleží v památkové zóně</w:t>
      </w:r>
    </w:p>
    <w:p w14:paraId="0AA12097" w14:textId="77777777" w:rsidR="00A64CDA" w:rsidRPr="007928FA" w:rsidRDefault="00A64CDA" w:rsidP="007C7764">
      <w:pPr>
        <w:pStyle w:val="Bezmezer"/>
        <w:jc w:val="both"/>
      </w:pPr>
      <w:r w:rsidRPr="007928FA">
        <w:t>Stavba se nedotýká kulturních památek</w:t>
      </w:r>
    </w:p>
    <w:p w14:paraId="626C099C" w14:textId="77777777" w:rsidR="00A64CDA" w:rsidRPr="00200D6B" w:rsidRDefault="00A64CDA" w:rsidP="007C7764">
      <w:pPr>
        <w:pStyle w:val="Bezmezer"/>
        <w:jc w:val="both"/>
        <w:rPr>
          <w:lang w:eastAsia="cs-CZ"/>
        </w:rPr>
      </w:pPr>
    </w:p>
    <w:p w14:paraId="65B98DD2" w14:textId="77777777" w:rsidR="0069669C" w:rsidRDefault="004B2EA0" w:rsidP="007C7764">
      <w:pPr>
        <w:pStyle w:val="Bezmezer"/>
        <w:jc w:val="both"/>
        <w:rPr>
          <w:u w:val="single"/>
          <w:lang w:eastAsia="cs-CZ"/>
        </w:rPr>
      </w:pPr>
      <w:r>
        <w:rPr>
          <w:u w:val="single"/>
          <w:lang w:eastAsia="cs-CZ"/>
        </w:rPr>
        <w:t>P</w:t>
      </w:r>
      <w:r w:rsidR="0069669C" w:rsidRPr="000366F9">
        <w:rPr>
          <w:u w:val="single"/>
          <w:lang w:eastAsia="cs-CZ"/>
        </w:rPr>
        <w:t>oloha vzhledem k záplavovému území, poddolovanému území apod.</w:t>
      </w:r>
    </w:p>
    <w:p w14:paraId="1A829D90" w14:textId="77777777" w:rsidR="004B2EA0" w:rsidRPr="004B2EA0" w:rsidRDefault="004B2EA0" w:rsidP="007C7764">
      <w:pPr>
        <w:pStyle w:val="Bezmezer"/>
        <w:jc w:val="both"/>
        <w:rPr>
          <w:rFonts w:ascii="Calibri" w:hAnsi="Calibri" w:cs="Calibri"/>
        </w:rPr>
      </w:pPr>
      <w:r w:rsidRPr="004B2EA0">
        <w:rPr>
          <w:rFonts w:ascii="Calibri" w:hAnsi="Calibri" w:cs="Calibri"/>
        </w:rPr>
        <w:t xml:space="preserve">Nejedná se o zaplavované území. </w:t>
      </w:r>
    </w:p>
    <w:p w14:paraId="1FE362D9" w14:textId="77777777" w:rsidR="004B2EA0" w:rsidRPr="004B2EA0" w:rsidRDefault="004B2EA0" w:rsidP="007C7764">
      <w:pPr>
        <w:pStyle w:val="Bezmezer"/>
        <w:jc w:val="both"/>
        <w:rPr>
          <w:rFonts w:ascii="Calibri" w:hAnsi="Calibri" w:cs="Calibri"/>
        </w:rPr>
      </w:pPr>
      <w:r w:rsidRPr="004B2EA0">
        <w:rPr>
          <w:rFonts w:ascii="Calibri" w:hAnsi="Calibri" w:cs="Calibri"/>
        </w:rPr>
        <w:t>Nejedná se o poddolované území.</w:t>
      </w:r>
    </w:p>
    <w:p w14:paraId="7153E7E2" w14:textId="77777777" w:rsidR="004B2EA0" w:rsidRPr="000366F9" w:rsidRDefault="004B2EA0" w:rsidP="007C7764">
      <w:pPr>
        <w:pStyle w:val="Bezmezer"/>
        <w:jc w:val="both"/>
        <w:rPr>
          <w:u w:val="single"/>
          <w:lang w:eastAsia="cs-CZ"/>
        </w:rPr>
      </w:pPr>
    </w:p>
    <w:p w14:paraId="3AF3CD20" w14:textId="77777777" w:rsidR="0069669C" w:rsidRDefault="00C86071" w:rsidP="007C7764">
      <w:pPr>
        <w:pStyle w:val="Bezmezer"/>
        <w:jc w:val="both"/>
        <w:rPr>
          <w:u w:val="single"/>
          <w:lang w:eastAsia="cs-CZ"/>
        </w:rPr>
      </w:pPr>
      <w:r>
        <w:rPr>
          <w:u w:val="single"/>
          <w:lang w:eastAsia="cs-CZ"/>
        </w:rPr>
        <w:t>V</w:t>
      </w:r>
      <w:r w:rsidR="0069669C" w:rsidRPr="000366F9">
        <w:rPr>
          <w:u w:val="single"/>
          <w:lang w:eastAsia="cs-CZ"/>
        </w:rPr>
        <w:t>liv stavby na okolní stavby a pozemky, ochrana okolí, vliv stavby na odtokové poměry v území,</w:t>
      </w:r>
    </w:p>
    <w:p w14:paraId="36112090" w14:textId="77777777" w:rsidR="00C86071" w:rsidRPr="00C86071" w:rsidRDefault="00C86071" w:rsidP="007C7764">
      <w:pPr>
        <w:pStyle w:val="Bezmezer"/>
        <w:jc w:val="both"/>
        <w:rPr>
          <w:rFonts w:ascii="Calibri" w:hAnsi="Calibri" w:cs="Calibri"/>
        </w:rPr>
      </w:pPr>
      <w:r w:rsidRPr="00C86071">
        <w:rPr>
          <w:rFonts w:ascii="Calibri" w:hAnsi="Calibri" w:cs="Calibri"/>
        </w:rPr>
        <w:t>S ohledem na charakter stavby je vliv na okolní stavby a pozemky minimální, stavba nevyvolá potřebu ochrany okolí a ani nemění odtokové poměry v území.</w:t>
      </w:r>
    </w:p>
    <w:p w14:paraId="4A1B0948" w14:textId="77777777" w:rsidR="00C86071" w:rsidRPr="000366F9" w:rsidRDefault="00C86071" w:rsidP="007C7764">
      <w:pPr>
        <w:pStyle w:val="Bezmezer"/>
        <w:jc w:val="both"/>
        <w:rPr>
          <w:u w:val="single"/>
          <w:lang w:eastAsia="cs-CZ"/>
        </w:rPr>
      </w:pPr>
    </w:p>
    <w:p w14:paraId="0A3FE840" w14:textId="77777777" w:rsidR="0069669C" w:rsidRPr="000366F9" w:rsidRDefault="00C86071" w:rsidP="007C7764">
      <w:pPr>
        <w:pStyle w:val="Bezmezer"/>
        <w:jc w:val="both"/>
        <w:rPr>
          <w:u w:val="single"/>
          <w:lang w:eastAsia="cs-CZ"/>
        </w:rPr>
      </w:pPr>
      <w:r>
        <w:rPr>
          <w:u w:val="single"/>
          <w:lang w:eastAsia="cs-CZ"/>
        </w:rPr>
        <w:t>P</w:t>
      </w:r>
      <w:r w:rsidR="0069669C" w:rsidRPr="000366F9">
        <w:rPr>
          <w:u w:val="single"/>
          <w:lang w:eastAsia="cs-CZ"/>
        </w:rPr>
        <w:t>ožadavky na asanace, demolice, kácení dřevin,</w:t>
      </w:r>
    </w:p>
    <w:p w14:paraId="50BD919A" w14:textId="16FFF44E" w:rsidR="00A4323A" w:rsidRDefault="00C86071" w:rsidP="007C7764">
      <w:pPr>
        <w:pStyle w:val="Bezmezer"/>
        <w:jc w:val="both"/>
        <w:rPr>
          <w:rFonts w:ascii="Calibri" w:hAnsi="Calibri" w:cs="Calibri"/>
          <w:bCs/>
        </w:rPr>
      </w:pPr>
      <w:r w:rsidRPr="00DB3D27">
        <w:rPr>
          <w:rFonts w:ascii="Calibri" w:hAnsi="Calibri" w:cs="Calibri"/>
          <w:bCs/>
        </w:rPr>
        <w:lastRenderedPageBreak/>
        <w:t>Stavba nevyžaduje asanace nebo demolice s výjimkou rozebrání stávajících zpevněných ploch</w:t>
      </w:r>
      <w:r w:rsidR="00BC2901">
        <w:rPr>
          <w:rFonts w:ascii="Calibri" w:hAnsi="Calibri" w:cs="Calibri"/>
          <w:bCs/>
        </w:rPr>
        <w:t xml:space="preserve"> a vybavení hřiště</w:t>
      </w:r>
      <w:r w:rsidRPr="00DB3D27">
        <w:rPr>
          <w:rFonts w:ascii="Calibri" w:hAnsi="Calibri" w:cs="Calibri"/>
          <w:bCs/>
        </w:rPr>
        <w:t xml:space="preserve">. </w:t>
      </w:r>
    </w:p>
    <w:p w14:paraId="13879D2F" w14:textId="306F631A" w:rsidR="00236BDD" w:rsidRDefault="00A4323A" w:rsidP="00A4323A">
      <w:pPr>
        <w:jc w:val="both"/>
        <w:rPr>
          <w:rFonts w:ascii="Calibri" w:hAnsi="Calibri" w:cs="Calibri"/>
          <w:bCs/>
        </w:rPr>
      </w:pPr>
      <w:r w:rsidRPr="007928FA">
        <w:rPr>
          <w:rFonts w:ascii="Calibri" w:hAnsi="Calibri" w:cs="Calibri"/>
          <w:bCs/>
        </w:rPr>
        <w:t>Stavba vyžaduje kácen</w:t>
      </w:r>
      <w:r w:rsidR="003A0CD9">
        <w:rPr>
          <w:rFonts w:ascii="Calibri" w:hAnsi="Calibri" w:cs="Calibri"/>
          <w:bCs/>
        </w:rPr>
        <w:t>í</w:t>
      </w:r>
      <w:r w:rsidR="002721B0">
        <w:rPr>
          <w:rFonts w:ascii="Calibri" w:hAnsi="Calibri" w:cs="Calibri"/>
          <w:bCs/>
        </w:rPr>
        <w:t xml:space="preserve"> celkem 11stromů - </w:t>
      </w:r>
      <w:r w:rsidR="003A0CD9">
        <w:rPr>
          <w:rFonts w:ascii="Calibri" w:hAnsi="Calibri" w:cs="Calibri"/>
          <w:bCs/>
        </w:rPr>
        <w:t xml:space="preserve"> </w:t>
      </w:r>
      <w:r w:rsidR="002721B0">
        <w:rPr>
          <w:rFonts w:ascii="Calibri" w:hAnsi="Calibri" w:cs="Calibri"/>
          <w:bCs/>
        </w:rPr>
        <w:t>8</w:t>
      </w:r>
      <w:r w:rsidR="003A0CD9">
        <w:rPr>
          <w:rFonts w:ascii="Calibri" w:hAnsi="Calibri" w:cs="Calibri"/>
          <w:bCs/>
        </w:rPr>
        <w:t xml:space="preserve"> stromů </w:t>
      </w:r>
      <w:r w:rsidR="00236BDD">
        <w:rPr>
          <w:rFonts w:ascii="Calibri" w:hAnsi="Calibri" w:cs="Calibri"/>
          <w:bCs/>
        </w:rPr>
        <w:t xml:space="preserve"> s obvodem </w:t>
      </w:r>
      <w:r w:rsidR="003A0CD9">
        <w:rPr>
          <w:rFonts w:ascii="Calibri" w:hAnsi="Calibri" w:cs="Calibri"/>
          <w:bCs/>
        </w:rPr>
        <w:t>nad</w:t>
      </w:r>
      <w:r w:rsidR="00236BDD">
        <w:rPr>
          <w:rFonts w:ascii="Calibri" w:hAnsi="Calibri" w:cs="Calibri"/>
          <w:bCs/>
        </w:rPr>
        <w:t xml:space="preserve"> 80 cm </w:t>
      </w:r>
      <w:r w:rsidR="003A0CD9">
        <w:rPr>
          <w:rFonts w:ascii="Calibri" w:hAnsi="Calibri" w:cs="Calibri"/>
          <w:bCs/>
        </w:rPr>
        <w:t xml:space="preserve">na </w:t>
      </w:r>
      <w:r w:rsidR="00236BDD">
        <w:rPr>
          <w:rFonts w:ascii="Calibri" w:hAnsi="Calibri" w:cs="Calibri"/>
          <w:bCs/>
        </w:rPr>
        <w:t xml:space="preserve"> povolení</w:t>
      </w:r>
      <w:r w:rsidR="003A0CD9">
        <w:rPr>
          <w:rFonts w:ascii="Calibri" w:hAnsi="Calibri" w:cs="Calibri"/>
          <w:bCs/>
        </w:rPr>
        <w:t xml:space="preserve"> ke </w:t>
      </w:r>
      <w:r w:rsidR="00236BDD">
        <w:rPr>
          <w:rFonts w:ascii="Calibri" w:hAnsi="Calibri" w:cs="Calibri"/>
          <w:bCs/>
        </w:rPr>
        <w:t>kácení</w:t>
      </w:r>
      <w:r w:rsidR="002721B0">
        <w:rPr>
          <w:rFonts w:ascii="Calibri" w:hAnsi="Calibri" w:cs="Calibri"/>
          <w:bCs/>
        </w:rPr>
        <w:t xml:space="preserve">  3 stromů bez povolení kácení </w:t>
      </w:r>
      <w:r w:rsidR="00236BDD">
        <w:rPr>
          <w:rFonts w:ascii="Calibri" w:hAnsi="Calibri" w:cs="Calibri"/>
          <w:bCs/>
        </w:rPr>
        <w:t>.</w:t>
      </w:r>
    </w:p>
    <w:p w14:paraId="54A5DE8D" w14:textId="77777777" w:rsidR="0069669C" w:rsidRDefault="00C86071" w:rsidP="007C7764">
      <w:pPr>
        <w:pStyle w:val="Bezmezer"/>
        <w:jc w:val="both"/>
        <w:rPr>
          <w:u w:val="single"/>
          <w:lang w:eastAsia="cs-CZ"/>
        </w:rPr>
      </w:pPr>
      <w:r>
        <w:rPr>
          <w:bCs/>
          <w:u w:val="single"/>
          <w:lang w:eastAsia="cs-CZ"/>
        </w:rPr>
        <w:t>P</w:t>
      </w:r>
      <w:r w:rsidR="0069669C" w:rsidRPr="000366F9">
        <w:rPr>
          <w:u w:val="single"/>
          <w:lang w:eastAsia="cs-CZ"/>
        </w:rPr>
        <w:t>ožadavky na maximální dočasné a trvalé zábory zemědělského půdního fondu nebo pozemků určených k plnění funkce lesa</w:t>
      </w:r>
    </w:p>
    <w:p w14:paraId="7A57B630" w14:textId="77777777" w:rsidR="009450E2" w:rsidRPr="0049548A" w:rsidRDefault="00C86071" w:rsidP="003A0CD9">
      <w:pPr>
        <w:pStyle w:val="Bezmezer"/>
        <w:jc w:val="both"/>
        <w:rPr>
          <w:b/>
        </w:rPr>
      </w:pPr>
      <w:r w:rsidRPr="00DB3D27">
        <w:rPr>
          <w:rFonts w:ascii="Calibri" w:hAnsi="Calibri" w:cs="Calibri"/>
          <w:bCs/>
        </w:rPr>
        <w:t xml:space="preserve">Stavba nevyžaduje zábor pozemků ZPF </w:t>
      </w:r>
      <w:r w:rsidR="003A0CD9">
        <w:rPr>
          <w:rFonts w:ascii="Calibri" w:hAnsi="Calibri" w:cs="Calibri"/>
          <w:bCs/>
        </w:rPr>
        <w:t>a ni LPF</w:t>
      </w:r>
      <w:r w:rsidR="00236BDD">
        <w:rPr>
          <w:rFonts w:ascii="Calibri" w:hAnsi="Calibri" w:cs="Calibri"/>
          <w:bCs/>
        </w:rPr>
        <w:t xml:space="preserve">. </w:t>
      </w:r>
    </w:p>
    <w:p w14:paraId="11F55005" w14:textId="77777777" w:rsidR="00C86071" w:rsidRDefault="00C86071" w:rsidP="000E708B">
      <w:pPr>
        <w:pStyle w:val="Zkladntextodsazen"/>
        <w:spacing w:line="240" w:lineRule="auto"/>
        <w:ind w:left="0"/>
        <w:jc w:val="both"/>
        <w:rPr>
          <w:rFonts w:ascii="Calibri" w:hAnsi="Calibri" w:cs="Calibri"/>
          <w:bCs/>
        </w:rPr>
      </w:pPr>
      <w:r w:rsidRPr="00DB3D27">
        <w:rPr>
          <w:rFonts w:ascii="Calibri" w:hAnsi="Calibri" w:cs="Calibri"/>
          <w:bCs/>
        </w:rPr>
        <w:t xml:space="preserve">Dle údajů v katastrů nemovitostí jsou </w:t>
      </w:r>
      <w:r w:rsidR="003A0CD9">
        <w:rPr>
          <w:rFonts w:ascii="Calibri" w:hAnsi="Calibri" w:cs="Calibri"/>
          <w:bCs/>
        </w:rPr>
        <w:t>dotčené</w:t>
      </w:r>
      <w:r w:rsidR="000643E6">
        <w:rPr>
          <w:rFonts w:ascii="Calibri" w:hAnsi="Calibri" w:cs="Calibri"/>
          <w:bCs/>
        </w:rPr>
        <w:t xml:space="preserve"> </w:t>
      </w:r>
      <w:r w:rsidRPr="00DB3D27">
        <w:rPr>
          <w:rFonts w:ascii="Calibri" w:hAnsi="Calibri" w:cs="Calibri"/>
          <w:bCs/>
        </w:rPr>
        <w:t>pozemky stavby výhradně vedeny jako ostatní plochy.</w:t>
      </w:r>
    </w:p>
    <w:p w14:paraId="0B0B779B" w14:textId="77777777" w:rsidR="0069669C" w:rsidRDefault="00C86071" w:rsidP="007C7764">
      <w:pPr>
        <w:pStyle w:val="Bezmezer"/>
        <w:jc w:val="both"/>
        <w:rPr>
          <w:u w:val="single"/>
          <w:lang w:eastAsia="cs-CZ"/>
        </w:rPr>
      </w:pPr>
      <w:r>
        <w:rPr>
          <w:u w:val="single"/>
          <w:lang w:eastAsia="cs-CZ"/>
        </w:rPr>
        <w:t>Ú</w:t>
      </w:r>
      <w:r w:rsidR="0069669C" w:rsidRPr="000366F9">
        <w:rPr>
          <w:u w:val="single"/>
          <w:lang w:eastAsia="cs-CZ"/>
        </w:rPr>
        <w:t>zemně technické podmínky - zejména možnost napojení na stávající dopravní a technickou infrastrukturu, možnost bezbariérového přístupu k navrhované stavbě</w:t>
      </w:r>
    </w:p>
    <w:p w14:paraId="3C31CBFD" w14:textId="4B706E5E" w:rsidR="006277F2" w:rsidRPr="00DB3D27" w:rsidRDefault="00045A74" w:rsidP="006277F2">
      <w:pPr>
        <w:pStyle w:val="Bezmezer"/>
        <w:jc w:val="both"/>
      </w:pPr>
      <w:r w:rsidRPr="00DB3D27">
        <w:t xml:space="preserve">Územně technické podmínky stavby jsou jednoduché. </w:t>
      </w:r>
      <w:r w:rsidR="006277F2" w:rsidRPr="00DB3D27">
        <w:t xml:space="preserve">Stavba bude napojena na stávající síť vozidlových a pěších komunikací, napojení na technickou infrastrukturu se týká </w:t>
      </w:r>
      <w:r w:rsidR="006277F2">
        <w:t xml:space="preserve"> </w:t>
      </w:r>
      <w:r w:rsidR="006277F2" w:rsidRPr="00DB3D27">
        <w:t>veřejného osvětlení</w:t>
      </w:r>
      <w:r w:rsidR="006277F2">
        <w:t xml:space="preserve"> – nová kabelová trasa s osvětlovacími body </w:t>
      </w:r>
      <w:r w:rsidR="006277F2" w:rsidRPr="00DB3D27">
        <w:t>, kter</w:t>
      </w:r>
      <w:r w:rsidR="006277F2">
        <w:t>é</w:t>
      </w:r>
      <w:r w:rsidR="006277F2" w:rsidRPr="00DB3D27">
        <w:t xml:space="preserve"> bude napojeno na stávající kabelový rozvod v území. </w:t>
      </w:r>
    </w:p>
    <w:p w14:paraId="51F83A18" w14:textId="5D6B7B54" w:rsidR="00045A74" w:rsidRPr="00DB3D27" w:rsidRDefault="00045A74" w:rsidP="007C7764">
      <w:pPr>
        <w:pStyle w:val="Bezmezer"/>
        <w:jc w:val="both"/>
      </w:pPr>
    </w:p>
    <w:p w14:paraId="4449846F" w14:textId="77777777" w:rsidR="0069669C" w:rsidRDefault="00045A74" w:rsidP="007C7764">
      <w:pPr>
        <w:pStyle w:val="Bezmezer"/>
        <w:jc w:val="both"/>
        <w:rPr>
          <w:u w:val="single"/>
          <w:lang w:eastAsia="cs-CZ"/>
        </w:rPr>
      </w:pPr>
      <w:r>
        <w:rPr>
          <w:u w:val="single"/>
          <w:lang w:eastAsia="cs-CZ"/>
        </w:rPr>
        <w:t>V</w:t>
      </w:r>
      <w:r w:rsidR="0069669C" w:rsidRPr="000366F9">
        <w:rPr>
          <w:u w:val="single"/>
          <w:lang w:eastAsia="cs-CZ"/>
        </w:rPr>
        <w:t>ěcné a časové vazby stavby, podmiňující, vyvolané, související investice</w:t>
      </w:r>
    </w:p>
    <w:p w14:paraId="536A6E5D" w14:textId="77777777" w:rsidR="00F506CD" w:rsidRPr="003810CA" w:rsidRDefault="008D4383" w:rsidP="007C7764">
      <w:pPr>
        <w:pStyle w:val="Bezmezer"/>
        <w:jc w:val="both"/>
      </w:pPr>
      <w:r>
        <w:t>S</w:t>
      </w:r>
      <w:r w:rsidR="00F506CD" w:rsidRPr="003810CA">
        <w:t>tavba nemá</w:t>
      </w:r>
      <w:r>
        <w:t xml:space="preserve"> žádné věcné ani časové vazby</w:t>
      </w:r>
      <w:r w:rsidR="00F506CD" w:rsidRPr="003810CA">
        <w:t xml:space="preserve"> ani podmiňující nebo vyvolané investice. </w:t>
      </w:r>
    </w:p>
    <w:p w14:paraId="3518D009" w14:textId="77777777" w:rsidR="00045A74" w:rsidRPr="003810CA" w:rsidRDefault="00045A74" w:rsidP="007C7764">
      <w:pPr>
        <w:pStyle w:val="Bezmezer"/>
        <w:jc w:val="both"/>
      </w:pPr>
    </w:p>
    <w:p w14:paraId="13F1B27A" w14:textId="77777777" w:rsidR="0069669C" w:rsidRDefault="003810CA" w:rsidP="007C7764">
      <w:pPr>
        <w:pStyle w:val="Bezmezer"/>
        <w:jc w:val="both"/>
        <w:rPr>
          <w:u w:val="single"/>
          <w:lang w:eastAsia="cs-CZ"/>
        </w:rPr>
      </w:pPr>
      <w:r>
        <w:rPr>
          <w:u w:val="single"/>
          <w:lang w:eastAsia="cs-CZ"/>
        </w:rPr>
        <w:t>S</w:t>
      </w:r>
      <w:r w:rsidR="0069669C" w:rsidRPr="000366F9">
        <w:rPr>
          <w:u w:val="single"/>
          <w:lang w:eastAsia="cs-CZ"/>
        </w:rPr>
        <w:t>eznam pozemků podle katastru nemovitostí, na kterých se stavba umísťuje a provádí</w:t>
      </w:r>
    </w:p>
    <w:p w14:paraId="68033AB4" w14:textId="34904FB3" w:rsidR="00BC2901" w:rsidRPr="009A1B35" w:rsidRDefault="00BC2901" w:rsidP="00BC2901">
      <w:pPr>
        <w:rPr>
          <w:rFonts w:cstheme="minorHAnsi"/>
        </w:rPr>
      </w:pPr>
      <w:r w:rsidRPr="009A1B35">
        <w:rPr>
          <w:rFonts w:cstheme="minorHAnsi"/>
        </w:rPr>
        <w:t xml:space="preserve">-   </w:t>
      </w:r>
      <w:proofErr w:type="spellStart"/>
      <w:r w:rsidRPr="009A1B35">
        <w:rPr>
          <w:rFonts w:cstheme="minorHAnsi"/>
        </w:rPr>
        <w:t>parc</w:t>
      </w:r>
      <w:proofErr w:type="spellEnd"/>
      <w:r w:rsidRPr="009A1B35">
        <w:rPr>
          <w:rFonts w:cstheme="minorHAnsi"/>
        </w:rPr>
        <w:t>. č. 1502/1 ,  1502/ 29,   1502/44</w:t>
      </w:r>
      <w:r>
        <w:rPr>
          <w:rFonts w:cstheme="minorHAnsi"/>
        </w:rPr>
        <w:t xml:space="preserve"> </w:t>
      </w:r>
      <w:r w:rsidRPr="009A1B35">
        <w:rPr>
          <w:rFonts w:cstheme="minorHAnsi"/>
        </w:rPr>
        <w:t xml:space="preserve"> –</w:t>
      </w:r>
      <w:r w:rsidR="004E48A3">
        <w:rPr>
          <w:rFonts w:cstheme="minorHAnsi"/>
        </w:rPr>
        <w:t xml:space="preserve"> </w:t>
      </w:r>
      <w:proofErr w:type="spellStart"/>
      <w:r w:rsidR="004E48A3">
        <w:rPr>
          <w:rFonts w:cstheme="minorHAnsi"/>
        </w:rPr>
        <w:t>kú</w:t>
      </w:r>
      <w:proofErr w:type="spellEnd"/>
      <w:r w:rsidR="004E48A3">
        <w:rPr>
          <w:rFonts w:cstheme="minorHAnsi"/>
        </w:rPr>
        <w:t xml:space="preserve"> Kvítkovice ,</w:t>
      </w:r>
      <w:r w:rsidRPr="009A1B35">
        <w:rPr>
          <w:rFonts w:cstheme="minorHAnsi"/>
        </w:rPr>
        <w:t xml:space="preserve"> vlastník město Otrokovice</w:t>
      </w:r>
      <w:r>
        <w:rPr>
          <w:rFonts w:cstheme="minorHAnsi"/>
        </w:rPr>
        <w:t xml:space="preserve"> – ostatní plocha</w:t>
      </w:r>
    </w:p>
    <w:p w14:paraId="5E3A5E22" w14:textId="77777777" w:rsidR="0069669C" w:rsidRDefault="003E2C58" w:rsidP="007C7764">
      <w:pPr>
        <w:pStyle w:val="Bezmezer"/>
        <w:jc w:val="both"/>
        <w:rPr>
          <w:u w:val="single"/>
          <w:lang w:eastAsia="cs-CZ"/>
        </w:rPr>
      </w:pPr>
      <w:r>
        <w:rPr>
          <w:u w:val="single"/>
          <w:lang w:eastAsia="cs-CZ"/>
        </w:rPr>
        <w:t>S</w:t>
      </w:r>
      <w:r w:rsidR="0069669C" w:rsidRPr="000366F9">
        <w:rPr>
          <w:u w:val="single"/>
          <w:lang w:eastAsia="cs-CZ"/>
        </w:rPr>
        <w:t>eznam pozemků podle katastru nemovitostí, na kterých vznikne ochranné nebo bezpečnostní pásmo</w:t>
      </w:r>
    </w:p>
    <w:p w14:paraId="003A18CB" w14:textId="77777777" w:rsidR="003E2C58" w:rsidRDefault="003E2C58" w:rsidP="007C7764">
      <w:pPr>
        <w:pStyle w:val="Bezmezer"/>
        <w:jc w:val="both"/>
        <w:rPr>
          <w:lang w:eastAsia="cs-CZ"/>
        </w:rPr>
      </w:pPr>
      <w:r w:rsidRPr="003E2C58">
        <w:rPr>
          <w:lang w:eastAsia="cs-CZ"/>
        </w:rPr>
        <w:t>- ne</w:t>
      </w:r>
      <w:r>
        <w:rPr>
          <w:lang w:eastAsia="cs-CZ"/>
        </w:rPr>
        <w:t>dokládá se</w:t>
      </w:r>
    </w:p>
    <w:p w14:paraId="4FD5E070" w14:textId="77777777" w:rsidR="007C7764" w:rsidRPr="003E2C58" w:rsidRDefault="007C7764" w:rsidP="007C7764">
      <w:pPr>
        <w:pStyle w:val="Bezmezer"/>
        <w:jc w:val="both"/>
        <w:rPr>
          <w:lang w:eastAsia="cs-CZ"/>
        </w:rPr>
      </w:pPr>
    </w:p>
    <w:p w14:paraId="5B100779" w14:textId="77777777" w:rsidR="0069669C" w:rsidRDefault="001476DE" w:rsidP="007C7764">
      <w:pPr>
        <w:pStyle w:val="Bezmezer"/>
        <w:jc w:val="both"/>
        <w:rPr>
          <w:u w:val="single"/>
          <w:lang w:eastAsia="cs-CZ"/>
        </w:rPr>
      </w:pPr>
      <w:r w:rsidRPr="001476DE">
        <w:rPr>
          <w:bCs/>
          <w:u w:val="single"/>
          <w:lang w:eastAsia="cs-CZ"/>
        </w:rPr>
        <w:t>M</w:t>
      </w:r>
      <w:r w:rsidR="0069669C" w:rsidRPr="000366F9">
        <w:rPr>
          <w:u w:val="single"/>
          <w:lang w:eastAsia="cs-CZ"/>
        </w:rPr>
        <w:t>ožnosti napojení stavby na veřejnou dopravní a technickou infrastrukturu</w:t>
      </w:r>
    </w:p>
    <w:p w14:paraId="2D90D354" w14:textId="55364C1E" w:rsidR="006277F2" w:rsidRDefault="001476DE" w:rsidP="006277F2">
      <w:pPr>
        <w:pStyle w:val="Bezmezer"/>
        <w:jc w:val="both"/>
        <w:rPr>
          <w:lang w:eastAsia="cs-CZ"/>
        </w:rPr>
      </w:pPr>
      <w:r w:rsidRPr="001476DE">
        <w:rPr>
          <w:lang w:eastAsia="cs-CZ"/>
        </w:rPr>
        <w:t>Stavba je sama součástí dopravní a technické infrastruktury města</w:t>
      </w:r>
      <w:r w:rsidR="006277F2">
        <w:rPr>
          <w:lang w:eastAsia="cs-CZ"/>
        </w:rPr>
        <w:t>.</w:t>
      </w:r>
      <w:r w:rsidR="006277F2" w:rsidRPr="006277F2">
        <w:rPr>
          <w:lang w:eastAsia="cs-CZ"/>
        </w:rPr>
        <w:t xml:space="preserve"> </w:t>
      </w:r>
      <w:r w:rsidR="006277F2">
        <w:rPr>
          <w:lang w:eastAsia="cs-CZ"/>
        </w:rPr>
        <w:t xml:space="preserve">Doplněním parkovacích míst zůstává zachováno stávající napojení na dopravní infrastrukturu. </w:t>
      </w:r>
    </w:p>
    <w:p w14:paraId="10FB8C92" w14:textId="2807FB09" w:rsidR="001476DE" w:rsidRPr="001476DE" w:rsidRDefault="001476DE" w:rsidP="007C7764">
      <w:pPr>
        <w:pStyle w:val="Bezmezer"/>
        <w:jc w:val="both"/>
        <w:rPr>
          <w:lang w:eastAsia="cs-CZ"/>
        </w:rPr>
      </w:pPr>
    </w:p>
    <w:p w14:paraId="1D4C67D3" w14:textId="77777777" w:rsidR="001476DE" w:rsidRDefault="001476DE" w:rsidP="007C7764">
      <w:pPr>
        <w:pStyle w:val="Bezmezer"/>
        <w:jc w:val="both"/>
        <w:rPr>
          <w:lang w:eastAsia="cs-CZ"/>
        </w:rPr>
      </w:pPr>
    </w:p>
    <w:p w14:paraId="1737D8A1" w14:textId="77777777" w:rsidR="0069669C" w:rsidRPr="007C7764" w:rsidRDefault="0069669C" w:rsidP="007C7764">
      <w:pPr>
        <w:pStyle w:val="Bezmezer"/>
        <w:jc w:val="both"/>
        <w:rPr>
          <w:b/>
          <w:sz w:val="24"/>
          <w:szCs w:val="24"/>
          <w:lang w:eastAsia="cs-CZ"/>
        </w:rPr>
      </w:pPr>
      <w:r w:rsidRPr="007C7764">
        <w:rPr>
          <w:b/>
          <w:sz w:val="24"/>
          <w:szCs w:val="24"/>
          <w:lang w:eastAsia="cs-CZ"/>
        </w:rPr>
        <w:t>B.2 Celkový popis stavby</w:t>
      </w:r>
    </w:p>
    <w:p w14:paraId="547E5D32" w14:textId="77777777" w:rsidR="007C7764" w:rsidRDefault="007C7764" w:rsidP="007C7764">
      <w:pPr>
        <w:pStyle w:val="Bezmezer"/>
        <w:jc w:val="both"/>
        <w:rPr>
          <w:b/>
          <w:sz w:val="24"/>
          <w:szCs w:val="24"/>
          <w:lang w:eastAsia="cs-CZ"/>
        </w:rPr>
      </w:pPr>
    </w:p>
    <w:p w14:paraId="0ECA36A9" w14:textId="77777777" w:rsidR="0069669C" w:rsidRPr="007C7764" w:rsidRDefault="0069669C" w:rsidP="007C7764">
      <w:pPr>
        <w:pStyle w:val="Bezmezer"/>
        <w:jc w:val="both"/>
        <w:rPr>
          <w:b/>
          <w:sz w:val="24"/>
          <w:szCs w:val="24"/>
          <w:lang w:eastAsia="cs-CZ"/>
        </w:rPr>
      </w:pPr>
      <w:r w:rsidRPr="007C7764">
        <w:rPr>
          <w:b/>
          <w:sz w:val="24"/>
          <w:szCs w:val="24"/>
          <w:lang w:eastAsia="cs-CZ"/>
        </w:rPr>
        <w:t>B.2.1 Celková koncepce řešení stavby</w:t>
      </w:r>
    </w:p>
    <w:p w14:paraId="7E9FAFA8" w14:textId="77777777" w:rsidR="00037814" w:rsidRDefault="00037814" w:rsidP="007C7764">
      <w:pPr>
        <w:pStyle w:val="Bezmezer"/>
        <w:jc w:val="both"/>
        <w:rPr>
          <w:u w:val="single"/>
          <w:lang w:eastAsia="cs-CZ"/>
        </w:rPr>
      </w:pPr>
    </w:p>
    <w:p w14:paraId="4F22BE0F" w14:textId="77777777" w:rsidR="0069669C" w:rsidRDefault="00E743FD" w:rsidP="007C7764">
      <w:pPr>
        <w:pStyle w:val="Bezmezer"/>
        <w:jc w:val="both"/>
        <w:rPr>
          <w:u w:val="single"/>
          <w:lang w:eastAsia="cs-CZ"/>
        </w:rPr>
      </w:pPr>
      <w:r>
        <w:rPr>
          <w:u w:val="single"/>
          <w:lang w:eastAsia="cs-CZ"/>
        </w:rPr>
        <w:t>N</w:t>
      </w:r>
      <w:r w:rsidR="0069669C" w:rsidRPr="00AD1FF6">
        <w:rPr>
          <w:u w:val="single"/>
          <w:lang w:eastAsia="cs-CZ"/>
        </w:rPr>
        <w:t>ová stavba nebo změna dokončené stavby; u změny stavby údaje o jejich současném stavu, závěry stavebně technického, případně stavebně historického průzkumu a výsledky statického posouzení nosných konstrukcí; údaje o dotčené komunikaci</w:t>
      </w:r>
    </w:p>
    <w:p w14:paraId="02E23360" w14:textId="77777777" w:rsidR="00E743FD" w:rsidRDefault="00E743FD" w:rsidP="007C7764">
      <w:pPr>
        <w:pStyle w:val="Bezmezer"/>
        <w:jc w:val="both"/>
        <w:rPr>
          <w:bCs/>
          <w:u w:val="single"/>
          <w:lang w:eastAsia="cs-CZ"/>
        </w:rPr>
      </w:pPr>
    </w:p>
    <w:p w14:paraId="3AD988E5" w14:textId="7A582E9F" w:rsidR="00DF0B52" w:rsidRPr="007928FA" w:rsidRDefault="00CD11FC" w:rsidP="00DF0B52">
      <w:pPr>
        <w:spacing w:line="240" w:lineRule="auto"/>
        <w:jc w:val="both"/>
      </w:pPr>
      <w:r>
        <w:t xml:space="preserve">Jedná se o </w:t>
      </w:r>
      <w:r w:rsidR="006277F2">
        <w:t xml:space="preserve">opravu a </w:t>
      </w:r>
      <w:r>
        <w:t>novou stavbu parkovacích stání a ploch pro kontejnery</w:t>
      </w:r>
      <w:r w:rsidR="006277F2">
        <w:t>,</w:t>
      </w:r>
      <w:r>
        <w:t xml:space="preserve"> opravu stávající komunikace</w:t>
      </w:r>
      <w:r w:rsidR="006277F2">
        <w:t>,</w:t>
      </w:r>
      <w:r>
        <w:t xml:space="preserve"> chodníků</w:t>
      </w:r>
      <w:r w:rsidR="006277F2">
        <w:t xml:space="preserve"> a hřiště</w:t>
      </w:r>
      <w:r w:rsidR="005F3A9E">
        <w:t>/2.část/</w:t>
      </w:r>
      <w:r w:rsidR="006277F2">
        <w:t xml:space="preserve"> </w:t>
      </w:r>
      <w:r>
        <w:t>.</w:t>
      </w:r>
      <w:r w:rsidR="00DF0B52" w:rsidRPr="007928FA">
        <w:t xml:space="preserve"> </w:t>
      </w:r>
    </w:p>
    <w:p w14:paraId="46659AAD" w14:textId="77777777" w:rsidR="0069669C" w:rsidRDefault="00E743FD" w:rsidP="007C7764">
      <w:pPr>
        <w:pStyle w:val="Bezmezer"/>
        <w:jc w:val="both"/>
        <w:rPr>
          <w:u w:val="single"/>
          <w:lang w:eastAsia="cs-CZ"/>
        </w:rPr>
      </w:pPr>
      <w:r w:rsidRPr="00E743FD">
        <w:rPr>
          <w:bCs/>
          <w:u w:val="single"/>
          <w:lang w:eastAsia="cs-CZ"/>
        </w:rPr>
        <w:t>Ú</w:t>
      </w:r>
      <w:r w:rsidR="0069669C" w:rsidRPr="00E743FD">
        <w:rPr>
          <w:u w:val="single"/>
          <w:lang w:eastAsia="cs-CZ"/>
        </w:rPr>
        <w:t>č</w:t>
      </w:r>
      <w:r w:rsidR="0069669C" w:rsidRPr="00AD1FF6">
        <w:rPr>
          <w:u w:val="single"/>
          <w:lang w:eastAsia="cs-CZ"/>
        </w:rPr>
        <w:t>el užívání stavby</w:t>
      </w:r>
    </w:p>
    <w:p w14:paraId="42EBB564" w14:textId="6F935DD2" w:rsidR="00D506DA" w:rsidRDefault="00D506DA" w:rsidP="007C7764">
      <w:pPr>
        <w:pStyle w:val="Bezmezer"/>
        <w:jc w:val="both"/>
        <w:rPr>
          <w:lang w:eastAsia="cs-CZ"/>
        </w:rPr>
      </w:pPr>
      <w:r w:rsidRPr="000A1CED">
        <w:rPr>
          <w:lang w:eastAsia="cs-CZ"/>
        </w:rPr>
        <w:t xml:space="preserve">Účel užívání </w:t>
      </w:r>
      <w:r w:rsidR="006277F2">
        <w:rPr>
          <w:lang w:eastAsia="cs-CZ"/>
        </w:rPr>
        <w:t xml:space="preserve">stavby se nemění  </w:t>
      </w:r>
      <w:r w:rsidRPr="000A1CED">
        <w:rPr>
          <w:lang w:eastAsia="cs-CZ"/>
        </w:rPr>
        <w:t xml:space="preserve">– </w:t>
      </w:r>
      <w:r w:rsidR="00AC4FA4">
        <w:rPr>
          <w:lang w:eastAsia="cs-CZ"/>
        </w:rPr>
        <w:t>doplnění</w:t>
      </w:r>
      <w:r w:rsidR="00316D3F">
        <w:rPr>
          <w:lang w:eastAsia="cs-CZ"/>
        </w:rPr>
        <w:t xml:space="preserve"> parkovacích stání</w:t>
      </w:r>
      <w:r w:rsidRPr="000A1CED">
        <w:rPr>
          <w:lang w:eastAsia="cs-CZ"/>
        </w:rPr>
        <w:t xml:space="preserve"> s navýšením kapacity  , oprava </w:t>
      </w:r>
      <w:r w:rsidR="00AC4FA4">
        <w:rPr>
          <w:lang w:eastAsia="cs-CZ"/>
        </w:rPr>
        <w:t xml:space="preserve">komunikace a </w:t>
      </w:r>
      <w:r w:rsidRPr="000A1CED">
        <w:rPr>
          <w:lang w:eastAsia="cs-CZ"/>
        </w:rPr>
        <w:t xml:space="preserve">chodníků </w:t>
      </w:r>
      <w:r w:rsidR="00316D3F">
        <w:rPr>
          <w:lang w:eastAsia="cs-CZ"/>
        </w:rPr>
        <w:t>, nové místo pro odpadové  kontejnery</w:t>
      </w:r>
      <w:r w:rsidR="00AC4FA4">
        <w:rPr>
          <w:lang w:eastAsia="cs-CZ"/>
        </w:rPr>
        <w:t xml:space="preserve"> </w:t>
      </w:r>
      <w:r w:rsidR="00316D3F">
        <w:rPr>
          <w:lang w:eastAsia="cs-CZ"/>
        </w:rPr>
        <w:t xml:space="preserve"> a </w:t>
      </w:r>
      <w:r w:rsidRPr="000A1CED">
        <w:rPr>
          <w:lang w:eastAsia="cs-CZ"/>
        </w:rPr>
        <w:t xml:space="preserve">revitalizace zeleně. </w:t>
      </w:r>
      <w:proofErr w:type="spellStart"/>
      <w:r w:rsidR="006277F2">
        <w:rPr>
          <w:lang w:eastAsia="cs-CZ"/>
        </w:rPr>
        <w:t>Úžívání</w:t>
      </w:r>
      <w:proofErr w:type="spellEnd"/>
      <w:r w:rsidR="006277F2">
        <w:rPr>
          <w:lang w:eastAsia="cs-CZ"/>
        </w:rPr>
        <w:t xml:space="preserve"> stavby je určeno pro obyvatele přilehlých bytových domů na území sídlišt</w:t>
      </w:r>
      <w:r w:rsidR="00D800E5">
        <w:rPr>
          <w:lang w:eastAsia="cs-CZ"/>
        </w:rPr>
        <w:t>ě,</w:t>
      </w:r>
      <w:r w:rsidR="001E065F">
        <w:rPr>
          <w:lang w:eastAsia="cs-CZ"/>
        </w:rPr>
        <w:t xml:space="preserve"> </w:t>
      </w:r>
    </w:p>
    <w:p w14:paraId="607BBCB1" w14:textId="1D7BAEDB" w:rsidR="00D800E5" w:rsidRDefault="00D800E5" w:rsidP="00D800E5">
      <w:pPr>
        <w:spacing w:line="240" w:lineRule="auto"/>
        <w:jc w:val="both"/>
        <w:rPr>
          <w:rFonts w:ascii="Calibri" w:hAnsi="Calibri" w:cs="Calibri"/>
        </w:rPr>
      </w:pPr>
      <w:r>
        <w:rPr>
          <w:rFonts w:ascii="Calibri" w:hAnsi="Calibri" w:cs="Calibri"/>
        </w:rPr>
        <w:t>z</w:t>
      </w:r>
      <w:r w:rsidRPr="00DB3D27">
        <w:rPr>
          <w:rFonts w:ascii="Calibri" w:hAnsi="Calibri" w:cs="Calibri"/>
        </w:rPr>
        <w:t>lepšení životního prostředí, odstraňující stávající problémy panelového sídliště</w:t>
      </w:r>
      <w:r>
        <w:rPr>
          <w:rFonts w:ascii="Calibri" w:hAnsi="Calibri" w:cs="Calibri"/>
        </w:rPr>
        <w:t xml:space="preserve"> v návaznosti na </w:t>
      </w:r>
      <w:proofErr w:type="spellStart"/>
      <w:r>
        <w:rPr>
          <w:rFonts w:ascii="Calibri" w:hAnsi="Calibri" w:cs="Calibri"/>
        </w:rPr>
        <w:t>navazujícíí</w:t>
      </w:r>
      <w:proofErr w:type="spellEnd"/>
      <w:r>
        <w:rPr>
          <w:rFonts w:ascii="Calibri" w:hAnsi="Calibri" w:cs="Calibri"/>
        </w:rPr>
        <w:t xml:space="preserve"> etapy regenerace</w:t>
      </w:r>
      <w:r w:rsidRPr="00DB3D27">
        <w:rPr>
          <w:rFonts w:ascii="Calibri" w:hAnsi="Calibri" w:cs="Calibri"/>
        </w:rPr>
        <w:t>.</w:t>
      </w:r>
    </w:p>
    <w:p w14:paraId="110A04A1" w14:textId="486052AE" w:rsidR="00BC70E2" w:rsidRDefault="00BC70E2" w:rsidP="007C7764">
      <w:pPr>
        <w:pStyle w:val="Bezmezer"/>
        <w:jc w:val="both"/>
        <w:rPr>
          <w:lang w:eastAsia="cs-CZ"/>
        </w:rPr>
      </w:pPr>
    </w:p>
    <w:p w14:paraId="35038E1E" w14:textId="77777777" w:rsidR="004D16BD" w:rsidRDefault="00E743FD" w:rsidP="007C7764">
      <w:pPr>
        <w:pStyle w:val="Bezmezer"/>
        <w:jc w:val="both"/>
        <w:rPr>
          <w:u w:val="single"/>
          <w:lang w:eastAsia="cs-CZ"/>
        </w:rPr>
      </w:pPr>
      <w:r>
        <w:rPr>
          <w:u w:val="single"/>
          <w:lang w:eastAsia="cs-CZ"/>
        </w:rPr>
        <w:t>T</w:t>
      </w:r>
      <w:r w:rsidR="0069669C" w:rsidRPr="00AD1FF6">
        <w:rPr>
          <w:u w:val="single"/>
          <w:lang w:eastAsia="cs-CZ"/>
        </w:rPr>
        <w:t>rvalá nebo dočasná stavba</w:t>
      </w:r>
    </w:p>
    <w:p w14:paraId="646FE226" w14:textId="77777777" w:rsidR="0069669C" w:rsidRDefault="004D16BD" w:rsidP="007C7764">
      <w:pPr>
        <w:pStyle w:val="Bezmezer"/>
        <w:jc w:val="both"/>
        <w:rPr>
          <w:lang w:eastAsia="cs-CZ"/>
        </w:rPr>
      </w:pPr>
      <w:r w:rsidRPr="004D16BD">
        <w:rPr>
          <w:lang w:eastAsia="cs-CZ"/>
        </w:rPr>
        <w:t>trvalá stavba</w:t>
      </w:r>
    </w:p>
    <w:p w14:paraId="3343B00F" w14:textId="77777777" w:rsidR="007C7764" w:rsidRPr="004D16BD" w:rsidRDefault="007C7764" w:rsidP="007C7764">
      <w:pPr>
        <w:pStyle w:val="Bezmezer"/>
        <w:jc w:val="both"/>
        <w:rPr>
          <w:lang w:eastAsia="cs-CZ"/>
        </w:rPr>
      </w:pPr>
    </w:p>
    <w:p w14:paraId="46C60AA3" w14:textId="77777777" w:rsidR="0069669C" w:rsidRDefault="00E743FD" w:rsidP="007C7764">
      <w:pPr>
        <w:pStyle w:val="Bezmezer"/>
        <w:jc w:val="both"/>
        <w:rPr>
          <w:u w:val="single"/>
          <w:lang w:eastAsia="cs-CZ"/>
        </w:rPr>
      </w:pPr>
      <w:r>
        <w:rPr>
          <w:bCs/>
          <w:u w:val="single"/>
          <w:lang w:eastAsia="cs-CZ"/>
        </w:rPr>
        <w:t>I</w:t>
      </w:r>
      <w:r w:rsidR="0069669C" w:rsidRPr="00AD1FF6">
        <w:rPr>
          <w:u w:val="single"/>
          <w:lang w:eastAsia="cs-CZ"/>
        </w:rPr>
        <w:t>nformace o vydaných rozhodnutích o povolení výjimky z technických požadavků na stavby a technických požadavků zabezpečujících bezbariérové užívání stavby nebo souhlasu s odchylným řešením z platných předpisů a norem</w:t>
      </w:r>
    </w:p>
    <w:p w14:paraId="3692EB3A" w14:textId="77777777" w:rsidR="004D16BD" w:rsidRDefault="004D16BD" w:rsidP="007C7764">
      <w:pPr>
        <w:pStyle w:val="Bezmezer"/>
        <w:jc w:val="both"/>
        <w:rPr>
          <w:lang w:eastAsia="cs-CZ"/>
        </w:rPr>
      </w:pPr>
      <w:r w:rsidRPr="004D16BD">
        <w:rPr>
          <w:lang w:eastAsia="cs-CZ"/>
        </w:rPr>
        <w:t>neřeší se</w:t>
      </w:r>
    </w:p>
    <w:p w14:paraId="3D56EC02" w14:textId="77777777" w:rsidR="007C7764" w:rsidRPr="004D16BD" w:rsidRDefault="007C7764" w:rsidP="007C7764">
      <w:pPr>
        <w:pStyle w:val="Bezmezer"/>
        <w:jc w:val="both"/>
        <w:rPr>
          <w:lang w:eastAsia="cs-CZ"/>
        </w:rPr>
      </w:pPr>
    </w:p>
    <w:p w14:paraId="4AA8DDB2" w14:textId="77777777" w:rsidR="0069669C" w:rsidRDefault="00E743FD" w:rsidP="007C7764">
      <w:pPr>
        <w:pStyle w:val="Bezmezer"/>
        <w:jc w:val="both"/>
        <w:rPr>
          <w:u w:val="single"/>
          <w:lang w:eastAsia="cs-CZ"/>
        </w:rPr>
      </w:pPr>
      <w:r w:rsidRPr="00E743FD">
        <w:rPr>
          <w:bCs/>
          <w:u w:val="single"/>
          <w:lang w:eastAsia="cs-CZ"/>
        </w:rPr>
        <w:t>I</w:t>
      </w:r>
      <w:r w:rsidR="0069669C" w:rsidRPr="00AD1FF6">
        <w:rPr>
          <w:u w:val="single"/>
          <w:lang w:eastAsia="cs-CZ"/>
        </w:rPr>
        <w:t>nformace o tom, zda a v jakých částech dokumentace jsou zohledněny podmínky závazných stanovisek dotčených orgánů</w:t>
      </w:r>
    </w:p>
    <w:p w14:paraId="4B4DCEC1" w14:textId="77777777" w:rsidR="004D16BD" w:rsidRDefault="004D16BD" w:rsidP="007C7764">
      <w:pPr>
        <w:pStyle w:val="Bezmezer"/>
        <w:jc w:val="both"/>
        <w:rPr>
          <w:bCs/>
          <w:lang w:eastAsia="cs-CZ"/>
        </w:rPr>
      </w:pPr>
      <w:r w:rsidRPr="00456D89">
        <w:rPr>
          <w:lang w:eastAsia="cs-CZ"/>
        </w:rPr>
        <w:t xml:space="preserve">Závazná stanoviska </w:t>
      </w:r>
      <w:r w:rsidR="00456D89" w:rsidRPr="00456D89">
        <w:rPr>
          <w:bCs/>
          <w:lang w:eastAsia="cs-CZ"/>
        </w:rPr>
        <w:t xml:space="preserve">jsou zohledněna a zapracována do </w:t>
      </w:r>
      <w:r w:rsidR="00A4323A">
        <w:rPr>
          <w:bCs/>
          <w:lang w:eastAsia="cs-CZ"/>
        </w:rPr>
        <w:t xml:space="preserve">celkového projektu </w:t>
      </w:r>
      <w:r w:rsidR="00456D89" w:rsidRPr="00456D89">
        <w:rPr>
          <w:bCs/>
          <w:lang w:eastAsia="cs-CZ"/>
        </w:rPr>
        <w:t>stavby</w:t>
      </w:r>
      <w:r w:rsidRPr="00456D89">
        <w:rPr>
          <w:bCs/>
          <w:lang w:eastAsia="cs-CZ"/>
        </w:rPr>
        <w:t xml:space="preserve"> </w:t>
      </w:r>
      <w:r w:rsidR="00456D89">
        <w:rPr>
          <w:bCs/>
          <w:lang w:eastAsia="cs-CZ"/>
        </w:rPr>
        <w:t>.</w:t>
      </w:r>
    </w:p>
    <w:p w14:paraId="03019AD5" w14:textId="77777777" w:rsidR="007C7764" w:rsidRPr="00456D89" w:rsidRDefault="007C7764" w:rsidP="007C7764">
      <w:pPr>
        <w:pStyle w:val="Bezmezer"/>
        <w:jc w:val="both"/>
        <w:rPr>
          <w:bCs/>
          <w:lang w:eastAsia="cs-CZ"/>
        </w:rPr>
      </w:pPr>
    </w:p>
    <w:p w14:paraId="6F9D9340" w14:textId="77777777" w:rsidR="0069669C" w:rsidRDefault="00E743FD" w:rsidP="007C7764">
      <w:pPr>
        <w:pStyle w:val="Bezmezer"/>
        <w:jc w:val="both"/>
        <w:rPr>
          <w:u w:val="single"/>
          <w:lang w:eastAsia="cs-CZ"/>
        </w:rPr>
      </w:pPr>
      <w:r w:rsidRPr="00E743FD">
        <w:rPr>
          <w:bCs/>
          <w:u w:val="single"/>
          <w:lang w:eastAsia="cs-CZ"/>
        </w:rPr>
        <w:t>C</w:t>
      </w:r>
      <w:r w:rsidR="0069669C" w:rsidRPr="00E743FD">
        <w:rPr>
          <w:u w:val="single"/>
          <w:lang w:eastAsia="cs-CZ"/>
        </w:rPr>
        <w:t>elk</w:t>
      </w:r>
      <w:r w:rsidR="0069669C" w:rsidRPr="00AD1FF6">
        <w:rPr>
          <w:u w:val="single"/>
          <w:lang w:eastAsia="cs-CZ"/>
        </w:rPr>
        <w:t>ový popis koncepce řešení stavby včetně základních parametrů stavby - návrhová rychlost, provozní staničení, šířkové uspořádání, intenzity dopravy, technologie a zařízení, nová ochranná pásma a chráněná území apod.,</w:t>
      </w:r>
    </w:p>
    <w:p w14:paraId="0B26EF19" w14:textId="77777777" w:rsidR="007C7764" w:rsidRDefault="007C7764" w:rsidP="007C7764">
      <w:pPr>
        <w:pStyle w:val="Bezmezer"/>
        <w:jc w:val="both"/>
        <w:rPr>
          <w:bCs/>
          <w:u w:val="single"/>
          <w:lang w:eastAsia="cs-CZ"/>
        </w:rPr>
      </w:pPr>
    </w:p>
    <w:p w14:paraId="62C51802" w14:textId="07110F3A" w:rsidR="00C56B42" w:rsidRPr="00C56B42" w:rsidRDefault="00C56B42" w:rsidP="00B4462E">
      <w:pPr>
        <w:spacing w:line="240" w:lineRule="auto"/>
        <w:jc w:val="both"/>
        <w:rPr>
          <w:rFonts w:cstheme="minorHAnsi"/>
          <w:lang w:eastAsia="cs-CZ"/>
        </w:rPr>
      </w:pPr>
      <w:r>
        <w:rPr>
          <w:rFonts w:cstheme="minorHAnsi"/>
          <w:lang w:eastAsia="cs-CZ"/>
        </w:rPr>
        <w:t>V rámci 1.etapy je řešena revitalizace území vybrané lokality, která zahrnuje opravy komunikace, parkovacích stání s navýšením kapacity, chodníků,  veřejné osvětlení a zeleň.</w:t>
      </w:r>
    </w:p>
    <w:p w14:paraId="111A2420" w14:textId="78F49225" w:rsidR="006277F2" w:rsidRPr="00455000" w:rsidRDefault="00C56B42" w:rsidP="00B4462E">
      <w:pPr>
        <w:spacing w:line="240" w:lineRule="auto"/>
        <w:jc w:val="both"/>
        <w:rPr>
          <w:rFonts w:cstheme="minorHAnsi"/>
          <w:u w:val="single"/>
          <w:lang w:eastAsia="cs-CZ"/>
        </w:rPr>
      </w:pPr>
      <w:r>
        <w:rPr>
          <w:rFonts w:cstheme="minorHAnsi"/>
          <w:u w:val="single"/>
          <w:lang w:eastAsia="cs-CZ"/>
        </w:rPr>
        <w:t>R</w:t>
      </w:r>
      <w:r w:rsidR="00BC70E2" w:rsidRPr="00455000">
        <w:rPr>
          <w:rFonts w:cstheme="minorHAnsi"/>
          <w:u w:val="single"/>
          <w:lang w:eastAsia="cs-CZ"/>
        </w:rPr>
        <w:t>evitalizac</w:t>
      </w:r>
      <w:r>
        <w:rPr>
          <w:rFonts w:cstheme="minorHAnsi"/>
          <w:u w:val="single"/>
          <w:lang w:eastAsia="cs-CZ"/>
        </w:rPr>
        <w:t>e</w:t>
      </w:r>
      <w:r w:rsidR="00BC70E2" w:rsidRPr="00455000">
        <w:rPr>
          <w:rFonts w:cstheme="minorHAnsi"/>
          <w:u w:val="single"/>
          <w:lang w:eastAsia="cs-CZ"/>
        </w:rPr>
        <w:t xml:space="preserve"> uličního profilu na </w:t>
      </w:r>
      <w:proofErr w:type="spellStart"/>
      <w:r w:rsidR="00BC70E2" w:rsidRPr="00455000">
        <w:rPr>
          <w:rFonts w:cstheme="minorHAnsi"/>
          <w:u w:val="single"/>
          <w:lang w:eastAsia="cs-CZ"/>
        </w:rPr>
        <w:t>ul.Kpt.Nálepky</w:t>
      </w:r>
      <w:proofErr w:type="spellEnd"/>
      <w:r w:rsidR="00BC70E2" w:rsidRPr="00455000">
        <w:rPr>
          <w:rFonts w:cstheme="minorHAnsi"/>
          <w:u w:val="single"/>
          <w:lang w:eastAsia="cs-CZ"/>
        </w:rPr>
        <w:t xml:space="preserve"> </w:t>
      </w:r>
      <w:r w:rsidR="00455000">
        <w:rPr>
          <w:rFonts w:cstheme="minorHAnsi"/>
          <w:u w:val="single"/>
          <w:lang w:eastAsia="cs-CZ"/>
        </w:rPr>
        <w:t>:</w:t>
      </w:r>
    </w:p>
    <w:p w14:paraId="6FAF4B66" w14:textId="54919D44" w:rsidR="00B4462E" w:rsidRDefault="00B4462E" w:rsidP="00B4462E">
      <w:pPr>
        <w:spacing w:line="240" w:lineRule="auto"/>
        <w:jc w:val="both"/>
        <w:rPr>
          <w:rFonts w:cstheme="minorHAnsi"/>
          <w:lang w:eastAsia="cs-CZ"/>
        </w:rPr>
      </w:pPr>
      <w:bookmarkStart w:id="0" w:name="_Hlk80104807"/>
      <w:r>
        <w:rPr>
          <w:rFonts w:cstheme="minorHAnsi"/>
          <w:lang w:eastAsia="cs-CZ"/>
        </w:rPr>
        <w:t>V současné době parkují automobily podélně na stávající místní komunikaci šířky 4,50 m a vytváří tak dopravní závadu, zejména při najíždění vozidel pro svoz komunálního odpadu</w:t>
      </w:r>
      <w:r w:rsidR="00BC70E2">
        <w:rPr>
          <w:rFonts w:cstheme="minorHAnsi"/>
          <w:lang w:eastAsia="cs-CZ"/>
        </w:rPr>
        <w:t xml:space="preserve"> a vozidel </w:t>
      </w:r>
      <w:r>
        <w:rPr>
          <w:rFonts w:cstheme="minorHAnsi"/>
          <w:lang w:eastAsia="cs-CZ"/>
        </w:rPr>
        <w:t>.  Stávající povrchy  přístupových  chodníků a komunikace jsou v destrukčním stavu a jsou navrženy k opravě.</w:t>
      </w:r>
      <w:r w:rsidR="00BC70E2">
        <w:rPr>
          <w:rFonts w:cstheme="minorHAnsi"/>
          <w:lang w:eastAsia="cs-CZ"/>
        </w:rPr>
        <w:t xml:space="preserve"> Z důvodu limitů území a skutečnosti , že se jedná o zadní vstupy do </w:t>
      </w:r>
      <w:proofErr w:type="spellStart"/>
      <w:r w:rsidR="00BC70E2">
        <w:rPr>
          <w:rFonts w:cstheme="minorHAnsi"/>
          <w:lang w:eastAsia="cs-CZ"/>
        </w:rPr>
        <w:t>byt.domů</w:t>
      </w:r>
      <w:proofErr w:type="spellEnd"/>
      <w:r w:rsidR="00BC70E2">
        <w:rPr>
          <w:rFonts w:cstheme="minorHAnsi"/>
          <w:lang w:eastAsia="cs-CZ"/>
        </w:rPr>
        <w:t xml:space="preserve"> sloužících </w:t>
      </w:r>
      <w:r w:rsidR="00B6635C">
        <w:rPr>
          <w:rFonts w:cstheme="minorHAnsi"/>
          <w:lang w:eastAsia="cs-CZ"/>
        </w:rPr>
        <w:t xml:space="preserve">převážně k přístupu z parkoviště, není doplněn samostatný podélný chodník. </w:t>
      </w:r>
    </w:p>
    <w:p w14:paraId="6E4FC253" w14:textId="37B287D0" w:rsidR="00BC70E2" w:rsidRDefault="00BC70E2" w:rsidP="00B4462E">
      <w:pPr>
        <w:spacing w:line="240" w:lineRule="auto"/>
        <w:jc w:val="both"/>
        <w:rPr>
          <w:rFonts w:cstheme="minorHAnsi"/>
          <w:lang w:eastAsia="cs-CZ"/>
        </w:rPr>
      </w:pPr>
      <w:r>
        <w:rPr>
          <w:rFonts w:cstheme="minorHAnsi"/>
          <w:lang w:eastAsia="cs-CZ"/>
        </w:rPr>
        <w:t xml:space="preserve">Na začátku úpravy uličního profilu </w:t>
      </w:r>
      <w:r w:rsidR="00B6635C">
        <w:rPr>
          <w:rFonts w:cstheme="minorHAnsi"/>
          <w:lang w:eastAsia="cs-CZ"/>
        </w:rPr>
        <w:t>podél č.p.1201-1204 bude stávající komunikace rozšířena z původní šířky 4,50 na š. 5,50 m a zachováno podélné stání na jejím okraji. Stávající kolmá parkovací stání budou upravena na normové parametry 2,65/ 4,50 m s rozšířením plochy pro najetí   a kapacitně rozšířena. Je navržena rovněž oprava místa pro kontejnery a oprava stávajícího chodníku na hřiště.</w:t>
      </w:r>
    </w:p>
    <w:p w14:paraId="377BE805" w14:textId="34D4E2C8" w:rsidR="00B6635C" w:rsidRDefault="00B6635C" w:rsidP="00B4462E">
      <w:pPr>
        <w:spacing w:line="240" w:lineRule="auto"/>
        <w:jc w:val="both"/>
        <w:rPr>
          <w:rFonts w:cstheme="minorHAnsi"/>
          <w:lang w:eastAsia="cs-CZ"/>
        </w:rPr>
      </w:pPr>
      <w:r>
        <w:rPr>
          <w:rFonts w:cstheme="minorHAnsi"/>
          <w:lang w:eastAsia="cs-CZ"/>
        </w:rPr>
        <w:t xml:space="preserve">Komunikace podél č.p.1205-1209 </w:t>
      </w:r>
      <w:r w:rsidR="00DE796F">
        <w:rPr>
          <w:rFonts w:cstheme="minorHAnsi"/>
          <w:lang w:eastAsia="cs-CZ"/>
        </w:rPr>
        <w:t>bude rovněž  rozšířena z původní šířky 4,50 na š. 5,50 m a zachováno podélné stání na jejím okraji. Na opačné straně v zeleném ostrůvku jsou v návaznosti na komunikaci navržena nová místa pro kontejnery a zrušeny stávající plochy pro klepače.</w:t>
      </w:r>
    </w:p>
    <w:p w14:paraId="0F02912C" w14:textId="0C781F71" w:rsidR="00BC70E2" w:rsidRDefault="00DE796F" w:rsidP="00B4462E">
      <w:pPr>
        <w:spacing w:line="240" w:lineRule="auto"/>
        <w:jc w:val="both"/>
        <w:rPr>
          <w:rFonts w:cstheme="minorHAnsi"/>
          <w:lang w:eastAsia="cs-CZ"/>
        </w:rPr>
      </w:pPr>
      <w:r>
        <w:rPr>
          <w:rFonts w:cstheme="minorHAnsi"/>
          <w:lang w:eastAsia="cs-CZ"/>
        </w:rPr>
        <w:t xml:space="preserve">Na konci slepé komunikace podél č.p.1225-1228 </w:t>
      </w:r>
      <w:r w:rsidR="00E17C11">
        <w:rPr>
          <w:rFonts w:cstheme="minorHAnsi"/>
          <w:lang w:eastAsia="cs-CZ"/>
        </w:rPr>
        <w:t xml:space="preserve">bude stávající profil komunikace š.4,50 m ponechán a v návaznosti na komunikaci </w:t>
      </w:r>
      <w:r>
        <w:rPr>
          <w:rFonts w:cstheme="minorHAnsi"/>
          <w:lang w:eastAsia="cs-CZ"/>
        </w:rPr>
        <w:t xml:space="preserve">jsou </w:t>
      </w:r>
      <w:r w:rsidR="00B4462E">
        <w:rPr>
          <w:rFonts w:cstheme="minorHAnsi"/>
          <w:lang w:eastAsia="cs-CZ"/>
        </w:rPr>
        <w:t xml:space="preserve">navrženy nové plochy pro kolmé parkování směrem do volných zelených ploch celkově ve čtyřech blocích </w:t>
      </w:r>
      <w:r>
        <w:rPr>
          <w:rFonts w:cstheme="minorHAnsi"/>
          <w:lang w:eastAsia="cs-CZ"/>
        </w:rPr>
        <w:t xml:space="preserve">včetně točny </w:t>
      </w:r>
      <w:r w:rsidR="00B4462E">
        <w:rPr>
          <w:rFonts w:cstheme="minorHAnsi"/>
          <w:lang w:eastAsia="cs-CZ"/>
        </w:rPr>
        <w:t>, které respektují zachování vybraných vzrostlých stromů a jejich ochranná pásma.</w:t>
      </w:r>
      <w:r>
        <w:rPr>
          <w:rFonts w:cstheme="minorHAnsi"/>
          <w:lang w:eastAsia="cs-CZ"/>
        </w:rPr>
        <w:t xml:space="preserve"> Z tohoto důvodu nelze více rozšířit uliční profil a v</w:t>
      </w:r>
      <w:r w:rsidR="00BC70E2">
        <w:rPr>
          <w:rFonts w:cstheme="minorHAnsi"/>
          <w:lang w:eastAsia="cs-CZ"/>
        </w:rPr>
        <w:t> tomto úseku budou stávající</w:t>
      </w:r>
      <w:r w:rsidR="00B4462E">
        <w:rPr>
          <w:rFonts w:cstheme="minorHAnsi"/>
          <w:lang w:eastAsia="cs-CZ"/>
        </w:rPr>
        <w:t xml:space="preserve"> </w:t>
      </w:r>
      <w:r w:rsidR="00BC70E2">
        <w:rPr>
          <w:rFonts w:cstheme="minorHAnsi"/>
          <w:lang w:eastAsia="cs-CZ"/>
        </w:rPr>
        <w:t>podélná stání na komunikaci zrušena.</w:t>
      </w:r>
      <w:r>
        <w:rPr>
          <w:rFonts w:cstheme="minorHAnsi"/>
          <w:lang w:eastAsia="cs-CZ"/>
        </w:rPr>
        <w:t xml:space="preserve"> Mezi parkovacími bloky budou umístěny na </w:t>
      </w:r>
      <w:r w:rsidR="00E17C11">
        <w:rPr>
          <w:rFonts w:cstheme="minorHAnsi"/>
          <w:lang w:eastAsia="cs-CZ"/>
        </w:rPr>
        <w:t xml:space="preserve">nových </w:t>
      </w:r>
      <w:r>
        <w:rPr>
          <w:rFonts w:cstheme="minorHAnsi"/>
          <w:lang w:eastAsia="cs-CZ"/>
        </w:rPr>
        <w:t>zpevněných plochách kontejnery</w:t>
      </w:r>
      <w:r w:rsidR="00E17C11">
        <w:rPr>
          <w:rFonts w:cstheme="minorHAnsi"/>
          <w:lang w:eastAsia="cs-CZ"/>
        </w:rPr>
        <w:t xml:space="preserve">. </w:t>
      </w:r>
      <w:r>
        <w:rPr>
          <w:rFonts w:cstheme="minorHAnsi"/>
          <w:lang w:eastAsia="cs-CZ"/>
        </w:rPr>
        <w:t xml:space="preserve"> </w:t>
      </w:r>
      <w:r w:rsidR="00E17C11">
        <w:rPr>
          <w:rFonts w:cstheme="minorHAnsi"/>
          <w:lang w:eastAsia="cs-CZ"/>
        </w:rPr>
        <w:t xml:space="preserve"> Dále je navržena oprava stávajícího chodníku k novému hřišti .</w:t>
      </w:r>
    </w:p>
    <w:p w14:paraId="0F37BABF" w14:textId="030C1323" w:rsidR="00E17C11" w:rsidRDefault="00E17C11" w:rsidP="00E17C11">
      <w:pPr>
        <w:spacing w:line="240" w:lineRule="auto"/>
        <w:jc w:val="both"/>
        <w:rPr>
          <w:rFonts w:cstheme="minorHAnsi"/>
          <w:lang w:eastAsia="cs-CZ"/>
        </w:rPr>
      </w:pPr>
      <w:r>
        <w:rPr>
          <w:rFonts w:cstheme="minorHAnsi"/>
          <w:lang w:eastAsia="cs-CZ"/>
        </w:rPr>
        <w:t xml:space="preserve">Komunikace podél č.p.1224-1220 bude opět rozšířena z původní šířky 4,50 na š. 5,50 m a zachováno podélné stání na jejím okraji. Na opačné straně v zeleném ostrůvku jsou v návaznosti na komunikaci navržena nová místa pro kontejnery a zrušeny stávající plochy pro klepače. Dále je zde doplněno 7 nových podélných stání. </w:t>
      </w:r>
    </w:p>
    <w:p w14:paraId="324B901E" w14:textId="3BDEDE42" w:rsidR="008575C1" w:rsidRDefault="00414F6E" w:rsidP="008575C1">
      <w:pPr>
        <w:spacing w:line="240" w:lineRule="auto"/>
        <w:jc w:val="both"/>
      </w:pPr>
      <w:r>
        <w:lastRenderedPageBreak/>
        <w:t>V</w:t>
      </w:r>
      <w:r w:rsidR="00B4462E">
        <w:t>zhledem ke stísněným podmínkám území , zachování stávajících stromů a požadavku na zkapacitnění  parkování jsou rozměrové parametry komunikací a parkovišť  navrženy na limitních normových hodnotách.</w:t>
      </w:r>
      <w:r w:rsidR="008575C1" w:rsidRPr="008575C1">
        <w:t xml:space="preserve"> </w:t>
      </w:r>
      <w:r w:rsidR="008575C1">
        <w:t>Odvodnění komunikace je stávající, stávající vpusti budou vyměněny a doplněny. Niveleta   zachována stávající + 60 mm.</w:t>
      </w:r>
    </w:p>
    <w:p w14:paraId="7D0EBF35" w14:textId="4E7D9A97" w:rsidR="00604FEE" w:rsidRDefault="00B4462E" w:rsidP="00B4462E">
      <w:pPr>
        <w:pStyle w:val="Bezmezer"/>
        <w:jc w:val="both"/>
      </w:pPr>
      <w:r w:rsidRPr="00E5331F">
        <w:t xml:space="preserve">Stávající </w:t>
      </w:r>
      <w:r>
        <w:t xml:space="preserve">komunikace /příjezd k parkovacím stáním/ je </w:t>
      </w:r>
      <w:r w:rsidR="00373F17">
        <w:t>rozšířena na š.5,50 m /podélné stání/,</w:t>
      </w:r>
      <w:r>
        <w:t xml:space="preserve"> </w:t>
      </w:r>
      <w:r w:rsidR="00373F17">
        <w:t xml:space="preserve">na konci úseku je ponechána </w:t>
      </w:r>
      <w:r>
        <w:t>ve stávající šířce 4,50 m</w:t>
      </w:r>
      <w:r w:rsidR="00F54A06">
        <w:t>. V místě křižovatek bude komunikace rozšířena z důvodu rezervy pro vlečné křivky a otáčení voz</w:t>
      </w:r>
      <w:r w:rsidR="00632653">
        <w:t xml:space="preserve">idel pro svoz komunálního odpadu. </w:t>
      </w:r>
      <w:r w:rsidR="00373F17">
        <w:t xml:space="preserve"> </w:t>
      </w:r>
      <w:r>
        <w:t xml:space="preserve"> </w:t>
      </w:r>
      <w:r w:rsidR="00F54A06">
        <w:t>J</w:t>
      </w:r>
      <w:r>
        <w:t>e navržena oprava obrusné</w:t>
      </w:r>
      <w:r w:rsidR="00373F17">
        <w:t xml:space="preserve"> a ložné</w:t>
      </w:r>
      <w:r>
        <w:t xml:space="preserve"> vrstvy včetně nových obrubníků v délce </w:t>
      </w:r>
      <w:r w:rsidR="00373F17">
        <w:t>340 m</w:t>
      </w:r>
      <w:r>
        <w:t xml:space="preserve">. </w:t>
      </w:r>
      <w:r w:rsidR="00604FEE">
        <w:t xml:space="preserve">Návrhová rychlost  </w:t>
      </w:r>
      <w:r w:rsidR="00373F17">
        <w:t>3</w:t>
      </w:r>
      <w:r w:rsidR="00604FEE">
        <w:t>0 km/h a intenzita dopravy zůstává stávající. Zvýšení kapacity o</w:t>
      </w:r>
      <w:r w:rsidR="00B71D2F">
        <w:t xml:space="preserve"> 9</w:t>
      </w:r>
      <w:r w:rsidR="00604FEE">
        <w:t xml:space="preserve"> stání </w:t>
      </w:r>
      <w:r w:rsidR="00016051">
        <w:t>nemá vliv na zvýšení intenzity dopravy v řešené lokalitě.</w:t>
      </w:r>
    </w:p>
    <w:p w14:paraId="39CA403A" w14:textId="4557E417" w:rsidR="00B4462E" w:rsidRDefault="008E60EA" w:rsidP="00B4462E">
      <w:pPr>
        <w:pStyle w:val="Bezmezer"/>
        <w:jc w:val="both"/>
      </w:pPr>
      <w:r>
        <w:t>Kolmá p</w:t>
      </w:r>
      <w:r w:rsidR="00B4462E">
        <w:t xml:space="preserve">arkovací </w:t>
      </w:r>
      <w:r>
        <w:t xml:space="preserve">jsou navržena </w:t>
      </w:r>
      <w:r w:rsidR="00B4462E">
        <w:t>povrchem ze zasakovací dlažby</w:t>
      </w:r>
      <w:r>
        <w:t xml:space="preserve"> odvodněna </w:t>
      </w:r>
      <w:r w:rsidR="00B4462E">
        <w:t xml:space="preserve"> do podloží.</w:t>
      </w:r>
    </w:p>
    <w:p w14:paraId="1F0EC12C" w14:textId="4433909E" w:rsidR="00B4462E" w:rsidRDefault="00B4462E" w:rsidP="00B4462E">
      <w:pPr>
        <w:pStyle w:val="Bezmezer"/>
        <w:jc w:val="both"/>
      </w:pPr>
      <w:r>
        <w:t>Parkovací stání pro imobilní š.3,50 m je navrženo povrchem ze zámkové dlažby.</w:t>
      </w:r>
    </w:p>
    <w:p w14:paraId="15551D08" w14:textId="5660488B" w:rsidR="00016051" w:rsidRDefault="00B4462E" w:rsidP="00016051">
      <w:pPr>
        <w:spacing w:line="240" w:lineRule="auto"/>
        <w:jc w:val="both"/>
      </w:pPr>
      <w:r>
        <w:rPr>
          <w:rFonts w:cstheme="minorHAnsi"/>
          <w:lang w:eastAsia="cs-CZ"/>
        </w:rPr>
        <w:t xml:space="preserve">Rovněž je řešena oprava stávajících přístupových chodníků ve stávajících plochách a niveletě  . </w:t>
      </w:r>
      <w:r>
        <w:t>Odvodnění komunikace je stávající se zachováním stávající nivelety komunikace.</w:t>
      </w:r>
    </w:p>
    <w:bookmarkEnd w:id="0"/>
    <w:p w14:paraId="4736F5B1" w14:textId="3A4E004C" w:rsidR="008575C1" w:rsidRDefault="00455000" w:rsidP="00016051">
      <w:pPr>
        <w:spacing w:line="240" w:lineRule="auto"/>
        <w:jc w:val="both"/>
        <w:rPr>
          <w:u w:val="single"/>
        </w:rPr>
      </w:pPr>
      <w:r w:rsidRPr="00F54A06">
        <w:rPr>
          <w:u w:val="single"/>
        </w:rPr>
        <w:t>Oprava stávajících chodníků :</w:t>
      </w:r>
    </w:p>
    <w:p w14:paraId="689949EB" w14:textId="34BC3706" w:rsidR="00F54A06" w:rsidRPr="00F54A06" w:rsidRDefault="00F54A06" w:rsidP="00F54A06">
      <w:pPr>
        <w:spacing w:line="240" w:lineRule="auto"/>
        <w:jc w:val="both"/>
        <w:rPr>
          <w:rFonts w:ascii="Calibri" w:hAnsi="Calibri" w:cs="Calibri"/>
        </w:rPr>
      </w:pPr>
      <w:r w:rsidRPr="00F54A06">
        <w:rPr>
          <w:rFonts w:ascii="Calibri" w:hAnsi="Calibri" w:cs="Calibri"/>
        </w:rPr>
        <w:t xml:space="preserve">V rámci </w:t>
      </w:r>
      <w:r>
        <w:rPr>
          <w:rFonts w:ascii="Calibri" w:hAnsi="Calibri" w:cs="Calibri"/>
        </w:rPr>
        <w:t>projektu</w:t>
      </w:r>
      <w:r w:rsidRPr="00F54A06">
        <w:rPr>
          <w:rFonts w:ascii="Calibri" w:hAnsi="Calibri" w:cs="Calibri"/>
        </w:rPr>
        <w:t xml:space="preserve"> je řešena   oprava  pěších komunikací </w:t>
      </w:r>
      <w:r>
        <w:rPr>
          <w:rFonts w:ascii="Calibri" w:hAnsi="Calibri" w:cs="Calibri"/>
        </w:rPr>
        <w:t xml:space="preserve"> k bytovým domům v řešeném území</w:t>
      </w:r>
      <w:r w:rsidRPr="00F54A06">
        <w:rPr>
          <w:rFonts w:ascii="Calibri" w:hAnsi="Calibri" w:cs="Calibri"/>
        </w:rPr>
        <w:t xml:space="preserve">, jejich havarijního stavu </w:t>
      </w:r>
      <w:r>
        <w:rPr>
          <w:rFonts w:ascii="Calibri" w:hAnsi="Calibri" w:cs="Calibri"/>
        </w:rPr>
        <w:t>,</w:t>
      </w:r>
      <w:r w:rsidRPr="00F54A06">
        <w:rPr>
          <w:rFonts w:ascii="Calibri" w:hAnsi="Calibri" w:cs="Calibri"/>
        </w:rPr>
        <w:t xml:space="preserve"> se zajištěním  bezpečného pohybu pro osoby s omezenou schopností pohybu a orientace </w:t>
      </w:r>
    </w:p>
    <w:p w14:paraId="5BB5A98A" w14:textId="77777777" w:rsidR="00F54A06" w:rsidRPr="00F54A06" w:rsidRDefault="00F54A06" w:rsidP="00F54A06">
      <w:pPr>
        <w:pStyle w:val="Zkladntext"/>
        <w:rPr>
          <w:rFonts w:ascii="Calibri" w:hAnsi="Calibri" w:cs="Calibri"/>
          <w:bCs/>
          <w:sz w:val="22"/>
          <w:szCs w:val="22"/>
        </w:rPr>
      </w:pPr>
      <w:r w:rsidRPr="00F54A06">
        <w:rPr>
          <w:rFonts w:ascii="Calibri" w:hAnsi="Calibri" w:cs="Calibri"/>
          <w:bCs/>
          <w:sz w:val="22"/>
          <w:szCs w:val="22"/>
        </w:rPr>
        <w:t xml:space="preserve">Oprava řešených chodníků je navržena  z důvodu celkového stavu povrchu, propadlých lokálních míst a tvoření bezodtokových úseků, dále zlepšení celkového vzhledu a materiálového a šířkového  sjednocení. </w:t>
      </w:r>
    </w:p>
    <w:p w14:paraId="633605EC" w14:textId="4A38AD9D" w:rsidR="00F54A06" w:rsidRPr="00F54A06" w:rsidRDefault="00F54A06" w:rsidP="00F54A06">
      <w:pPr>
        <w:pStyle w:val="Zkladntext"/>
        <w:rPr>
          <w:rFonts w:ascii="Calibri" w:hAnsi="Calibri" w:cs="Calibri"/>
          <w:sz w:val="22"/>
          <w:szCs w:val="22"/>
        </w:rPr>
      </w:pPr>
      <w:r w:rsidRPr="00F54A06">
        <w:rPr>
          <w:rFonts w:ascii="Calibri" w:hAnsi="Calibri" w:cs="Calibri"/>
          <w:sz w:val="22"/>
          <w:szCs w:val="22"/>
        </w:rPr>
        <w:t>Šířka chodníků je proměnná, min. š.</w:t>
      </w:r>
      <w:r>
        <w:rPr>
          <w:rFonts w:ascii="Calibri" w:hAnsi="Calibri" w:cs="Calibri"/>
          <w:sz w:val="22"/>
          <w:szCs w:val="22"/>
        </w:rPr>
        <w:t>2,0</w:t>
      </w:r>
      <w:r w:rsidRPr="00F54A06">
        <w:rPr>
          <w:rFonts w:ascii="Calibri" w:hAnsi="Calibri" w:cs="Calibri"/>
          <w:sz w:val="22"/>
          <w:szCs w:val="22"/>
        </w:rPr>
        <w:t>0 m.</w:t>
      </w:r>
    </w:p>
    <w:p w14:paraId="2A8E1311" w14:textId="14D9A3FC" w:rsidR="00F54A06" w:rsidRPr="00F54A06" w:rsidRDefault="00F54A06" w:rsidP="00F54A06">
      <w:pPr>
        <w:pStyle w:val="Zkladntext"/>
        <w:rPr>
          <w:rFonts w:ascii="Calibri" w:hAnsi="Calibri" w:cs="Calibri"/>
          <w:bCs/>
          <w:sz w:val="22"/>
          <w:szCs w:val="22"/>
        </w:rPr>
      </w:pPr>
      <w:r w:rsidRPr="00F54A06">
        <w:rPr>
          <w:rFonts w:ascii="Calibri" w:hAnsi="Calibri" w:cs="Calibri"/>
          <w:bCs/>
          <w:sz w:val="22"/>
          <w:szCs w:val="22"/>
        </w:rPr>
        <w:t xml:space="preserve">Povrchy </w:t>
      </w:r>
      <w:proofErr w:type="spellStart"/>
      <w:r w:rsidRPr="00F54A06">
        <w:rPr>
          <w:rFonts w:ascii="Calibri" w:hAnsi="Calibri" w:cs="Calibri"/>
          <w:bCs/>
          <w:sz w:val="22"/>
          <w:szCs w:val="22"/>
        </w:rPr>
        <w:t>stáv.chodníků</w:t>
      </w:r>
      <w:proofErr w:type="spellEnd"/>
      <w:r w:rsidRPr="00F54A06">
        <w:rPr>
          <w:rFonts w:ascii="Calibri" w:hAnsi="Calibri" w:cs="Calibri"/>
          <w:bCs/>
          <w:sz w:val="22"/>
          <w:szCs w:val="22"/>
        </w:rPr>
        <w:t xml:space="preserve"> jsou převážně z </w:t>
      </w:r>
      <w:proofErr w:type="spellStart"/>
      <w:r w:rsidRPr="00F54A06">
        <w:rPr>
          <w:rFonts w:ascii="Calibri" w:hAnsi="Calibri" w:cs="Calibri"/>
          <w:bCs/>
          <w:sz w:val="22"/>
          <w:szCs w:val="22"/>
        </w:rPr>
        <w:t>bet.dlažby</w:t>
      </w:r>
      <w:proofErr w:type="spellEnd"/>
      <w:r w:rsidRPr="00F54A06">
        <w:rPr>
          <w:rFonts w:ascii="Calibri" w:hAnsi="Calibri" w:cs="Calibri"/>
          <w:bCs/>
          <w:sz w:val="22"/>
          <w:szCs w:val="22"/>
        </w:rPr>
        <w:t xml:space="preserve"> </w:t>
      </w:r>
      <w:r>
        <w:rPr>
          <w:rFonts w:ascii="Calibri" w:hAnsi="Calibri" w:cs="Calibri"/>
          <w:bCs/>
          <w:sz w:val="22"/>
          <w:szCs w:val="22"/>
        </w:rPr>
        <w:t>a litého asfaltu</w:t>
      </w:r>
      <w:r w:rsidRPr="00F54A06">
        <w:rPr>
          <w:rFonts w:ascii="Calibri" w:hAnsi="Calibri" w:cs="Calibri"/>
          <w:bCs/>
          <w:sz w:val="22"/>
          <w:szCs w:val="22"/>
        </w:rPr>
        <w:t xml:space="preserve"> , které budou kompletně rozebrány včetně konstrukce . Povrch nových chodníků bude sjednocen ze zámkové dlažby.</w:t>
      </w:r>
      <w:r>
        <w:rPr>
          <w:rFonts w:ascii="Calibri" w:hAnsi="Calibri" w:cs="Calibri"/>
          <w:bCs/>
          <w:sz w:val="22"/>
          <w:szCs w:val="22"/>
        </w:rPr>
        <w:t xml:space="preserve"> </w:t>
      </w:r>
    </w:p>
    <w:p w14:paraId="5ADCEDBD" w14:textId="68D95AB7" w:rsidR="00F54A06" w:rsidRDefault="00F54A06" w:rsidP="00016051">
      <w:pPr>
        <w:spacing w:line="240" w:lineRule="auto"/>
        <w:jc w:val="both"/>
        <w:rPr>
          <w:u w:val="single"/>
        </w:rPr>
      </w:pPr>
    </w:p>
    <w:p w14:paraId="7A195A13" w14:textId="1F738CC7" w:rsidR="00F54A06" w:rsidRDefault="00F54A06" w:rsidP="00016051">
      <w:pPr>
        <w:spacing w:line="240" w:lineRule="auto"/>
        <w:jc w:val="both"/>
        <w:rPr>
          <w:u w:val="single"/>
        </w:rPr>
      </w:pPr>
      <w:r>
        <w:rPr>
          <w:u w:val="single"/>
        </w:rPr>
        <w:t>Veřejné o</w:t>
      </w:r>
      <w:r w:rsidR="009F3DCF">
        <w:rPr>
          <w:u w:val="single"/>
        </w:rPr>
        <w:t>světlení</w:t>
      </w:r>
      <w:r>
        <w:rPr>
          <w:u w:val="single"/>
        </w:rPr>
        <w:t>:</w:t>
      </w:r>
    </w:p>
    <w:p w14:paraId="1D1B5FF4" w14:textId="77777777" w:rsidR="00632653" w:rsidRDefault="00632653" w:rsidP="00632653">
      <w:pPr>
        <w:pStyle w:val="Bezmezer"/>
        <w:jc w:val="both"/>
        <w:rPr>
          <w:rFonts w:cstheme="minorHAnsi"/>
        </w:rPr>
      </w:pPr>
      <w:r>
        <w:rPr>
          <w:rFonts w:cstheme="minorHAnsi"/>
        </w:rPr>
        <w:t>Rozšíření komunikací a n</w:t>
      </w:r>
      <w:r w:rsidRPr="00AC3DB3">
        <w:rPr>
          <w:rFonts w:cstheme="minorHAnsi"/>
        </w:rPr>
        <w:t>ávrh nov</w:t>
      </w:r>
      <w:r>
        <w:rPr>
          <w:rFonts w:cstheme="minorHAnsi"/>
        </w:rPr>
        <w:t>ých</w:t>
      </w:r>
      <w:r w:rsidRPr="00AC3DB3">
        <w:rPr>
          <w:rFonts w:cstheme="minorHAnsi"/>
        </w:rPr>
        <w:t xml:space="preserve"> parkovací</w:t>
      </w:r>
      <w:r>
        <w:rPr>
          <w:rFonts w:cstheme="minorHAnsi"/>
        </w:rPr>
        <w:t>ch</w:t>
      </w:r>
      <w:r w:rsidRPr="00AC3DB3">
        <w:rPr>
          <w:rFonts w:cstheme="minorHAnsi"/>
        </w:rPr>
        <w:t xml:space="preserve"> ploch si vyžádá</w:t>
      </w:r>
      <w:r>
        <w:rPr>
          <w:rFonts w:cstheme="minorHAnsi"/>
        </w:rPr>
        <w:t xml:space="preserve"> úpravu /přeložku/</w:t>
      </w:r>
      <w:r w:rsidRPr="00AC3DB3">
        <w:rPr>
          <w:rFonts w:cstheme="minorHAnsi"/>
        </w:rPr>
        <w:t xml:space="preserve"> veřejného osvětlení. </w:t>
      </w:r>
    </w:p>
    <w:p w14:paraId="3BDB4378" w14:textId="3192EA31" w:rsidR="00632653" w:rsidRDefault="00632653" w:rsidP="00632653">
      <w:pPr>
        <w:pStyle w:val="Bezmezer"/>
        <w:jc w:val="both"/>
        <w:rPr>
          <w:rFonts w:cstheme="minorHAnsi"/>
        </w:rPr>
      </w:pPr>
      <w:r>
        <w:rPr>
          <w:rFonts w:cstheme="minorHAnsi"/>
        </w:rPr>
        <w:t xml:space="preserve">Jedná se o návrh nové kabelové trasy mimo zpevněné plochy se směrovými posuny </w:t>
      </w:r>
      <w:proofErr w:type="spellStart"/>
      <w:r>
        <w:rPr>
          <w:rFonts w:cstheme="minorHAnsi"/>
        </w:rPr>
        <w:t>stáv.svítidel</w:t>
      </w:r>
      <w:proofErr w:type="spellEnd"/>
      <w:r>
        <w:rPr>
          <w:rFonts w:cstheme="minorHAnsi"/>
        </w:rPr>
        <w:t xml:space="preserve"> . </w:t>
      </w:r>
    </w:p>
    <w:p w14:paraId="34A29735" w14:textId="4A80A132" w:rsidR="00632653" w:rsidRPr="00AC3DB3" w:rsidRDefault="00632653" w:rsidP="00632653">
      <w:pPr>
        <w:pStyle w:val="Bezmezer"/>
        <w:jc w:val="both"/>
        <w:rPr>
          <w:rFonts w:cstheme="minorHAnsi"/>
        </w:rPr>
      </w:pPr>
      <w:r>
        <w:rPr>
          <w:rFonts w:cstheme="minorHAnsi"/>
        </w:rPr>
        <w:t xml:space="preserve">Jsou navrženy nové stožáry, stávající zánovní  svítidla  budou využity. </w:t>
      </w:r>
    </w:p>
    <w:p w14:paraId="32C3A438" w14:textId="1273D561" w:rsidR="00632653" w:rsidRPr="00AC3DB3" w:rsidRDefault="00632653" w:rsidP="00632653">
      <w:pPr>
        <w:pStyle w:val="Bezmezer"/>
        <w:jc w:val="both"/>
        <w:rPr>
          <w:rFonts w:cstheme="minorHAnsi"/>
        </w:rPr>
      </w:pPr>
      <w:r w:rsidRPr="00AC3DB3">
        <w:rPr>
          <w:rFonts w:cstheme="minorHAnsi"/>
        </w:rPr>
        <w:t xml:space="preserve">Na stávající okruh </w:t>
      </w:r>
      <w:r>
        <w:rPr>
          <w:rFonts w:cstheme="minorHAnsi"/>
        </w:rPr>
        <w:t>v ulici Luční bude napojen nový kabelový rozvod.</w:t>
      </w:r>
    </w:p>
    <w:p w14:paraId="5C8FA7BD" w14:textId="77777777" w:rsidR="00632653" w:rsidRDefault="00632653" w:rsidP="00632653">
      <w:pPr>
        <w:pStyle w:val="Bezmezer"/>
        <w:rPr>
          <w:rFonts w:cstheme="minorHAnsi"/>
          <w:b/>
          <w:bCs/>
          <w:sz w:val="24"/>
          <w:szCs w:val="24"/>
        </w:rPr>
      </w:pPr>
    </w:p>
    <w:p w14:paraId="7A8DB09D" w14:textId="0CC21426" w:rsidR="008575C1" w:rsidRDefault="00F54A06" w:rsidP="00016051">
      <w:pPr>
        <w:spacing w:line="240" w:lineRule="auto"/>
        <w:jc w:val="both"/>
        <w:rPr>
          <w:u w:val="single"/>
        </w:rPr>
      </w:pPr>
      <w:r w:rsidRPr="00F54A06">
        <w:rPr>
          <w:u w:val="single"/>
        </w:rPr>
        <w:t>Sadové úpravy:</w:t>
      </w:r>
    </w:p>
    <w:p w14:paraId="7EDD1D44" w14:textId="77777777" w:rsidR="00C56B42" w:rsidRPr="002721B0" w:rsidRDefault="00F54A06" w:rsidP="00F54A06">
      <w:pPr>
        <w:spacing w:line="240" w:lineRule="auto"/>
        <w:jc w:val="both"/>
        <w:rPr>
          <w:rFonts w:cstheme="minorHAnsi"/>
        </w:rPr>
      </w:pPr>
      <w:r w:rsidRPr="002721B0">
        <w:rPr>
          <w:rFonts w:cstheme="minorHAnsi"/>
        </w:rPr>
        <w:t xml:space="preserve">V rámci vegetačních úprav je řešeno dorovnání terénu , </w:t>
      </w:r>
      <w:proofErr w:type="spellStart"/>
      <w:r w:rsidRPr="002721B0">
        <w:rPr>
          <w:rFonts w:cstheme="minorHAnsi"/>
        </w:rPr>
        <w:t>humusování</w:t>
      </w:r>
      <w:proofErr w:type="spellEnd"/>
      <w:r w:rsidRPr="002721B0">
        <w:rPr>
          <w:rFonts w:cstheme="minorHAnsi"/>
        </w:rPr>
        <w:t xml:space="preserve"> a založení nových trávníků  v rozsahu dle situace. Na </w:t>
      </w:r>
      <w:proofErr w:type="spellStart"/>
      <w:r w:rsidRPr="002721B0">
        <w:rPr>
          <w:rFonts w:cstheme="minorHAnsi"/>
        </w:rPr>
        <w:t>humusování</w:t>
      </w:r>
      <w:proofErr w:type="spellEnd"/>
      <w:r w:rsidRPr="002721B0">
        <w:rPr>
          <w:rFonts w:cstheme="minorHAnsi"/>
        </w:rPr>
        <w:t xml:space="preserve"> bude využita humózní vrstva sejmutá v rámci přípravných prací.</w:t>
      </w:r>
    </w:p>
    <w:p w14:paraId="6FFC2D98" w14:textId="22F80E49" w:rsidR="002721B0" w:rsidRPr="002B6E2C" w:rsidRDefault="00F54A06" w:rsidP="002721B0">
      <w:pPr>
        <w:jc w:val="both"/>
        <w:rPr>
          <w:rFonts w:cstheme="minorHAnsi"/>
          <w:b/>
          <w:bCs/>
          <w:i/>
          <w:iCs/>
        </w:rPr>
      </w:pPr>
      <w:r w:rsidRPr="002B6E2C">
        <w:rPr>
          <w:rFonts w:cstheme="minorHAnsi"/>
          <w:i/>
          <w:iCs/>
        </w:rPr>
        <w:t>Dále je řešen návrh výsadeb listnatých stromů v řešené ploše sídliště /1.etapa/ v celkovém počtu 1</w:t>
      </w:r>
      <w:r w:rsidR="002721B0" w:rsidRPr="002B6E2C">
        <w:rPr>
          <w:rFonts w:cstheme="minorHAnsi"/>
          <w:i/>
          <w:iCs/>
        </w:rPr>
        <w:t>5</w:t>
      </w:r>
      <w:r w:rsidRPr="002B6E2C">
        <w:rPr>
          <w:rFonts w:cstheme="minorHAnsi"/>
          <w:i/>
          <w:iCs/>
        </w:rPr>
        <w:t xml:space="preserve"> ks. Druhový návrh je patrný v situačním výkrese</w:t>
      </w:r>
      <w:r w:rsidR="002B6E2C" w:rsidRPr="002B6E2C">
        <w:rPr>
          <w:rFonts w:cstheme="minorHAnsi"/>
          <w:i/>
          <w:iCs/>
        </w:rPr>
        <w:t xml:space="preserve">  </w:t>
      </w:r>
      <w:r w:rsidRPr="002B6E2C">
        <w:rPr>
          <w:rFonts w:cstheme="minorHAnsi"/>
          <w:i/>
          <w:iCs/>
        </w:rPr>
        <w:t>.</w:t>
      </w:r>
      <w:r w:rsidR="002B6E2C" w:rsidRPr="002B6E2C">
        <w:rPr>
          <w:rFonts w:cstheme="minorHAnsi"/>
          <w:i/>
          <w:iCs/>
        </w:rPr>
        <w:t xml:space="preserve"> </w:t>
      </w:r>
      <w:r w:rsidR="002B6E2C" w:rsidRPr="002B6E2C">
        <w:rPr>
          <w:rFonts w:cstheme="minorHAnsi"/>
          <w:b/>
          <w:bCs/>
          <w:i/>
          <w:iCs/>
        </w:rPr>
        <w:t>Výsadby budou realizovány TS Otrokovice samostatně mimo rozsah zadání stavby</w:t>
      </w:r>
      <w:r w:rsidRPr="002B6E2C">
        <w:rPr>
          <w:rFonts w:cstheme="minorHAnsi"/>
          <w:b/>
          <w:bCs/>
          <w:i/>
          <w:iCs/>
        </w:rPr>
        <w:t xml:space="preserve"> </w:t>
      </w:r>
      <w:r w:rsidR="002B6E2C" w:rsidRPr="002B6E2C">
        <w:rPr>
          <w:rFonts w:cstheme="minorHAnsi"/>
          <w:b/>
          <w:bCs/>
          <w:i/>
          <w:iCs/>
        </w:rPr>
        <w:t>.</w:t>
      </w:r>
    </w:p>
    <w:p w14:paraId="3AFE57F4" w14:textId="77777777" w:rsidR="00316D3F" w:rsidRDefault="00316D3F" w:rsidP="007C7764">
      <w:pPr>
        <w:pStyle w:val="Bezmezer"/>
        <w:jc w:val="both"/>
        <w:rPr>
          <w:bCs/>
          <w:u w:val="single"/>
          <w:lang w:eastAsia="cs-CZ"/>
        </w:rPr>
      </w:pPr>
    </w:p>
    <w:p w14:paraId="4A80F0F3" w14:textId="77777777" w:rsidR="0069669C" w:rsidRDefault="005D53F0" w:rsidP="007C7764">
      <w:pPr>
        <w:pStyle w:val="Bezmezer"/>
        <w:jc w:val="both"/>
        <w:rPr>
          <w:u w:val="single"/>
          <w:lang w:eastAsia="cs-CZ"/>
        </w:rPr>
      </w:pPr>
      <w:r w:rsidRPr="005D53F0">
        <w:rPr>
          <w:bCs/>
          <w:u w:val="single"/>
          <w:lang w:eastAsia="cs-CZ"/>
        </w:rPr>
        <w:t>O</w:t>
      </w:r>
      <w:r w:rsidR="0069669C" w:rsidRPr="005D53F0">
        <w:rPr>
          <w:u w:val="single"/>
          <w:lang w:eastAsia="cs-CZ"/>
        </w:rPr>
        <w:t>ch</w:t>
      </w:r>
      <w:r w:rsidR="0069669C" w:rsidRPr="00AD1FF6">
        <w:rPr>
          <w:u w:val="single"/>
          <w:lang w:eastAsia="cs-CZ"/>
        </w:rPr>
        <w:t>rana stavby podle jiných právních předpisů</w:t>
      </w:r>
      <w:r w:rsidR="0069669C" w:rsidRPr="00AD1FF6">
        <w:rPr>
          <w:u w:val="single"/>
          <w:vertAlign w:val="superscript"/>
          <w:lang w:eastAsia="cs-CZ"/>
        </w:rPr>
        <w:t>1</w:t>
      </w:r>
      <w:r w:rsidR="0069669C" w:rsidRPr="00AD1FF6">
        <w:rPr>
          <w:u w:val="single"/>
          <w:lang w:eastAsia="cs-CZ"/>
        </w:rPr>
        <w:t>),</w:t>
      </w:r>
    </w:p>
    <w:p w14:paraId="4FA874CA" w14:textId="77777777" w:rsidR="003F32CE" w:rsidRPr="003F32CE" w:rsidRDefault="003F32CE" w:rsidP="007C7764">
      <w:pPr>
        <w:pStyle w:val="Bezmezer"/>
        <w:jc w:val="both"/>
        <w:rPr>
          <w:lang w:eastAsia="cs-CZ"/>
        </w:rPr>
      </w:pPr>
      <w:r w:rsidRPr="003F32CE">
        <w:rPr>
          <w:lang w:eastAsia="cs-CZ"/>
        </w:rPr>
        <w:t>neřeší se</w:t>
      </w:r>
    </w:p>
    <w:p w14:paraId="0C955369" w14:textId="77777777" w:rsidR="007C7764" w:rsidRDefault="007C7764" w:rsidP="007C7764">
      <w:pPr>
        <w:pStyle w:val="Bezmezer"/>
        <w:jc w:val="both"/>
        <w:rPr>
          <w:bCs/>
          <w:u w:val="single"/>
          <w:lang w:eastAsia="cs-CZ"/>
        </w:rPr>
      </w:pPr>
    </w:p>
    <w:p w14:paraId="57AD9772" w14:textId="77777777" w:rsidR="0069669C" w:rsidRDefault="005D53F0" w:rsidP="007C7764">
      <w:pPr>
        <w:pStyle w:val="Bezmezer"/>
        <w:jc w:val="both"/>
        <w:rPr>
          <w:u w:val="single"/>
          <w:lang w:eastAsia="cs-CZ"/>
        </w:rPr>
      </w:pPr>
      <w:r w:rsidRPr="005D53F0">
        <w:rPr>
          <w:bCs/>
          <w:u w:val="single"/>
          <w:lang w:eastAsia="cs-CZ"/>
        </w:rPr>
        <w:lastRenderedPageBreak/>
        <w:t>Z</w:t>
      </w:r>
      <w:r w:rsidR="0069669C" w:rsidRPr="005D53F0">
        <w:rPr>
          <w:u w:val="single"/>
          <w:lang w:eastAsia="cs-CZ"/>
        </w:rPr>
        <w:t>ákladní bilance stavby - potřeby a spotřeby médií a hmot, hospodaření s dešťovou vodou, celkové produ</w:t>
      </w:r>
      <w:r w:rsidR="0069669C" w:rsidRPr="00AD1FF6">
        <w:rPr>
          <w:u w:val="single"/>
          <w:lang w:eastAsia="cs-CZ"/>
        </w:rPr>
        <w:t>kované množství a druhy odpadů a emisí, třída energetické náročnosti budov apod.,</w:t>
      </w:r>
    </w:p>
    <w:p w14:paraId="3997C203" w14:textId="77777777" w:rsidR="00BC1FC2" w:rsidRPr="00805143" w:rsidRDefault="00BC1FC2" w:rsidP="007C7764">
      <w:pPr>
        <w:pStyle w:val="Bezmezer"/>
        <w:jc w:val="both"/>
        <w:rPr>
          <w:rFonts w:ascii="Calibri" w:hAnsi="Calibri" w:cs="Calibri"/>
          <w:u w:val="single"/>
        </w:rPr>
      </w:pPr>
    </w:p>
    <w:p w14:paraId="0DFABF84" w14:textId="43A32909" w:rsidR="000E3B4E" w:rsidRDefault="000E3B4E" w:rsidP="007C7764">
      <w:pPr>
        <w:pStyle w:val="Bezmezer"/>
        <w:jc w:val="both"/>
        <w:rPr>
          <w:rFonts w:ascii="Calibri" w:hAnsi="Calibri" w:cs="Calibri"/>
          <w:u w:val="single"/>
        </w:rPr>
      </w:pPr>
      <w:r w:rsidRPr="00D800E5">
        <w:rPr>
          <w:rFonts w:ascii="Calibri" w:hAnsi="Calibri" w:cs="Calibri"/>
          <w:u w:val="single"/>
        </w:rPr>
        <w:t xml:space="preserve">Hospodaření s dešťovou vodou - ZATÍŽENÍ STOKOVÉ SÍTĚ </w:t>
      </w:r>
    </w:p>
    <w:p w14:paraId="656A285E" w14:textId="77777777" w:rsidR="00D800E5" w:rsidRPr="00D800E5" w:rsidRDefault="00D800E5" w:rsidP="007C7764">
      <w:pPr>
        <w:pStyle w:val="Bezmezer"/>
        <w:jc w:val="both"/>
        <w:rPr>
          <w:rFonts w:ascii="Calibri" w:hAnsi="Calibri" w:cs="Calibri"/>
          <w:u w:val="single"/>
        </w:rPr>
      </w:pPr>
    </w:p>
    <w:p w14:paraId="6791D6EF" w14:textId="77777777" w:rsidR="00C30D6F" w:rsidRDefault="00C30D6F" w:rsidP="007C7764">
      <w:pPr>
        <w:pStyle w:val="Bezmezer"/>
        <w:jc w:val="both"/>
      </w:pPr>
      <w:r>
        <w:t>Zatížení  stokové sítě – stávající stav:</w:t>
      </w:r>
    </w:p>
    <w:p w14:paraId="3724B46C" w14:textId="1B01820C" w:rsidR="00FD1A3C" w:rsidRDefault="00425A36" w:rsidP="007C7764">
      <w:pPr>
        <w:pStyle w:val="Bezmezer"/>
        <w:jc w:val="both"/>
      </w:pPr>
      <w:r w:rsidRPr="00805143">
        <w:t xml:space="preserve">Stávající vozidlové komunikace </w:t>
      </w:r>
      <w:r w:rsidR="00C30D6F">
        <w:t xml:space="preserve">– </w:t>
      </w:r>
      <w:r w:rsidR="00B758EE">
        <w:t>1 700</w:t>
      </w:r>
      <w:r w:rsidR="00C30D6F">
        <w:t xml:space="preserve"> m2</w:t>
      </w:r>
      <w:r w:rsidR="003D79C7">
        <w:t xml:space="preserve"> </w:t>
      </w:r>
      <w:r w:rsidR="00B758EE">
        <w:t>-asfaltobeton</w:t>
      </w:r>
      <w:r w:rsidR="00C30D6F">
        <w:t>,</w:t>
      </w:r>
      <w:r w:rsidRPr="00805143">
        <w:t xml:space="preserve"> parkovací </w:t>
      </w:r>
      <w:r>
        <w:t xml:space="preserve">stání </w:t>
      </w:r>
      <w:r w:rsidR="00C30D6F">
        <w:t xml:space="preserve">– </w:t>
      </w:r>
      <w:r w:rsidR="00D800E5">
        <w:t>22</w:t>
      </w:r>
      <w:r w:rsidR="003D79C7">
        <w:t>0</w:t>
      </w:r>
      <w:r w:rsidR="00C30D6F">
        <w:t xml:space="preserve"> m2</w:t>
      </w:r>
      <w:r w:rsidR="003D79C7">
        <w:t>-zámk.dlažba</w:t>
      </w:r>
      <w:r w:rsidR="00FD1A3C">
        <w:t xml:space="preserve"> /zrušeno</w:t>
      </w:r>
      <w:r w:rsidR="0000600E">
        <w:t>/</w:t>
      </w:r>
      <w:r w:rsidR="00FD1A3C">
        <w:t>,  plochy pro kontejnery a klepače – 150 m2</w:t>
      </w:r>
    </w:p>
    <w:p w14:paraId="60EF8090" w14:textId="64EFD646" w:rsidR="00C30D6F" w:rsidRPr="00FD1A3C" w:rsidRDefault="00B758EE" w:rsidP="00B758EE">
      <w:pPr>
        <w:pStyle w:val="Bezmezer"/>
        <w:numPr>
          <w:ilvl w:val="0"/>
          <w:numId w:val="11"/>
        </w:numPr>
        <w:jc w:val="both"/>
        <w:rPr>
          <w:b/>
          <w:bCs/>
        </w:rPr>
      </w:pPr>
      <w:r w:rsidRPr="00FD1A3C">
        <w:rPr>
          <w:b/>
          <w:bCs/>
        </w:rPr>
        <w:t xml:space="preserve">Celkem </w:t>
      </w:r>
      <w:r w:rsidR="00FD1A3C">
        <w:rPr>
          <w:b/>
          <w:bCs/>
        </w:rPr>
        <w:t>–</w:t>
      </w:r>
      <w:r w:rsidRPr="00FD1A3C">
        <w:rPr>
          <w:b/>
          <w:bCs/>
        </w:rPr>
        <w:t xml:space="preserve"> </w:t>
      </w:r>
      <w:r w:rsidR="00FD1A3C">
        <w:rPr>
          <w:b/>
          <w:bCs/>
        </w:rPr>
        <w:t xml:space="preserve">stávající plochy - </w:t>
      </w:r>
      <w:r w:rsidR="00425A36" w:rsidRPr="00FD1A3C">
        <w:rPr>
          <w:b/>
          <w:bCs/>
        </w:rPr>
        <w:t xml:space="preserve"> </w:t>
      </w:r>
      <w:r w:rsidR="00FD1A3C" w:rsidRPr="00FD1A3C">
        <w:rPr>
          <w:b/>
          <w:bCs/>
        </w:rPr>
        <w:t>2 07</w:t>
      </w:r>
      <w:r w:rsidR="003D79C7" w:rsidRPr="00FD1A3C">
        <w:rPr>
          <w:b/>
          <w:bCs/>
        </w:rPr>
        <w:t>0</w:t>
      </w:r>
      <w:r w:rsidR="00425A36" w:rsidRPr="00FD1A3C">
        <w:rPr>
          <w:b/>
          <w:bCs/>
        </w:rPr>
        <w:t xml:space="preserve"> m2</w:t>
      </w:r>
    </w:p>
    <w:p w14:paraId="5F240A2C" w14:textId="77777777" w:rsidR="00C30D6F" w:rsidRDefault="00C30D6F" w:rsidP="007C7764">
      <w:pPr>
        <w:pStyle w:val="Bezmezer"/>
        <w:jc w:val="both"/>
      </w:pPr>
    </w:p>
    <w:p w14:paraId="04A72F7A" w14:textId="77777777" w:rsidR="00C30D6F" w:rsidRDefault="00C30D6F" w:rsidP="00C30D6F">
      <w:pPr>
        <w:pStyle w:val="Bezmezer"/>
        <w:jc w:val="both"/>
      </w:pPr>
      <w:r>
        <w:t>Zatížení  stokové sítě – návrh:</w:t>
      </w:r>
    </w:p>
    <w:p w14:paraId="490DA86B" w14:textId="2665E39D" w:rsidR="00FD1A3C" w:rsidRDefault="00A50FD3" w:rsidP="00C30D6F">
      <w:pPr>
        <w:pStyle w:val="Bezmezer"/>
        <w:jc w:val="both"/>
      </w:pPr>
      <w:r>
        <w:t>V</w:t>
      </w:r>
      <w:r w:rsidR="00C30D6F" w:rsidRPr="00805143">
        <w:t xml:space="preserve">ozidlové komunikace </w:t>
      </w:r>
      <w:r w:rsidR="00C30D6F">
        <w:t xml:space="preserve">– </w:t>
      </w:r>
      <w:r w:rsidR="003D79C7" w:rsidRPr="00FD1A3C">
        <w:t>1 975</w:t>
      </w:r>
      <w:r w:rsidR="00C30D6F" w:rsidRPr="00FD1A3C">
        <w:t xml:space="preserve"> </w:t>
      </w:r>
      <w:r w:rsidR="003D79C7" w:rsidRPr="00FD1A3C">
        <w:t xml:space="preserve">m2 </w:t>
      </w:r>
      <w:proofErr w:type="spellStart"/>
      <w:r w:rsidR="003D79C7" w:rsidRPr="00FD1A3C">
        <w:t>m2</w:t>
      </w:r>
      <w:proofErr w:type="spellEnd"/>
      <w:r w:rsidR="003D79C7">
        <w:t xml:space="preserve">  - asfaltobeton</w:t>
      </w:r>
      <w:r w:rsidR="0000600E">
        <w:t xml:space="preserve">,  </w:t>
      </w:r>
      <w:r w:rsidR="00FD1A3C">
        <w:t xml:space="preserve">plochy pro kontejnery – </w:t>
      </w:r>
      <w:r w:rsidR="0000600E">
        <w:t>105</w:t>
      </w:r>
      <w:r w:rsidR="00FD1A3C">
        <w:t xml:space="preserve"> m2</w:t>
      </w:r>
    </w:p>
    <w:p w14:paraId="66D9B1F1" w14:textId="66B17B06" w:rsidR="00FD1A3C" w:rsidRPr="00FD1A3C" w:rsidRDefault="00FD1A3C" w:rsidP="00FD1A3C">
      <w:pPr>
        <w:pStyle w:val="Bezmezer"/>
        <w:numPr>
          <w:ilvl w:val="0"/>
          <w:numId w:val="11"/>
        </w:numPr>
        <w:jc w:val="both"/>
        <w:rPr>
          <w:b/>
          <w:bCs/>
        </w:rPr>
      </w:pPr>
      <w:r w:rsidRPr="00FD1A3C">
        <w:rPr>
          <w:b/>
          <w:bCs/>
        </w:rPr>
        <w:t xml:space="preserve">Celkem </w:t>
      </w:r>
      <w:r>
        <w:rPr>
          <w:b/>
          <w:bCs/>
        </w:rPr>
        <w:t>–</w:t>
      </w:r>
      <w:r w:rsidRPr="00FD1A3C">
        <w:rPr>
          <w:b/>
          <w:bCs/>
        </w:rPr>
        <w:t xml:space="preserve"> </w:t>
      </w:r>
      <w:r>
        <w:rPr>
          <w:b/>
          <w:bCs/>
        </w:rPr>
        <w:t xml:space="preserve">navrhované plochy - </w:t>
      </w:r>
      <w:r w:rsidRPr="00FD1A3C">
        <w:rPr>
          <w:b/>
          <w:bCs/>
        </w:rPr>
        <w:t xml:space="preserve"> </w:t>
      </w:r>
      <w:r w:rsidR="0000600E">
        <w:rPr>
          <w:b/>
          <w:bCs/>
        </w:rPr>
        <w:t>2 08</w:t>
      </w:r>
      <w:r w:rsidRPr="00FD1A3C">
        <w:rPr>
          <w:b/>
          <w:bCs/>
        </w:rPr>
        <w:t>0 m2</w:t>
      </w:r>
    </w:p>
    <w:p w14:paraId="7B483DE5" w14:textId="77777777" w:rsidR="00FD1A3C" w:rsidRDefault="00FD1A3C" w:rsidP="00C30D6F">
      <w:pPr>
        <w:pStyle w:val="Bezmezer"/>
        <w:jc w:val="both"/>
      </w:pPr>
    </w:p>
    <w:p w14:paraId="606D077C" w14:textId="77777777" w:rsidR="003D79C7" w:rsidRDefault="003D79C7" w:rsidP="00C30D6F">
      <w:pPr>
        <w:pStyle w:val="Bezmezer"/>
        <w:jc w:val="both"/>
      </w:pPr>
    </w:p>
    <w:p w14:paraId="70D6118A" w14:textId="5A919659" w:rsidR="00C30D6F" w:rsidRDefault="009A3E5C" w:rsidP="007C7764">
      <w:pPr>
        <w:pStyle w:val="Bezmezer"/>
        <w:jc w:val="both"/>
      </w:pPr>
      <w:r>
        <w:t>Celkov</w:t>
      </w:r>
      <w:r w:rsidR="00B239FB">
        <w:t>é</w:t>
      </w:r>
      <w:r>
        <w:t xml:space="preserve"> bilance zatížení stokové sítě jsou </w:t>
      </w:r>
      <w:r w:rsidRPr="00C56B42">
        <w:rPr>
          <w:b/>
          <w:bCs/>
        </w:rPr>
        <w:t>vyrovn</w:t>
      </w:r>
      <w:r w:rsidR="00B239FB" w:rsidRPr="00C56B42">
        <w:rPr>
          <w:b/>
          <w:bCs/>
        </w:rPr>
        <w:t>ané</w:t>
      </w:r>
      <w:r w:rsidR="00B239FB">
        <w:t xml:space="preserve"> a respektují stávající stav </w:t>
      </w:r>
      <w:r w:rsidR="003D79C7">
        <w:t xml:space="preserve">s minimálním </w:t>
      </w:r>
      <w:r w:rsidR="0000600E">
        <w:t xml:space="preserve">zanedbatelným </w:t>
      </w:r>
      <w:r w:rsidR="003D79C7">
        <w:t xml:space="preserve">navýšením  </w:t>
      </w:r>
      <w:r w:rsidR="00D800E5">
        <w:t>/</w:t>
      </w:r>
      <w:r w:rsidR="003D79C7">
        <w:t xml:space="preserve">celkem o </w:t>
      </w:r>
      <w:r w:rsidR="0000600E">
        <w:t>10</w:t>
      </w:r>
      <w:r w:rsidR="003D79C7">
        <w:t xml:space="preserve"> m2 odvodňované plochy více</w:t>
      </w:r>
      <w:r w:rsidR="00D800E5">
        <w:t>/</w:t>
      </w:r>
      <w:r w:rsidR="003D79C7">
        <w:t xml:space="preserve"> </w:t>
      </w:r>
      <w:r w:rsidR="00B239FB">
        <w:t xml:space="preserve">. Odvodnění je řešeno stávajícími </w:t>
      </w:r>
      <w:proofErr w:type="spellStart"/>
      <w:r w:rsidR="00B239FB">
        <w:t>vpustmi</w:t>
      </w:r>
      <w:proofErr w:type="spellEnd"/>
      <w:r w:rsidR="00B239FB">
        <w:t xml:space="preserve"> </w:t>
      </w:r>
      <w:r w:rsidR="003D79C7">
        <w:t>s úpravou a doplněním</w:t>
      </w:r>
      <w:r w:rsidR="00B239FB">
        <w:t>.</w:t>
      </w:r>
    </w:p>
    <w:p w14:paraId="5F6BD21E" w14:textId="77777777" w:rsidR="00C30D6F" w:rsidRDefault="00C30D6F" w:rsidP="007C7764">
      <w:pPr>
        <w:pStyle w:val="Bezmezer"/>
        <w:jc w:val="both"/>
      </w:pPr>
    </w:p>
    <w:p w14:paraId="65DCC970" w14:textId="5821240F" w:rsidR="003D79C7" w:rsidRPr="00D800E5" w:rsidRDefault="000E3B4E" w:rsidP="007C7764">
      <w:pPr>
        <w:pStyle w:val="Bezmezer"/>
        <w:jc w:val="both"/>
        <w:rPr>
          <w:u w:val="single"/>
        </w:rPr>
      </w:pPr>
      <w:r w:rsidRPr="00D800E5">
        <w:rPr>
          <w:u w:val="single"/>
        </w:rPr>
        <w:t>Ostatní plochy</w:t>
      </w:r>
      <w:r w:rsidR="00D800E5" w:rsidRPr="00D800E5">
        <w:rPr>
          <w:u w:val="single"/>
        </w:rPr>
        <w:t xml:space="preserve"> – odvodnění bez zatížení stokové sítě - zasakování</w:t>
      </w:r>
      <w:r w:rsidR="003D79C7" w:rsidRPr="00D800E5">
        <w:rPr>
          <w:u w:val="single"/>
        </w:rPr>
        <w:t>:</w:t>
      </w:r>
    </w:p>
    <w:p w14:paraId="4668B3D2" w14:textId="0DC4540C" w:rsidR="000E3B4E" w:rsidRPr="007928FA" w:rsidRDefault="003D79C7" w:rsidP="007C7764">
      <w:pPr>
        <w:pStyle w:val="Bezmezer"/>
        <w:jc w:val="both"/>
      </w:pPr>
      <w:r>
        <w:t xml:space="preserve">Chodníky ze zámkové dlažby jsou odvodněny vyspádováním  </w:t>
      </w:r>
      <w:r w:rsidR="000E3B4E" w:rsidRPr="007928FA">
        <w:t>na voln</w:t>
      </w:r>
      <w:r>
        <w:t>é</w:t>
      </w:r>
      <w:r w:rsidR="000E3B4E" w:rsidRPr="007928FA">
        <w:t xml:space="preserve"> navazující </w:t>
      </w:r>
      <w:r>
        <w:t xml:space="preserve">zatravněné </w:t>
      </w:r>
      <w:r w:rsidR="000E3B4E" w:rsidRPr="007928FA">
        <w:t>ploch</w:t>
      </w:r>
      <w:r>
        <w:t>y a zasakovány</w:t>
      </w:r>
      <w:r w:rsidR="000E3B4E" w:rsidRPr="007928FA">
        <w:t xml:space="preserve">.  </w:t>
      </w:r>
    </w:p>
    <w:p w14:paraId="39C760D9" w14:textId="4450B437" w:rsidR="000E3B4E" w:rsidRPr="007928FA" w:rsidRDefault="003D79C7" w:rsidP="007C7764">
      <w:pPr>
        <w:pStyle w:val="Bezmezer"/>
        <w:jc w:val="both"/>
      </w:pPr>
      <w:r>
        <w:t>P</w:t>
      </w:r>
      <w:r w:rsidR="000E3B4E" w:rsidRPr="007928FA">
        <w:t xml:space="preserve">arkovací stání </w:t>
      </w:r>
      <w:r>
        <w:t xml:space="preserve">ze zasakovací dlažby </w:t>
      </w:r>
      <w:r w:rsidR="000E3B4E" w:rsidRPr="007928FA">
        <w:t xml:space="preserve">- povrchová voda bude zasakována přes </w:t>
      </w:r>
      <w:r>
        <w:t>propustnou</w:t>
      </w:r>
      <w:r w:rsidR="000E3B4E" w:rsidRPr="007928FA">
        <w:t xml:space="preserve"> dlažbu do spodních vrstev konstrukce a podloží. Na základě ČSN 759010 a TNV 759011 je nutné pro vsakování zajistit  do hloubky min. 1,10m od nivelety nové plochy propustné půdní a horninové prostředí. Konstrukce plochy zahrnuje 0,10m zatravňovací dlažby a  0,32m štěrků, u zbývajících 0,68m bude propustnost prověřena geologickou  sondou. V případě potřeby bude nevyhovující vrstva  nahrazena novou propustnou zeminou.</w:t>
      </w:r>
    </w:p>
    <w:p w14:paraId="7F64F081" w14:textId="64B24447" w:rsidR="00D800E5" w:rsidRDefault="00D800E5" w:rsidP="00D800E5">
      <w:pPr>
        <w:pStyle w:val="Bezmezer"/>
        <w:jc w:val="both"/>
      </w:pPr>
      <w:r>
        <w:t xml:space="preserve">Hřiště je odvodněno povrchem z propustné  lité pryže  zasakováním do propustných konstrukcí . </w:t>
      </w:r>
    </w:p>
    <w:p w14:paraId="30DB2B57" w14:textId="2CEFCEE4" w:rsidR="000E3B4E" w:rsidRDefault="000E3B4E" w:rsidP="007C7764">
      <w:pPr>
        <w:pStyle w:val="Bezmezer"/>
        <w:jc w:val="both"/>
        <w:rPr>
          <w:lang w:eastAsia="cs-CZ"/>
        </w:rPr>
      </w:pPr>
    </w:p>
    <w:p w14:paraId="631A7F85" w14:textId="77777777" w:rsidR="00DB6EE0" w:rsidRPr="00DB6EE0" w:rsidRDefault="00DB6EE0" w:rsidP="007C7764">
      <w:pPr>
        <w:pStyle w:val="Bezmezer"/>
        <w:jc w:val="both"/>
        <w:rPr>
          <w:u w:val="single"/>
        </w:rPr>
      </w:pPr>
      <w:r>
        <w:rPr>
          <w:u w:val="single"/>
        </w:rPr>
        <w:t>D</w:t>
      </w:r>
      <w:r w:rsidRPr="00DB6EE0">
        <w:rPr>
          <w:u w:val="single"/>
        </w:rPr>
        <w:t>ruh, množství a nakládání s odpady vznikajícími užíváním stavby</w:t>
      </w:r>
    </w:p>
    <w:p w14:paraId="0A9B0622" w14:textId="77777777" w:rsidR="00DB6EE0" w:rsidRDefault="00BC1FC2" w:rsidP="007C7764">
      <w:pPr>
        <w:pStyle w:val="Bezmezer"/>
        <w:jc w:val="both"/>
      </w:pPr>
      <w:r>
        <w:t xml:space="preserve">-viz </w:t>
      </w:r>
      <w:r w:rsidR="00143667">
        <w:t>B.2.3</w:t>
      </w:r>
    </w:p>
    <w:p w14:paraId="784700A5" w14:textId="77777777" w:rsidR="00BC1FC2" w:rsidRPr="00DB6EE0" w:rsidRDefault="00BC1FC2" w:rsidP="007C7764">
      <w:pPr>
        <w:pStyle w:val="Bezmezer"/>
        <w:jc w:val="both"/>
      </w:pPr>
    </w:p>
    <w:p w14:paraId="56F09FEB" w14:textId="77777777" w:rsidR="0069669C" w:rsidRDefault="005D53F0" w:rsidP="007C7764">
      <w:pPr>
        <w:pStyle w:val="Bezmezer"/>
        <w:jc w:val="both"/>
        <w:rPr>
          <w:u w:val="single"/>
          <w:lang w:eastAsia="cs-CZ"/>
        </w:rPr>
      </w:pPr>
      <w:r>
        <w:rPr>
          <w:u w:val="single"/>
          <w:lang w:eastAsia="cs-CZ"/>
        </w:rPr>
        <w:t>Z</w:t>
      </w:r>
      <w:r w:rsidR="0069669C" w:rsidRPr="00AD1FF6">
        <w:rPr>
          <w:u w:val="single"/>
          <w:lang w:eastAsia="cs-CZ"/>
        </w:rPr>
        <w:t>ákladní předpoklady výstavby - časové údaje o realizaci stavby, členění na etapy</w:t>
      </w:r>
    </w:p>
    <w:p w14:paraId="6833DC73" w14:textId="28FDD5B8" w:rsidR="005D53F0" w:rsidRPr="00A34142" w:rsidRDefault="00A34142" w:rsidP="007C7764">
      <w:pPr>
        <w:pStyle w:val="Bezmezer"/>
        <w:jc w:val="both"/>
        <w:rPr>
          <w:lang w:eastAsia="cs-CZ"/>
        </w:rPr>
      </w:pPr>
      <w:r w:rsidRPr="00A34142">
        <w:rPr>
          <w:lang w:eastAsia="cs-CZ"/>
        </w:rPr>
        <w:t xml:space="preserve">Předpoklad realizace stavby </w:t>
      </w:r>
      <w:r w:rsidR="00D800E5">
        <w:rPr>
          <w:lang w:eastAsia="cs-CZ"/>
        </w:rPr>
        <w:t xml:space="preserve">1.etapy </w:t>
      </w:r>
      <w:r w:rsidRPr="00A34142">
        <w:rPr>
          <w:lang w:eastAsia="cs-CZ"/>
        </w:rPr>
        <w:t xml:space="preserve">– </w:t>
      </w:r>
      <w:r w:rsidR="00D800E5">
        <w:rPr>
          <w:lang w:eastAsia="cs-CZ"/>
        </w:rPr>
        <w:t>4</w:t>
      </w:r>
      <w:r w:rsidR="00B239FB">
        <w:rPr>
          <w:lang w:eastAsia="cs-CZ"/>
        </w:rPr>
        <w:t>.-1</w:t>
      </w:r>
      <w:r w:rsidR="00D800E5">
        <w:rPr>
          <w:lang w:eastAsia="cs-CZ"/>
        </w:rPr>
        <w:t>2</w:t>
      </w:r>
      <w:r w:rsidR="00B239FB">
        <w:rPr>
          <w:lang w:eastAsia="cs-CZ"/>
        </w:rPr>
        <w:t>.</w:t>
      </w:r>
      <w:r w:rsidRPr="00A34142">
        <w:rPr>
          <w:lang w:eastAsia="cs-CZ"/>
        </w:rPr>
        <w:t xml:space="preserve"> 20</w:t>
      </w:r>
      <w:r w:rsidR="00805143">
        <w:rPr>
          <w:lang w:eastAsia="cs-CZ"/>
        </w:rPr>
        <w:t>2</w:t>
      </w:r>
      <w:r w:rsidR="00D800E5">
        <w:rPr>
          <w:lang w:eastAsia="cs-CZ"/>
        </w:rPr>
        <w:t>2</w:t>
      </w:r>
    </w:p>
    <w:p w14:paraId="289D1F11" w14:textId="77777777" w:rsidR="007C7764" w:rsidRDefault="007C7764" w:rsidP="007C7764">
      <w:pPr>
        <w:pStyle w:val="Bezmezer"/>
        <w:jc w:val="both"/>
        <w:rPr>
          <w:bCs/>
          <w:u w:val="single"/>
          <w:lang w:eastAsia="cs-CZ"/>
        </w:rPr>
      </w:pPr>
    </w:p>
    <w:p w14:paraId="2EBD893F" w14:textId="77777777" w:rsidR="0069669C" w:rsidRDefault="00A34142" w:rsidP="007C7764">
      <w:pPr>
        <w:pStyle w:val="Bezmezer"/>
        <w:jc w:val="both"/>
        <w:rPr>
          <w:u w:val="single"/>
          <w:lang w:eastAsia="cs-CZ"/>
        </w:rPr>
      </w:pPr>
      <w:r w:rsidRPr="00A34142">
        <w:rPr>
          <w:bCs/>
          <w:u w:val="single"/>
          <w:lang w:eastAsia="cs-CZ"/>
        </w:rPr>
        <w:t>Z</w:t>
      </w:r>
      <w:r w:rsidR="0069669C" w:rsidRPr="00A34142">
        <w:rPr>
          <w:u w:val="single"/>
          <w:lang w:eastAsia="cs-CZ"/>
        </w:rPr>
        <w:t>á</w:t>
      </w:r>
      <w:r w:rsidR="0069669C" w:rsidRPr="00AD1FF6">
        <w:rPr>
          <w:u w:val="single"/>
          <w:lang w:eastAsia="cs-CZ"/>
        </w:rPr>
        <w:t>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14:paraId="384706F6" w14:textId="77777777" w:rsidR="00A34142" w:rsidRPr="00A34142" w:rsidRDefault="00A34142" w:rsidP="007C7764">
      <w:pPr>
        <w:pStyle w:val="Bezmezer"/>
        <w:jc w:val="both"/>
        <w:rPr>
          <w:lang w:eastAsia="cs-CZ"/>
        </w:rPr>
      </w:pPr>
      <w:r w:rsidRPr="00A34142">
        <w:rPr>
          <w:lang w:eastAsia="cs-CZ"/>
        </w:rPr>
        <w:t>Neřeší se</w:t>
      </w:r>
    </w:p>
    <w:p w14:paraId="17E2D360" w14:textId="77777777" w:rsidR="007C7764" w:rsidRDefault="007C7764" w:rsidP="007C7764">
      <w:pPr>
        <w:pStyle w:val="Bezmezer"/>
        <w:jc w:val="both"/>
        <w:rPr>
          <w:u w:val="single"/>
          <w:lang w:eastAsia="cs-CZ"/>
        </w:rPr>
      </w:pPr>
    </w:p>
    <w:p w14:paraId="73D3D2B4" w14:textId="77777777" w:rsidR="0069669C" w:rsidRDefault="00A34142" w:rsidP="007C7764">
      <w:pPr>
        <w:pStyle w:val="Bezmezer"/>
        <w:jc w:val="both"/>
        <w:rPr>
          <w:u w:val="single"/>
          <w:lang w:eastAsia="cs-CZ"/>
        </w:rPr>
      </w:pPr>
      <w:r>
        <w:rPr>
          <w:u w:val="single"/>
          <w:lang w:eastAsia="cs-CZ"/>
        </w:rPr>
        <w:t>O</w:t>
      </w:r>
      <w:r w:rsidR="0069669C" w:rsidRPr="00AD1FF6">
        <w:rPr>
          <w:u w:val="single"/>
          <w:lang w:eastAsia="cs-CZ"/>
        </w:rPr>
        <w:t>rientační náklady stavby</w:t>
      </w:r>
    </w:p>
    <w:p w14:paraId="20473283" w14:textId="562350E6" w:rsidR="00A34142" w:rsidRPr="00A34142" w:rsidRDefault="00A34142" w:rsidP="007C7764">
      <w:pPr>
        <w:pStyle w:val="Bezmezer"/>
        <w:jc w:val="both"/>
        <w:rPr>
          <w:lang w:eastAsia="cs-CZ"/>
        </w:rPr>
      </w:pPr>
      <w:r w:rsidRPr="00A34142">
        <w:rPr>
          <w:lang w:eastAsia="cs-CZ"/>
        </w:rPr>
        <w:t xml:space="preserve">Cca </w:t>
      </w:r>
      <w:r w:rsidR="00D800E5">
        <w:rPr>
          <w:lang w:eastAsia="cs-CZ"/>
        </w:rPr>
        <w:t>16</w:t>
      </w:r>
      <w:r w:rsidRPr="00A34142">
        <w:rPr>
          <w:lang w:eastAsia="cs-CZ"/>
        </w:rPr>
        <w:t>,0 mil Kč</w:t>
      </w:r>
    </w:p>
    <w:p w14:paraId="66698D73" w14:textId="77777777" w:rsidR="00B717A5" w:rsidRDefault="00B717A5" w:rsidP="007C7764">
      <w:pPr>
        <w:pStyle w:val="Bezmezer"/>
        <w:jc w:val="both"/>
        <w:rPr>
          <w:lang w:eastAsia="cs-CZ"/>
        </w:rPr>
      </w:pPr>
    </w:p>
    <w:p w14:paraId="7A646804" w14:textId="77777777" w:rsidR="0069669C" w:rsidRPr="007C7764" w:rsidRDefault="0069669C" w:rsidP="007C7764">
      <w:pPr>
        <w:pStyle w:val="Bezmezer"/>
        <w:jc w:val="both"/>
        <w:rPr>
          <w:b/>
          <w:sz w:val="24"/>
          <w:szCs w:val="24"/>
          <w:lang w:eastAsia="cs-CZ"/>
        </w:rPr>
      </w:pPr>
      <w:r w:rsidRPr="007C7764">
        <w:rPr>
          <w:b/>
          <w:sz w:val="24"/>
          <w:szCs w:val="24"/>
          <w:lang w:eastAsia="cs-CZ"/>
        </w:rPr>
        <w:t>B.2.2 Celkové urbanistické a architektonické řešení</w:t>
      </w:r>
    </w:p>
    <w:p w14:paraId="78F7493A" w14:textId="77777777" w:rsidR="007C7764" w:rsidRDefault="007C7764" w:rsidP="007C7764">
      <w:pPr>
        <w:pStyle w:val="Bezmezer"/>
        <w:jc w:val="both"/>
        <w:rPr>
          <w:u w:val="single"/>
          <w:lang w:eastAsia="cs-CZ"/>
        </w:rPr>
      </w:pPr>
    </w:p>
    <w:p w14:paraId="41C125F0" w14:textId="25F23588" w:rsidR="0069669C" w:rsidRDefault="0069669C" w:rsidP="007C7764">
      <w:pPr>
        <w:pStyle w:val="Bezmezer"/>
        <w:jc w:val="both"/>
        <w:rPr>
          <w:u w:val="single"/>
          <w:lang w:eastAsia="cs-CZ"/>
        </w:rPr>
      </w:pPr>
      <w:r w:rsidRPr="00AD1FF6">
        <w:rPr>
          <w:u w:val="single"/>
          <w:lang w:eastAsia="cs-CZ"/>
        </w:rPr>
        <w:t>urbanismus - územní regulace, kompozice prostorového řešení</w:t>
      </w:r>
    </w:p>
    <w:p w14:paraId="76B50E4E" w14:textId="77777777" w:rsidR="00D800E5" w:rsidRPr="006E38CA" w:rsidRDefault="00D800E5" w:rsidP="00D800E5">
      <w:pPr>
        <w:spacing w:line="240" w:lineRule="auto"/>
        <w:jc w:val="both"/>
        <w:rPr>
          <w:rFonts w:ascii="Calibri" w:hAnsi="Calibri" w:cs="Calibri"/>
          <w:szCs w:val="24"/>
        </w:rPr>
      </w:pPr>
      <w:r w:rsidRPr="006E38CA">
        <w:rPr>
          <w:rFonts w:ascii="Calibri" w:hAnsi="Calibri" w:cs="Calibri"/>
          <w:szCs w:val="24"/>
        </w:rPr>
        <w:lastRenderedPageBreak/>
        <w:t xml:space="preserve">Z urbanistického hlediska je stavba v souladu s ÚP města, jsou respektovány základní trasy komunikací, ploch pro parkování  i zaužívaných chodníků . </w:t>
      </w:r>
    </w:p>
    <w:p w14:paraId="29D9495F" w14:textId="4BD11CE0" w:rsidR="000C566B" w:rsidRPr="000C566B" w:rsidRDefault="000C566B" w:rsidP="007C7764">
      <w:pPr>
        <w:pStyle w:val="Bezmezer"/>
        <w:jc w:val="both"/>
        <w:rPr>
          <w:lang w:eastAsia="cs-CZ"/>
        </w:rPr>
      </w:pPr>
      <w:r w:rsidRPr="000C566B">
        <w:rPr>
          <w:lang w:eastAsia="cs-CZ"/>
        </w:rPr>
        <w:t xml:space="preserve">Návrh úpravy uličního profilu </w:t>
      </w:r>
      <w:proofErr w:type="spellStart"/>
      <w:r w:rsidR="00D800E5">
        <w:rPr>
          <w:lang w:eastAsia="cs-CZ"/>
        </w:rPr>
        <w:t>Kpt.Nálepky</w:t>
      </w:r>
      <w:proofErr w:type="spellEnd"/>
      <w:r w:rsidR="00D800E5">
        <w:rPr>
          <w:lang w:eastAsia="cs-CZ"/>
        </w:rPr>
        <w:t xml:space="preserve"> b</w:t>
      </w:r>
      <w:r w:rsidRPr="000C566B">
        <w:rPr>
          <w:lang w:eastAsia="cs-CZ"/>
        </w:rPr>
        <w:t>yl řešen s ohledem na snížení deficitu parkovacích stání</w:t>
      </w:r>
      <w:r>
        <w:rPr>
          <w:lang w:eastAsia="cs-CZ"/>
        </w:rPr>
        <w:t xml:space="preserve">, kompozice prostorového řešení </w:t>
      </w:r>
      <w:r w:rsidR="00B717A5">
        <w:rPr>
          <w:lang w:eastAsia="cs-CZ"/>
        </w:rPr>
        <w:t>je limitována stávající komunikací</w:t>
      </w:r>
      <w:r w:rsidR="00A57184">
        <w:rPr>
          <w:lang w:eastAsia="cs-CZ"/>
        </w:rPr>
        <w:t xml:space="preserve">, inženýrskými sítěmi, stávajícími vzrostlými stromy  </w:t>
      </w:r>
      <w:r w:rsidR="00B717A5">
        <w:rPr>
          <w:lang w:eastAsia="cs-CZ"/>
        </w:rPr>
        <w:t xml:space="preserve"> a samotnými bytovými domy</w:t>
      </w:r>
      <w:r w:rsidR="00AF55CA">
        <w:rPr>
          <w:lang w:eastAsia="cs-CZ"/>
        </w:rPr>
        <w:t xml:space="preserve">. </w:t>
      </w:r>
    </w:p>
    <w:p w14:paraId="0FE08B8B" w14:textId="77777777" w:rsidR="007C7764" w:rsidRDefault="007C7764" w:rsidP="007C7764">
      <w:pPr>
        <w:pStyle w:val="Bezmezer"/>
        <w:jc w:val="both"/>
        <w:rPr>
          <w:u w:val="single"/>
          <w:lang w:eastAsia="cs-CZ"/>
        </w:rPr>
      </w:pPr>
    </w:p>
    <w:p w14:paraId="345618A8" w14:textId="77777777" w:rsidR="0069669C" w:rsidRPr="00AD1FF6" w:rsidRDefault="0069669C" w:rsidP="007C7764">
      <w:pPr>
        <w:pStyle w:val="Bezmezer"/>
        <w:jc w:val="both"/>
        <w:rPr>
          <w:u w:val="single"/>
          <w:lang w:eastAsia="cs-CZ"/>
        </w:rPr>
      </w:pPr>
      <w:r w:rsidRPr="00AD1FF6">
        <w:rPr>
          <w:u w:val="single"/>
          <w:lang w:eastAsia="cs-CZ"/>
        </w:rPr>
        <w:t>architektonické řešení - kompozice tvarového řešení, materiálové a barevné řešení.</w:t>
      </w:r>
    </w:p>
    <w:p w14:paraId="3E0B95D6" w14:textId="0E8B4DE1" w:rsidR="00C94409" w:rsidRPr="006E38CA" w:rsidRDefault="00C94409" w:rsidP="00C94409">
      <w:pPr>
        <w:spacing w:line="240" w:lineRule="auto"/>
        <w:jc w:val="both"/>
        <w:rPr>
          <w:rFonts w:ascii="Calibri" w:hAnsi="Calibri" w:cs="Calibri"/>
          <w:szCs w:val="24"/>
        </w:rPr>
      </w:pPr>
      <w:r w:rsidRPr="006E38CA">
        <w:rPr>
          <w:rFonts w:ascii="Calibri" w:hAnsi="Calibri" w:cs="Calibri"/>
          <w:szCs w:val="24"/>
        </w:rPr>
        <w:t xml:space="preserve">Výraznější architektonický zásah je v podobě návrhu </w:t>
      </w:r>
      <w:r>
        <w:rPr>
          <w:rFonts w:ascii="Calibri" w:hAnsi="Calibri" w:cs="Calibri"/>
          <w:szCs w:val="24"/>
        </w:rPr>
        <w:t>úpravy hřiště,</w:t>
      </w:r>
      <w:r w:rsidRPr="006E38CA">
        <w:rPr>
          <w:rFonts w:ascii="Calibri" w:hAnsi="Calibri" w:cs="Calibri"/>
          <w:szCs w:val="24"/>
        </w:rPr>
        <w:t xml:space="preserve"> které j</w:t>
      </w:r>
      <w:r>
        <w:rPr>
          <w:rFonts w:ascii="Calibri" w:hAnsi="Calibri" w:cs="Calibri"/>
          <w:szCs w:val="24"/>
        </w:rPr>
        <w:t>e</w:t>
      </w:r>
      <w:r w:rsidRPr="006E38CA">
        <w:rPr>
          <w:rFonts w:ascii="Calibri" w:hAnsi="Calibri" w:cs="Calibri"/>
          <w:szCs w:val="24"/>
        </w:rPr>
        <w:t xml:space="preserve"> navržen</w:t>
      </w:r>
      <w:r>
        <w:rPr>
          <w:rFonts w:ascii="Calibri" w:hAnsi="Calibri" w:cs="Calibri"/>
          <w:szCs w:val="24"/>
        </w:rPr>
        <w:t>o</w:t>
      </w:r>
      <w:r w:rsidRPr="006E38CA">
        <w:rPr>
          <w:rFonts w:ascii="Calibri" w:hAnsi="Calibri" w:cs="Calibri"/>
          <w:szCs w:val="24"/>
        </w:rPr>
        <w:t xml:space="preserve"> tak, aby svým vybavením dotvářely příjemné prostředí pro  </w:t>
      </w:r>
      <w:r>
        <w:rPr>
          <w:rFonts w:ascii="Calibri" w:hAnsi="Calibri" w:cs="Calibri"/>
          <w:szCs w:val="24"/>
        </w:rPr>
        <w:t xml:space="preserve">daný účel rekreačního sportu </w:t>
      </w:r>
      <w:r w:rsidRPr="006E38CA">
        <w:rPr>
          <w:rFonts w:ascii="Calibri" w:hAnsi="Calibri" w:cs="Calibri"/>
          <w:szCs w:val="24"/>
        </w:rPr>
        <w:t xml:space="preserve"> a  volnočasové aktivity všech generací.</w:t>
      </w:r>
    </w:p>
    <w:p w14:paraId="5D7FF74D" w14:textId="21335B5B" w:rsidR="00C94409" w:rsidRDefault="00C94409" w:rsidP="00C94409">
      <w:pPr>
        <w:pStyle w:val="Bezmezer"/>
        <w:jc w:val="both"/>
        <w:rPr>
          <w:lang w:eastAsia="cs-CZ"/>
        </w:rPr>
      </w:pPr>
      <w:r w:rsidRPr="00B717A5">
        <w:rPr>
          <w:lang w:eastAsia="cs-CZ"/>
        </w:rPr>
        <w:t xml:space="preserve">Architektonické řešení </w:t>
      </w:r>
      <w:r>
        <w:rPr>
          <w:lang w:eastAsia="cs-CZ"/>
        </w:rPr>
        <w:t xml:space="preserve">se pro daný charakter stavby </w:t>
      </w:r>
      <w:r w:rsidRPr="00B717A5">
        <w:rPr>
          <w:lang w:eastAsia="cs-CZ"/>
        </w:rPr>
        <w:t>neposuzuje</w:t>
      </w:r>
      <w:r>
        <w:rPr>
          <w:lang w:eastAsia="cs-CZ"/>
        </w:rPr>
        <w:t>. Tvarové , materiálové a barevné řešení je dáno  standartním řešením. Vybavení hřišť je navrženo moderními  venkovními cvičebními prvky, doplněno vybraným mobiliářem shodným se všemi etapami regenerace.</w:t>
      </w:r>
    </w:p>
    <w:p w14:paraId="2A367993" w14:textId="304D8C80" w:rsidR="00B717A5" w:rsidRDefault="00B717A5" w:rsidP="007C7764">
      <w:pPr>
        <w:pStyle w:val="Bezmezer"/>
        <w:jc w:val="both"/>
        <w:rPr>
          <w:lang w:eastAsia="cs-CZ"/>
        </w:rPr>
      </w:pPr>
    </w:p>
    <w:p w14:paraId="2A13DD26" w14:textId="77777777" w:rsidR="00C94409" w:rsidRDefault="00C94409" w:rsidP="007C7764">
      <w:pPr>
        <w:pStyle w:val="Bezmezer"/>
        <w:jc w:val="both"/>
        <w:rPr>
          <w:lang w:eastAsia="cs-CZ"/>
        </w:rPr>
      </w:pPr>
    </w:p>
    <w:p w14:paraId="06E2D652" w14:textId="77777777" w:rsidR="0069669C" w:rsidRPr="007C7764" w:rsidRDefault="0069669C" w:rsidP="007C7764">
      <w:pPr>
        <w:pStyle w:val="Bezmezer"/>
        <w:jc w:val="both"/>
        <w:rPr>
          <w:b/>
          <w:sz w:val="24"/>
          <w:szCs w:val="24"/>
          <w:lang w:eastAsia="cs-CZ"/>
        </w:rPr>
      </w:pPr>
      <w:r w:rsidRPr="007C7764">
        <w:rPr>
          <w:b/>
          <w:sz w:val="24"/>
          <w:szCs w:val="24"/>
          <w:lang w:eastAsia="cs-CZ"/>
        </w:rPr>
        <w:t>B.2.3 Celkové technické řešení</w:t>
      </w:r>
    </w:p>
    <w:p w14:paraId="4744BA11" w14:textId="77777777" w:rsidR="007C7764" w:rsidRDefault="007C7764" w:rsidP="007C7764">
      <w:pPr>
        <w:pStyle w:val="Bezmezer"/>
        <w:jc w:val="both"/>
        <w:rPr>
          <w:u w:val="single"/>
          <w:lang w:eastAsia="cs-CZ"/>
        </w:rPr>
      </w:pPr>
    </w:p>
    <w:p w14:paraId="32A2F372" w14:textId="77777777" w:rsidR="0069669C" w:rsidRDefault="0069669C" w:rsidP="007C7764">
      <w:pPr>
        <w:pStyle w:val="Bezmezer"/>
        <w:jc w:val="both"/>
        <w:rPr>
          <w:u w:val="single"/>
          <w:lang w:eastAsia="cs-CZ"/>
        </w:rPr>
      </w:pPr>
      <w:r w:rsidRPr="00AD1FF6">
        <w:rPr>
          <w:u w:val="single"/>
          <w:lang w:eastAsia="cs-CZ"/>
        </w:rPr>
        <w:t xml:space="preserve">popis celkové koncepce technického řešení po skupinách objektů nebo jednotlivých objektech </w:t>
      </w:r>
    </w:p>
    <w:p w14:paraId="30622B04" w14:textId="77777777" w:rsidR="00FE1DD9" w:rsidRPr="00FE1DD9" w:rsidRDefault="00FE1DD9" w:rsidP="00FE1DD9">
      <w:pPr>
        <w:pStyle w:val="Bezmezer"/>
        <w:jc w:val="both"/>
      </w:pPr>
    </w:p>
    <w:p w14:paraId="411900AF" w14:textId="27D47F7B" w:rsidR="00FE1DD9" w:rsidRPr="00FE1DD9" w:rsidRDefault="00FE1DD9" w:rsidP="00FE1DD9">
      <w:pPr>
        <w:pStyle w:val="Bezmezer"/>
        <w:jc w:val="both"/>
        <w:rPr>
          <w:b/>
          <w:sz w:val="24"/>
          <w:szCs w:val="24"/>
        </w:rPr>
      </w:pPr>
      <w:bookmarkStart w:id="1" w:name="_Hlk80104875"/>
      <w:r w:rsidRPr="00FE1DD9">
        <w:rPr>
          <w:b/>
          <w:sz w:val="24"/>
          <w:szCs w:val="24"/>
        </w:rPr>
        <w:t xml:space="preserve">SO 101  </w:t>
      </w:r>
      <w:r w:rsidR="00A57184">
        <w:rPr>
          <w:b/>
          <w:sz w:val="24"/>
          <w:szCs w:val="24"/>
        </w:rPr>
        <w:t>KOMUNIKACE</w:t>
      </w:r>
      <w:r w:rsidR="00C94409">
        <w:rPr>
          <w:b/>
          <w:sz w:val="24"/>
          <w:szCs w:val="24"/>
        </w:rPr>
        <w:t xml:space="preserve"> A</w:t>
      </w:r>
      <w:r w:rsidR="00A57184">
        <w:rPr>
          <w:b/>
          <w:sz w:val="24"/>
          <w:szCs w:val="24"/>
        </w:rPr>
        <w:t xml:space="preserve"> PARKOVACÍ STÁNÍ </w:t>
      </w:r>
      <w:r w:rsidRPr="00FE1DD9">
        <w:rPr>
          <w:b/>
          <w:sz w:val="24"/>
          <w:szCs w:val="24"/>
        </w:rPr>
        <w:t xml:space="preserve"> </w:t>
      </w:r>
    </w:p>
    <w:p w14:paraId="773C174E" w14:textId="1E2B6455" w:rsidR="00FE1DD9" w:rsidRPr="00FE1DD9" w:rsidRDefault="003E0CB2" w:rsidP="003E0CB2">
      <w:pPr>
        <w:pStyle w:val="Bezmezer"/>
        <w:tabs>
          <w:tab w:val="left" w:pos="2193"/>
        </w:tabs>
        <w:jc w:val="both"/>
      </w:pPr>
      <w:r>
        <w:tab/>
      </w:r>
    </w:p>
    <w:p w14:paraId="3D73A4E1" w14:textId="26B24957" w:rsidR="00C94409" w:rsidRPr="008B6FE1" w:rsidRDefault="00C94409" w:rsidP="00FE1DD9">
      <w:pPr>
        <w:pStyle w:val="Bezmezer"/>
        <w:jc w:val="both"/>
        <w:rPr>
          <w:b/>
          <w:bCs/>
          <w:u w:val="single"/>
        </w:rPr>
      </w:pPr>
      <w:r w:rsidRPr="008B6FE1">
        <w:rPr>
          <w:b/>
          <w:bCs/>
          <w:u w:val="single"/>
        </w:rPr>
        <w:t>Stávající stav:</w:t>
      </w:r>
    </w:p>
    <w:p w14:paraId="4817CB52" w14:textId="1A6C163C" w:rsidR="00DA0179" w:rsidRDefault="00DA0179" w:rsidP="00DA0179">
      <w:pPr>
        <w:spacing w:line="240" w:lineRule="auto"/>
        <w:jc w:val="both"/>
        <w:rPr>
          <w:rFonts w:cstheme="minorHAnsi"/>
          <w:lang w:eastAsia="cs-CZ"/>
        </w:rPr>
      </w:pPr>
      <w:r>
        <w:rPr>
          <w:rFonts w:cstheme="minorHAnsi"/>
          <w:lang w:eastAsia="cs-CZ"/>
        </w:rPr>
        <w:t xml:space="preserve">Jedná se o uliční profil ulice </w:t>
      </w:r>
      <w:proofErr w:type="spellStart"/>
      <w:r>
        <w:rPr>
          <w:rFonts w:cstheme="minorHAnsi"/>
          <w:lang w:eastAsia="cs-CZ"/>
        </w:rPr>
        <w:t>Kpt.Nálepky</w:t>
      </w:r>
      <w:proofErr w:type="spellEnd"/>
      <w:r>
        <w:rPr>
          <w:rFonts w:cstheme="minorHAnsi"/>
          <w:lang w:eastAsia="cs-CZ"/>
        </w:rPr>
        <w:t xml:space="preserve"> – jednopruhová slepá </w:t>
      </w:r>
      <w:r w:rsidR="00C56B42">
        <w:rPr>
          <w:rFonts w:cstheme="minorHAnsi"/>
          <w:lang w:eastAsia="cs-CZ"/>
        </w:rPr>
        <w:t xml:space="preserve">místní </w:t>
      </w:r>
      <w:r>
        <w:rPr>
          <w:rFonts w:cstheme="minorHAnsi"/>
          <w:lang w:eastAsia="cs-CZ"/>
        </w:rPr>
        <w:t xml:space="preserve">komunikace, která slouží jako příjezd k parkování </w:t>
      </w:r>
      <w:r w:rsidR="00A372AF">
        <w:rPr>
          <w:rFonts w:cstheme="minorHAnsi"/>
          <w:lang w:eastAsia="cs-CZ"/>
        </w:rPr>
        <w:t>/</w:t>
      </w:r>
      <w:r>
        <w:rPr>
          <w:rFonts w:cstheme="minorHAnsi"/>
          <w:lang w:eastAsia="cs-CZ"/>
        </w:rPr>
        <w:t> zadní vchod</w:t>
      </w:r>
      <w:r w:rsidR="00A372AF">
        <w:rPr>
          <w:rFonts w:cstheme="minorHAnsi"/>
          <w:lang w:eastAsia="cs-CZ"/>
        </w:rPr>
        <w:t>y/</w:t>
      </w:r>
      <w:r>
        <w:rPr>
          <w:rFonts w:cstheme="minorHAnsi"/>
          <w:lang w:eastAsia="cs-CZ"/>
        </w:rPr>
        <w:t xml:space="preserve">, </w:t>
      </w:r>
      <w:r w:rsidR="00A372AF">
        <w:rPr>
          <w:rFonts w:cstheme="minorHAnsi"/>
          <w:lang w:eastAsia="cs-CZ"/>
        </w:rPr>
        <w:t xml:space="preserve">dále pro vozidla svozu komunálního a tříděného odpadu a vozidel HZS. </w:t>
      </w:r>
      <w:r>
        <w:rPr>
          <w:rFonts w:cstheme="minorHAnsi"/>
          <w:lang w:eastAsia="cs-CZ"/>
        </w:rPr>
        <w:t xml:space="preserve"> V současné době parkují automobily podélně na stávající místní komunikaci šířky 4,50 m a vytváří tak dopravní závadu, zejména při najíždění vozidel svoz</w:t>
      </w:r>
      <w:r w:rsidR="00A372AF">
        <w:rPr>
          <w:rFonts w:cstheme="minorHAnsi"/>
          <w:lang w:eastAsia="cs-CZ"/>
        </w:rPr>
        <w:t>u</w:t>
      </w:r>
      <w:r>
        <w:rPr>
          <w:rFonts w:cstheme="minorHAnsi"/>
          <w:lang w:eastAsia="cs-CZ"/>
        </w:rPr>
        <w:t xml:space="preserve"> komunálního odpadu . Zcela nevyhovující jsou stávající nástupní plochy pro vozidla HZS ZK, které jsou</w:t>
      </w:r>
      <w:r w:rsidR="00A372AF">
        <w:rPr>
          <w:rFonts w:cstheme="minorHAnsi"/>
          <w:lang w:eastAsia="cs-CZ"/>
        </w:rPr>
        <w:t xml:space="preserve"> šířkově</w:t>
      </w:r>
      <w:r>
        <w:rPr>
          <w:rFonts w:cstheme="minorHAnsi"/>
          <w:lang w:eastAsia="cs-CZ"/>
        </w:rPr>
        <w:t xml:space="preserve"> limitovány podélným parkováním. Stávající povrchy  přístupových  chodníků a komunikace jsou v destrukčním stavu a jsou navrženy k opravě. Z důvodu limitů území a skutečnosti , že se jedná o zadní vstupy do </w:t>
      </w:r>
      <w:proofErr w:type="spellStart"/>
      <w:r>
        <w:rPr>
          <w:rFonts w:cstheme="minorHAnsi"/>
          <w:lang w:eastAsia="cs-CZ"/>
        </w:rPr>
        <w:t>byt.domů</w:t>
      </w:r>
      <w:proofErr w:type="spellEnd"/>
      <w:r>
        <w:rPr>
          <w:rFonts w:cstheme="minorHAnsi"/>
          <w:lang w:eastAsia="cs-CZ"/>
        </w:rPr>
        <w:t xml:space="preserve"> sloužících převážně k přístupu z parkoviště, není doplněn samostatný podélný chodník. </w:t>
      </w:r>
    </w:p>
    <w:p w14:paraId="0980C7C0" w14:textId="77777777" w:rsidR="00C94409" w:rsidRDefault="00C94409" w:rsidP="00FE1DD9">
      <w:pPr>
        <w:pStyle w:val="Bezmezer"/>
        <w:jc w:val="both"/>
        <w:rPr>
          <w:u w:val="single"/>
        </w:rPr>
      </w:pPr>
    </w:p>
    <w:p w14:paraId="57571474" w14:textId="4A4468C2" w:rsidR="00FE1DD9" w:rsidRPr="004C6F60" w:rsidRDefault="00FE1DD9" w:rsidP="00FE1DD9">
      <w:pPr>
        <w:pStyle w:val="Bezmezer"/>
        <w:jc w:val="both"/>
        <w:rPr>
          <w:b/>
          <w:bCs/>
          <w:u w:val="single"/>
        </w:rPr>
      </w:pPr>
      <w:r w:rsidRPr="004C6F60">
        <w:rPr>
          <w:b/>
          <w:bCs/>
          <w:u w:val="single"/>
        </w:rPr>
        <w:t>Přípravné práce</w:t>
      </w:r>
      <w:r w:rsidR="003E0CB2" w:rsidRPr="004C6F60">
        <w:rPr>
          <w:b/>
          <w:bCs/>
          <w:u w:val="single"/>
        </w:rPr>
        <w:t>:</w:t>
      </w:r>
    </w:p>
    <w:p w14:paraId="42B88F91" w14:textId="77777777" w:rsidR="00FE1DD9" w:rsidRPr="00FE1DD9" w:rsidRDefault="00FE1DD9" w:rsidP="00FE1DD9">
      <w:pPr>
        <w:pStyle w:val="Bezmezer"/>
        <w:jc w:val="both"/>
      </w:pPr>
      <w:r w:rsidRPr="00FE1DD9">
        <w:t>-skrývku humózní vrstvy v </w:t>
      </w:r>
      <w:proofErr w:type="spellStart"/>
      <w:r w:rsidRPr="00FE1DD9">
        <w:t>tl</w:t>
      </w:r>
      <w:proofErr w:type="spellEnd"/>
      <w:r w:rsidRPr="00FE1DD9">
        <w:t xml:space="preserve">. 150 mm s odvozem na mezideponii   </w:t>
      </w:r>
    </w:p>
    <w:p w14:paraId="35A5FDAE" w14:textId="77777777" w:rsidR="00612F3B" w:rsidRPr="00FE1DD9" w:rsidRDefault="00612F3B" w:rsidP="00612F3B">
      <w:pPr>
        <w:pStyle w:val="Bezmezer"/>
        <w:jc w:val="both"/>
      </w:pPr>
      <w:r w:rsidRPr="00FE1DD9">
        <w:t xml:space="preserve">-odstranění obrusné vrstvy 40 mm </w:t>
      </w:r>
      <w:r>
        <w:t xml:space="preserve">asfaltobetonu </w:t>
      </w:r>
      <w:r w:rsidRPr="00FE1DD9">
        <w:t xml:space="preserve"> komunikací</w:t>
      </w:r>
      <w:r>
        <w:t>, k recyklaci</w:t>
      </w:r>
      <w:r w:rsidRPr="00FE1DD9">
        <w:t xml:space="preserve"> a odvezen</w:t>
      </w:r>
      <w:r>
        <w:t>í</w:t>
      </w:r>
      <w:r w:rsidRPr="00FE1DD9">
        <w:t xml:space="preserve"> na skládku k dalšímu využití </w:t>
      </w:r>
    </w:p>
    <w:p w14:paraId="3C01C45E" w14:textId="77777777" w:rsidR="00612F3B" w:rsidRDefault="00612F3B" w:rsidP="00612F3B">
      <w:pPr>
        <w:pStyle w:val="Bezmezer"/>
        <w:jc w:val="both"/>
      </w:pPr>
      <w:r w:rsidRPr="00FE1DD9">
        <w:t xml:space="preserve">-rozebrání zpevněných ploch </w:t>
      </w:r>
      <w:r w:rsidR="006A2630">
        <w:t xml:space="preserve">a </w:t>
      </w:r>
      <w:r>
        <w:t xml:space="preserve">komunikací  </w:t>
      </w:r>
      <w:r w:rsidRPr="00FE1DD9">
        <w:t xml:space="preserve">s předpokládanou konstrukcí </w:t>
      </w:r>
      <w:r>
        <w:t>300</w:t>
      </w:r>
      <w:r w:rsidRPr="00FE1DD9">
        <w:t xml:space="preserve"> mm  štěrko</w:t>
      </w:r>
      <w:r>
        <w:t>drť,</w:t>
      </w:r>
      <w:r w:rsidRPr="00FE1DD9">
        <w:t xml:space="preserve">  kamenivo předáno oprávněné osobě k</w:t>
      </w:r>
      <w:r>
        <w:t> </w:t>
      </w:r>
      <w:r w:rsidRPr="00FE1DD9">
        <w:t>uložení</w:t>
      </w:r>
    </w:p>
    <w:p w14:paraId="1A1697E3" w14:textId="50402AE2" w:rsidR="00FE1DD9" w:rsidRPr="00FE1DD9" w:rsidRDefault="00FE1DD9" w:rsidP="00FE1DD9">
      <w:pPr>
        <w:pStyle w:val="Bezmezer"/>
        <w:jc w:val="both"/>
      </w:pPr>
      <w:r w:rsidRPr="00FE1DD9">
        <w:t xml:space="preserve">-rozebrání chodníků s předpokládanou konstrukcí </w:t>
      </w:r>
      <w:r w:rsidR="006A2630">
        <w:t>4</w:t>
      </w:r>
      <w:r w:rsidRPr="00FE1DD9">
        <w:t xml:space="preserve">0 </w:t>
      </w:r>
      <w:proofErr w:type="spellStart"/>
      <w:r w:rsidRPr="00FE1DD9">
        <w:t>mm</w:t>
      </w:r>
      <w:r w:rsidR="006A2630">
        <w:t>bet</w:t>
      </w:r>
      <w:proofErr w:type="spellEnd"/>
      <w:r w:rsidR="006A2630">
        <w:t>.</w:t>
      </w:r>
      <w:r w:rsidRPr="00FE1DD9">
        <w:t xml:space="preserve"> dlažba, 200 mm podkladní  kamenivo </w:t>
      </w:r>
      <w:r w:rsidR="00E22A99">
        <w:t>, d</w:t>
      </w:r>
      <w:r w:rsidRPr="00FE1DD9">
        <w:t>lažba bude recyklována a uložena na skládku k dalšímu využití</w:t>
      </w:r>
      <w:r w:rsidR="00CE49FF">
        <w:t>,</w:t>
      </w:r>
      <w:r w:rsidRPr="00FE1DD9">
        <w:t xml:space="preserve"> kamenivo předáno oprávněné osobě k uložení.</w:t>
      </w:r>
    </w:p>
    <w:p w14:paraId="6FCDA200" w14:textId="77777777" w:rsidR="00FE1DD9" w:rsidRPr="00FE1DD9" w:rsidRDefault="00FE1DD9" w:rsidP="00FE1DD9">
      <w:pPr>
        <w:pStyle w:val="Bezmezer"/>
        <w:jc w:val="both"/>
      </w:pPr>
      <w:r w:rsidRPr="00FE1DD9">
        <w:t>-vytrhání obrubníků silničních a chodníkových , obrubníky budou  recyklovány a uloženy na skládce k dalšímu využití</w:t>
      </w:r>
    </w:p>
    <w:p w14:paraId="3ECCBF3B" w14:textId="77777777" w:rsidR="00CE49FF" w:rsidRDefault="007A11CE" w:rsidP="007A11CE">
      <w:pPr>
        <w:pStyle w:val="Bezmezer"/>
        <w:tabs>
          <w:tab w:val="left" w:pos="1708"/>
        </w:tabs>
        <w:jc w:val="both"/>
      </w:pPr>
      <w:r>
        <w:tab/>
      </w:r>
    </w:p>
    <w:p w14:paraId="4FD0FD32" w14:textId="0F81A1C6" w:rsidR="00FE1DD9" w:rsidRPr="008B6FE1" w:rsidRDefault="00FE1DD9" w:rsidP="00FE1DD9">
      <w:pPr>
        <w:pStyle w:val="Bezmezer"/>
        <w:jc w:val="both"/>
        <w:rPr>
          <w:b/>
          <w:bCs/>
          <w:u w:val="single"/>
        </w:rPr>
      </w:pPr>
      <w:r w:rsidRPr="008B6FE1">
        <w:rPr>
          <w:b/>
          <w:bCs/>
          <w:u w:val="single"/>
        </w:rPr>
        <w:t>Návrh úprav</w:t>
      </w:r>
      <w:r w:rsidR="004C6F60">
        <w:rPr>
          <w:b/>
          <w:bCs/>
          <w:u w:val="single"/>
        </w:rPr>
        <w:t>:</w:t>
      </w:r>
    </w:p>
    <w:p w14:paraId="2E77BF83" w14:textId="713CC6FB" w:rsidR="006F3CFC" w:rsidRDefault="006F3CFC" w:rsidP="000A7865">
      <w:pPr>
        <w:pStyle w:val="Bezmezer"/>
        <w:jc w:val="both"/>
        <w:rPr>
          <w:u w:val="single"/>
        </w:rPr>
      </w:pPr>
      <w:r w:rsidRPr="006F3CFC">
        <w:rPr>
          <w:u w:val="single"/>
        </w:rPr>
        <w:t>Komunikace</w:t>
      </w:r>
      <w:r>
        <w:rPr>
          <w:u w:val="single"/>
        </w:rPr>
        <w:t xml:space="preserve"> vozidlové</w:t>
      </w:r>
      <w:r w:rsidR="008B6FE1">
        <w:rPr>
          <w:u w:val="single"/>
        </w:rPr>
        <w:t>, parkovací stání</w:t>
      </w:r>
    </w:p>
    <w:p w14:paraId="131DB383" w14:textId="48B9F645" w:rsidR="00EE429D" w:rsidRDefault="00EE429D" w:rsidP="000A7865">
      <w:pPr>
        <w:pStyle w:val="Bezmezer"/>
        <w:jc w:val="both"/>
      </w:pPr>
    </w:p>
    <w:p w14:paraId="60C8EECD" w14:textId="77777777" w:rsidR="008B6FE1" w:rsidRDefault="008B6FE1" w:rsidP="008B6FE1">
      <w:pPr>
        <w:spacing w:line="240" w:lineRule="auto"/>
        <w:jc w:val="both"/>
        <w:rPr>
          <w:rFonts w:cstheme="minorHAnsi"/>
          <w:lang w:eastAsia="cs-CZ"/>
        </w:rPr>
      </w:pPr>
      <w:r>
        <w:rPr>
          <w:rFonts w:cstheme="minorHAnsi"/>
          <w:lang w:eastAsia="cs-CZ"/>
        </w:rPr>
        <w:t>Komunikace podél č.p.1205-1209 bude rovněž  rozšířena z původní šířky 4,50 na š. 5,50 m a zachováno podélné stání na jejím okraji. Na opačné straně v zeleném ostrůvku jsou v návaznosti na komunikaci navržena nová místa pro kontejnery a zrušeny stávající plochy pro klepače.</w:t>
      </w:r>
    </w:p>
    <w:p w14:paraId="177E076A" w14:textId="77777777" w:rsidR="008B6FE1" w:rsidRDefault="008B6FE1" w:rsidP="008B6FE1">
      <w:pPr>
        <w:spacing w:line="240" w:lineRule="auto"/>
        <w:jc w:val="both"/>
        <w:rPr>
          <w:rFonts w:cstheme="minorHAnsi"/>
          <w:lang w:eastAsia="cs-CZ"/>
        </w:rPr>
      </w:pPr>
      <w:r>
        <w:rPr>
          <w:rFonts w:cstheme="minorHAnsi"/>
          <w:lang w:eastAsia="cs-CZ"/>
        </w:rPr>
        <w:t>Na konci slepé komunikace podél č.p.1225-1228 bude stávající profil komunikace š.4,50 m ponechán a v návaznosti na komunikaci jsou navrženy nové plochy pro kolmé parkování směrem do volných zelených ploch celkově ve čtyřech blocích včetně točny , které respektují zachování vybraných vzrostlých stromů a jejich ochranná pásma. Z tohoto důvodu nelze více rozšířit uliční profil a v tomto úseku budou stávající podélná stání na komunikaci zrušena. Mezi parkovacími bloky budou umístěny na nových zpevněných plochách kontejnery.   Dále je navržena oprava stávajícího chodníku k novému hřišti .</w:t>
      </w:r>
    </w:p>
    <w:p w14:paraId="58EF3849" w14:textId="77777777" w:rsidR="008B6FE1" w:rsidRDefault="008B6FE1" w:rsidP="008B6FE1">
      <w:pPr>
        <w:spacing w:line="240" w:lineRule="auto"/>
        <w:jc w:val="both"/>
        <w:rPr>
          <w:rFonts w:cstheme="minorHAnsi"/>
          <w:lang w:eastAsia="cs-CZ"/>
        </w:rPr>
      </w:pPr>
      <w:r>
        <w:rPr>
          <w:rFonts w:cstheme="minorHAnsi"/>
          <w:lang w:eastAsia="cs-CZ"/>
        </w:rPr>
        <w:t xml:space="preserve">Komunikace podél č.p.1224-1220 bude opět rozšířena z původní šířky 4,50 na š. 5,50 m a zachováno podélné stání na jejím okraji. Na opačné straně v zeleném ostrůvku jsou v návaznosti na komunikaci navržena nová místa pro kontejnery a zrušeny stávající plochy pro klepače. Dále je zde doplněno 7 nových podélných stání. </w:t>
      </w:r>
    </w:p>
    <w:p w14:paraId="347E22BB" w14:textId="77777777" w:rsidR="008B6FE1" w:rsidRDefault="008B6FE1" w:rsidP="008B6FE1">
      <w:pPr>
        <w:spacing w:line="240" w:lineRule="auto"/>
        <w:jc w:val="both"/>
      </w:pPr>
      <w:r>
        <w:t>Vzhledem ke stísněným podmínkám území , zachování stávajících stromů a požadavku na zkapacitnění  parkování jsou rozměrové parametry komunikací a parkovišť  navrženy na limitních normových hodnotách.</w:t>
      </w:r>
      <w:r w:rsidRPr="008575C1">
        <w:t xml:space="preserve"> </w:t>
      </w:r>
      <w:r>
        <w:t>Odvodnění komunikace je stávající, stávající vpusti budou vyměněny a doplněny. Niveleta   zachována stávající + 60 mm.</w:t>
      </w:r>
    </w:p>
    <w:p w14:paraId="66072F95" w14:textId="79EF5350" w:rsidR="008B6FE1" w:rsidRDefault="008B6FE1" w:rsidP="008B6FE1">
      <w:pPr>
        <w:pStyle w:val="Bezmezer"/>
        <w:jc w:val="both"/>
      </w:pPr>
      <w:r w:rsidRPr="00E5331F">
        <w:t xml:space="preserve">Stávající </w:t>
      </w:r>
      <w:r>
        <w:t xml:space="preserve">komunikace /příjezd k parkovacím stáním/ je rozšířena na š.5,50 m /podélné stání/, na konci úseku je ponechána ve stávající šířce 4,50 m. V místě křižovatek bude komunikace rozšířena z důvodu rezervy pro vlečné křivky a otáčení vozidel pro svoz komunálního odpadu.   Je navržena oprava obrusné a ložné vrstvy včetně nových obrubníků v délce 340 m. Návrhová rychlost  30 km/h a intenzita dopravy zůstává stávající. Zvýšení kapacity o </w:t>
      </w:r>
      <w:r w:rsidR="00B71D2F">
        <w:t>9</w:t>
      </w:r>
      <w:r>
        <w:t xml:space="preserve"> stání nemá vliv na zvýšení intenzity dopravy v řešené lokalitě.</w:t>
      </w:r>
    </w:p>
    <w:p w14:paraId="3CB94431" w14:textId="77777777" w:rsidR="008B6FE1" w:rsidRDefault="008B6FE1" w:rsidP="008B6FE1">
      <w:pPr>
        <w:pStyle w:val="Bezmezer"/>
        <w:jc w:val="both"/>
      </w:pPr>
      <w:r>
        <w:t>Kolmá parkovací jsou navržena povrchem ze zasakovací dlažby odvodněna  do podloží.</w:t>
      </w:r>
    </w:p>
    <w:p w14:paraId="2A79D635" w14:textId="77777777" w:rsidR="008B6FE1" w:rsidRDefault="008B6FE1" w:rsidP="008B6FE1">
      <w:pPr>
        <w:pStyle w:val="Bezmezer"/>
        <w:jc w:val="both"/>
      </w:pPr>
      <w:r>
        <w:t>Parkovací stání pro imobilní š.3,50 m je navrženo povrchem ze zámkové dlažby.</w:t>
      </w:r>
    </w:p>
    <w:p w14:paraId="21298A90" w14:textId="51B57374" w:rsidR="0000600E" w:rsidRDefault="0000600E" w:rsidP="000A7865">
      <w:pPr>
        <w:pStyle w:val="Bezmezer"/>
        <w:jc w:val="both"/>
      </w:pPr>
    </w:p>
    <w:p w14:paraId="0621C843" w14:textId="77777777" w:rsidR="008B6FE1" w:rsidRDefault="008B6FE1" w:rsidP="008B6FE1">
      <w:pPr>
        <w:pStyle w:val="Bezmezer"/>
        <w:jc w:val="both"/>
      </w:pPr>
      <w:r w:rsidRPr="00FE1DD9">
        <w:t>Konstrukce parkovacích stání je navržena dlážděná ze za</w:t>
      </w:r>
      <w:r>
        <w:t>sakovací propustné</w:t>
      </w:r>
      <w:r w:rsidRPr="00FE1DD9">
        <w:t xml:space="preserve"> dlažby šedé barvy, stání pro imobilní osoby mají konstrukci navrženu ze zámkové barvy šedé barvy. Zámkovou dlažbou červené dlažby je řešeno vyznačení jednotlivých stání a vydláždění odrazného pruhu. Od komunikace jsou stání oddělena nájezdovými obrubami s převýšením </w:t>
      </w:r>
      <w:r>
        <w:t>50</w:t>
      </w:r>
      <w:r w:rsidRPr="00FE1DD9">
        <w:t xml:space="preserve"> mm, osazenými do betonového lože s boční opěrou. </w:t>
      </w:r>
    </w:p>
    <w:p w14:paraId="590C6B95" w14:textId="77777777" w:rsidR="008B6FE1" w:rsidRPr="00FE1DD9" w:rsidRDefault="008B6FE1" w:rsidP="008B6FE1">
      <w:pPr>
        <w:pStyle w:val="Bezmezer"/>
        <w:jc w:val="both"/>
      </w:pPr>
      <w:r w:rsidRPr="00FE1DD9">
        <w:t>Od navazujících ploch pro pěší jsou stání oddělena silničními obrubníky osazenými s převýšením 100 mm</w:t>
      </w:r>
      <w:r>
        <w:t>.</w:t>
      </w:r>
      <w:r w:rsidRPr="00FE1DD9">
        <w:t>.</w:t>
      </w:r>
    </w:p>
    <w:p w14:paraId="391B0B5F" w14:textId="77777777" w:rsidR="0000600E" w:rsidRDefault="0000600E" w:rsidP="000A7865">
      <w:pPr>
        <w:pStyle w:val="Bezmezer"/>
        <w:jc w:val="both"/>
      </w:pPr>
    </w:p>
    <w:p w14:paraId="7C1FE55F" w14:textId="746BD349" w:rsidR="008B6FE1" w:rsidRDefault="008B6FE1" w:rsidP="000A7865">
      <w:pPr>
        <w:pStyle w:val="Bezmezer"/>
        <w:jc w:val="both"/>
        <w:rPr>
          <w:u w:val="single"/>
        </w:rPr>
      </w:pPr>
      <w:r>
        <w:rPr>
          <w:u w:val="single"/>
        </w:rPr>
        <w:t>Chodníky</w:t>
      </w:r>
    </w:p>
    <w:p w14:paraId="53869641" w14:textId="77570116" w:rsidR="008B6FE1" w:rsidRDefault="008B6FE1" w:rsidP="008B6FE1">
      <w:pPr>
        <w:pStyle w:val="Bezmezer"/>
        <w:jc w:val="both"/>
      </w:pPr>
      <w:r>
        <w:rPr>
          <w:rFonts w:cstheme="minorHAnsi"/>
          <w:lang w:eastAsia="cs-CZ"/>
        </w:rPr>
        <w:t xml:space="preserve">V rámci úpravy uličního profilu  je řešena oprava stávajících přístupových chodníků k zadním vstupům bytových domů, ve stávajících plochách a  niveletě a oprava </w:t>
      </w:r>
      <w:proofErr w:type="spellStart"/>
      <w:r>
        <w:rPr>
          <w:rFonts w:cstheme="minorHAnsi"/>
          <w:lang w:eastAsia="cs-CZ"/>
        </w:rPr>
        <w:t>stávajícíh</w:t>
      </w:r>
      <w:proofErr w:type="spellEnd"/>
      <w:r>
        <w:rPr>
          <w:rFonts w:cstheme="minorHAnsi"/>
          <w:lang w:eastAsia="cs-CZ"/>
        </w:rPr>
        <w:t xml:space="preserve"> chodníků do technického suterénu domů. </w:t>
      </w:r>
    </w:p>
    <w:p w14:paraId="2826D4D0" w14:textId="43F77FF8" w:rsidR="008B6FE1" w:rsidRDefault="008B6FE1" w:rsidP="008B6FE1">
      <w:pPr>
        <w:pStyle w:val="Bezmezer"/>
        <w:jc w:val="both"/>
      </w:pPr>
      <w:r w:rsidRPr="00FE1DD9">
        <w:t>Konstrukce chodník</w:t>
      </w:r>
      <w:r>
        <w:t>ů</w:t>
      </w:r>
      <w:r w:rsidRPr="00FE1DD9">
        <w:t xml:space="preserve"> je navržena dlážděná ze zámkové betonové dlažby . Odvodnění chodník</w:t>
      </w:r>
      <w:r>
        <w:t>ů</w:t>
      </w:r>
      <w:r w:rsidRPr="00FE1DD9">
        <w:t xml:space="preserve"> </w:t>
      </w:r>
      <w:r>
        <w:t>je na</w:t>
      </w:r>
      <w:r w:rsidRPr="00FE1DD9">
        <w:t xml:space="preserve"> volné plochy zeleně , ohraničení je řešeno </w:t>
      </w:r>
      <w:r>
        <w:t xml:space="preserve">zapuštěnými </w:t>
      </w:r>
      <w:r w:rsidRPr="00FE1DD9">
        <w:t>chodníkovými obrubníky osazenými do betonového lože s boční opěrou</w:t>
      </w:r>
      <w:r>
        <w:t xml:space="preserve">. </w:t>
      </w:r>
      <w:proofErr w:type="spellStart"/>
      <w:r>
        <w:t>Bezbarierové</w:t>
      </w:r>
      <w:proofErr w:type="spellEnd"/>
      <w:r>
        <w:t xml:space="preserve"> úpravy  z této strany objektů nejsou řešeny z důvodu stávajících vstupních schodišť /zadní vstupy/.</w:t>
      </w:r>
    </w:p>
    <w:p w14:paraId="6795958C" w14:textId="77777777" w:rsidR="008B6FE1" w:rsidRDefault="008B6FE1" w:rsidP="000A7865">
      <w:pPr>
        <w:pStyle w:val="Bezmezer"/>
        <w:jc w:val="both"/>
        <w:rPr>
          <w:u w:val="single"/>
        </w:rPr>
      </w:pPr>
    </w:p>
    <w:p w14:paraId="21C471FF" w14:textId="501B1923" w:rsidR="008B6FE1" w:rsidRDefault="008B6FE1" w:rsidP="000A7865">
      <w:pPr>
        <w:pStyle w:val="Bezmezer"/>
        <w:jc w:val="both"/>
        <w:rPr>
          <w:u w:val="single"/>
        </w:rPr>
      </w:pPr>
      <w:r>
        <w:rPr>
          <w:u w:val="single"/>
        </w:rPr>
        <w:t>Plochy pro kontejnery</w:t>
      </w:r>
    </w:p>
    <w:p w14:paraId="0C81E38F" w14:textId="6774F133" w:rsidR="00F82C47" w:rsidRDefault="00F82C47" w:rsidP="00F82C47">
      <w:pPr>
        <w:pStyle w:val="Bezmezer"/>
        <w:jc w:val="both"/>
      </w:pPr>
      <w:r>
        <w:lastRenderedPageBreak/>
        <w:t>Je navržen</w:t>
      </w:r>
      <w:r w:rsidR="004C6F60">
        <w:t>a</w:t>
      </w:r>
      <w:r>
        <w:t xml:space="preserve"> rovněž </w:t>
      </w:r>
      <w:r w:rsidR="004C6F60">
        <w:t xml:space="preserve">úprava a směrové </w:t>
      </w:r>
      <w:r>
        <w:t>přemístění stanoviš</w:t>
      </w:r>
      <w:r w:rsidR="004C6F60">
        <w:t>ť</w:t>
      </w:r>
      <w:r>
        <w:t xml:space="preserve"> komunálního a tříděného odpadu na samostatné plochy  ze zámkové podél komunikace ,  která jsou dobře přístupná pro pěší i svozová vozidla /přímo z místní komunikace/. </w:t>
      </w:r>
    </w:p>
    <w:p w14:paraId="34EE3CB1" w14:textId="059CB411" w:rsidR="007144EC" w:rsidRPr="00457C71" w:rsidRDefault="007144EC" w:rsidP="007144EC">
      <w:pPr>
        <w:pStyle w:val="Bezmezer1"/>
        <w:jc w:val="both"/>
      </w:pPr>
      <w:r>
        <w:t xml:space="preserve">Clonící zástěny kolem nádob jsou navrženy dle stávajících </w:t>
      </w:r>
      <w:proofErr w:type="spellStart"/>
      <w:r>
        <w:t>standartů</w:t>
      </w:r>
      <w:proofErr w:type="spellEnd"/>
      <w:r>
        <w:t xml:space="preserve"> realizovaných na území města . Zástěny jsou navrženy z rámových polí s výplní z </w:t>
      </w:r>
      <w:proofErr w:type="spellStart"/>
      <w:r>
        <w:t>tahokovu</w:t>
      </w:r>
      <w:proofErr w:type="spellEnd"/>
      <w:r>
        <w:t xml:space="preserve">, včetně odrazného madla,  osazeny na </w:t>
      </w:r>
      <w:proofErr w:type="spellStart"/>
      <w:r>
        <w:t>ocel.sloupy</w:t>
      </w:r>
      <w:proofErr w:type="spellEnd"/>
      <w:r>
        <w:t xml:space="preserve"> v základním modulu š.1,5 m a v. 1,5 m. Jednotlivé moduly jsou navrženy dle počtu a rozmístění nádob. Kotvení sloupů 80/80 </w:t>
      </w:r>
      <w:proofErr w:type="spellStart"/>
      <w:r>
        <w:t>zhora</w:t>
      </w:r>
      <w:proofErr w:type="spellEnd"/>
      <w:r>
        <w:t xml:space="preserve"> do dlažby.</w:t>
      </w:r>
    </w:p>
    <w:p w14:paraId="0C562359" w14:textId="77777777" w:rsidR="007144EC" w:rsidRDefault="007144EC" w:rsidP="00F82C47">
      <w:pPr>
        <w:pStyle w:val="Bezmezer"/>
        <w:jc w:val="both"/>
      </w:pPr>
    </w:p>
    <w:p w14:paraId="1CBBCB19" w14:textId="77777777" w:rsidR="001B4A55" w:rsidRPr="001B4A55" w:rsidRDefault="001B4A55" w:rsidP="002E1DD8">
      <w:pPr>
        <w:pStyle w:val="Bezmezer"/>
        <w:jc w:val="both"/>
        <w:rPr>
          <w:u w:val="single"/>
        </w:rPr>
      </w:pPr>
      <w:r w:rsidRPr="001B4A55">
        <w:rPr>
          <w:u w:val="single"/>
        </w:rPr>
        <w:t>Odvodnění</w:t>
      </w:r>
    </w:p>
    <w:p w14:paraId="6B6B3A8C" w14:textId="154DC28F" w:rsidR="002E1DD8" w:rsidRPr="00FE1DD9" w:rsidRDefault="000A7865" w:rsidP="002E1DD8">
      <w:pPr>
        <w:pStyle w:val="Bezmezer"/>
        <w:jc w:val="both"/>
      </w:pPr>
      <w:r>
        <w:t xml:space="preserve">Odvodnění komunikace je </w:t>
      </w:r>
      <w:r w:rsidR="00F82C47">
        <w:t xml:space="preserve">řešeno do stávajících </w:t>
      </w:r>
      <w:r>
        <w:t xml:space="preserve"> uličních vpustí</w:t>
      </w:r>
      <w:r w:rsidR="00F82C47">
        <w:t xml:space="preserve"> </w:t>
      </w:r>
      <w:r w:rsidR="004C6F60">
        <w:t>s úpravami a doplněním</w:t>
      </w:r>
      <w:r>
        <w:t xml:space="preserve"> </w:t>
      </w:r>
      <w:r w:rsidR="004C6F60">
        <w:t xml:space="preserve">, s napojením do </w:t>
      </w:r>
      <w:proofErr w:type="spellStart"/>
      <w:r w:rsidR="004C6F60">
        <w:t>stáv.kanalizační</w:t>
      </w:r>
      <w:proofErr w:type="spellEnd"/>
      <w:r w:rsidR="004C6F60">
        <w:t xml:space="preserve"> sítě bez kapacitního navýšení </w:t>
      </w:r>
      <w:r w:rsidR="00F82C47">
        <w:t>.</w:t>
      </w:r>
      <w:r w:rsidR="002E1DD8" w:rsidRPr="00FE1DD9">
        <w:t xml:space="preserve"> </w:t>
      </w:r>
    </w:p>
    <w:p w14:paraId="0BB1FD1B" w14:textId="77777777" w:rsidR="000A7865" w:rsidRDefault="000A7865" w:rsidP="000A7865">
      <w:pPr>
        <w:pStyle w:val="Bezmezer"/>
        <w:jc w:val="both"/>
      </w:pPr>
      <w:r>
        <w:t>Parkovací stání je odvodněno přes propustnou dlažbu do podloží.</w:t>
      </w:r>
    </w:p>
    <w:p w14:paraId="4647AC2E" w14:textId="77777777" w:rsidR="000A7865" w:rsidRDefault="000A7865" w:rsidP="000A7865">
      <w:pPr>
        <w:pStyle w:val="Bezmezer"/>
        <w:jc w:val="both"/>
      </w:pPr>
    </w:p>
    <w:p w14:paraId="46A54377" w14:textId="77777777" w:rsidR="001B4A55" w:rsidRPr="001B4A55" w:rsidRDefault="001B4A55" w:rsidP="005674EE">
      <w:pPr>
        <w:pStyle w:val="Bezmezer"/>
        <w:jc w:val="both"/>
        <w:rPr>
          <w:u w:val="single"/>
        </w:rPr>
      </w:pPr>
      <w:r w:rsidRPr="001B4A55">
        <w:rPr>
          <w:u w:val="single"/>
        </w:rPr>
        <w:t>Navazující úpravy</w:t>
      </w:r>
    </w:p>
    <w:p w14:paraId="26B19C32" w14:textId="77777777" w:rsidR="004C6F60" w:rsidRDefault="005674EE" w:rsidP="005674EE">
      <w:pPr>
        <w:pStyle w:val="Bezmezer"/>
        <w:jc w:val="both"/>
      </w:pPr>
      <w:r w:rsidRPr="00FE1DD9">
        <w:t xml:space="preserve">V rámci objektu </w:t>
      </w:r>
      <w:r w:rsidR="004C6F60">
        <w:t xml:space="preserve"> </w:t>
      </w:r>
      <w:r w:rsidRPr="00FE1DD9">
        <w:t xml:space="preserve">budou dále urovnány volné navazující plochy, bude na nich doplněna ornice </w:t>
      </w:r>
      <w:r w:rsidR="004C6F60">
        <w:t>.</w:t>
      </w:r>
    </w:p>
    <w:p w14:paraId="4D1A1581" w14:textId="0B308E52" w:rsidR="005674EE" w:rsidRPr="00FE1DD9" w:rsidRDefault="004C6F60" w:rsidP="005674EE">
      <w:pPr>
        <w:pStyle w:val="Bezmezer"/>
        <w:jc w:val="both"/>
      </w:pPr>
      <w:r>
        <w:t>V rámci SO 801 Sadové úpravy bude</w:t>
      </w:r>
      <w:r w:rsidR="005674EE" w:rsidRPr="00FE1DD9">
        <w:t xml:space="preserve"> provedeno zatravnění výsevem parkovou směsí trav</w:t>
      </w:r>
      <w:r>
        <w:t xml:space="preserve"> a výsadba stromů.</w:t>
      </w:r>
    </w:p>
    <w:p w14:paraId="7CB7D791" w14:textId="77777777" w:rsidR="005674EE" w:rsidRDefault="005674EE" w:rsidP="000A7865">
      <w:pPr>
        <w:pStyle w:val="Bezmezer"/>
        <w:jc w:val="both"/>
      </w:pPr>
    </w:p>
    <w:p w14:paraId="33D5D07C" w14:textId="77777777" w:rsidR="0036184D" w:rsidRPr="0036184D" w:rsidRDefault="0036184D" w:rsidP="006F3CFC">
      <w:pPr>
        <w:pStyle w:val="Bezmezer"/>
        <w:jc w:val="both"/>
        <w:rPr>
          <w:u w:val="single"/>
        </w:rPr>
      </w:pPr>
      <w:r w:rsidRPr="0036184D">
        <w:rPr>
          <w:u w:val="single"/>
        </w:rPr>
        <w:t>Ochrana stávajících inženýrských sítí</w:t>
      </w:r>
    </w:p>
    <w:p w14:paraId="2CABF3CC" w14:textId="77777777" w:rsidR="00535BED" w:rsidRDefault="00535BED" w:rsidP="006F3CFC">
      <w:pPr>
        <w:pStyle w:val="Bezmezer"/>
        <w:jc w:val="both"/>
        <w:rPr>
          <w:u w:val="single"/>
        </w:rPr>
      </w:pPr>
    </w:p>
    <w:p w14:paraId="5BB4AF47" w14:textId="761485BD" w:rsidR="00FE1DD9" w:rsidRDefault="00535BED" w:rsidP="00FE1DD9">
      <w:pPr>
        <w:pStyle w:val="Bezmezer"/>
        <w:jc w:val="both"/>
      </w:pPr>
      <w:r w:rsidRPr="00C0743D">
        <w:rPr>
          <w:u w:val="single"/>
        </w:rPr>
        <w:t>Slaboproudé kabely /</w:t>
      </w:r>
      <w:proofErr w:type="spellStart"/>
      <w:r w:rsidR="004C6F60">
        <w:rPr>
          <w:u w:val="single"/>
        </w:rPr>
        <w:t>Vodafon</w:t>
      </w:r>
      <w:proofErr w:type="spellEnd"/>
      <w:r w:rsidRPr="00C0743D">
        <w:rPr>
          <w:u w:val="single"/>
        </w:rPr>
        <w:t>/</w:t>
      </w:r>
      <w:r w:rsidR="00B45FE8">
        <w:rPr>
          <w:u w:val="single"/>
        </w:rPr>
        <w:t xml:space="preserve">, kabely VO </w:t>
      </w:r>
      <w:r w:rsidR="00A73E12">
        <w:rPr>
          <w:u w:val="single"/>
        </w:rPr>
        <w:t>– v</w:t>
      </w:r>
      <w:r w:rsidR="004C6F60">
        <w:rPr>
          <w:u w:val="single"/>
        </w:rPr>
        <w:t> ploše točny</w:t>
      </w:r>
      <w:r w:rsidR="00A73E12">
        <w:rPr>
          <w:u w:val="single"/>
        </w:rPr>
        <w:t xml:space="preserve"> </w:t>
      </w:r>
      <w:r>
        <w:t xml:space="preserve"> - </w:t>
      </w:r>
      <w:r w:rsidR="00C0743D">
        <w:t xml:space="preserve">uložení do kabelových půlených chrániček – </w:t>
      </w:r>
      <w:proofErr w:type="spellStart"/>
      <w:r w:rsidR="00C0743D">
        <w:t>celk.dl</w:t>
      </w:r>
      <w:proofErr w:type="spellEnd"/>
      <w:r w:rsidR="00C0743D">
        <w:t>.</w:t>
      </w:r>
      <w:r w:rsidR="00A73E12">
        <w:t xml:space="preserve"> 2x</w:t>
      </w:r>
      <w:r w:rsidR="00B45FE8">
        <w:t>6</w:t>
      </w:r>
      <w:r w:rsidR="00C0743D">
        <w:t xml:space="preserve"> m </w:t>
      </w:r>
      <w:r w:rsidR="00B45FE8">
        <w:t xml:space="preserve">v  konstrukci </w:t>
      </w:r>
      <w:r w:rsidR="004C6F60">
        <w:t>povrchem z asfaltobetonu</w:t>
      </w:r>
      <w:r w:rsidR="00C0743D">
        <w:t>, stávající krytí je ponecháno</w:t>
      </w:r>
      <w:r w:rsidR="003756DA">
        <w:t xml:space="preserve">. </w:t>
      </w:r>
    </w:p>
    <w:p w14:paraId="0C5B8BD0" w14:textId="77777777" w:rsidR="00414F6E" w:rsidRDefault="00414F6E" w:rsidP="00FE1DD9">
      <w:pPr>
        <w:pStyle w:val="Bezmezer"/>
        <w:jc w:val="both"/>
      </w:pPr>
    </w:p>
    <w:p w14:paraId="5353CDBB" w14:textId="77777777" w:rsidR="00414F6E" w:rsidRDefault="00414F6E" w:rsidP="00FE1DD9">
      <w:pPr>
        <w:pStyle w:val="Bezmezer"/>
        <w:jc w:val="both"/>
      </w:pPr>
      <w:r w:rsidRPr="00414F6E">
        <w:rPr>
          <w:u w:val="single"/>
        </w:rPr>
        <w:t>Kabely NN – v ploše točny</w:t>
      </w:r>
      <w:r>
        <w:t xml:space="preserve"> – uložení do chrániček –</w:t>
      </w:r>
      <w:r w:rsidRPr="00414F6E">
        <w:t xml:space="preserve"> </w:t>
      </w:r>
      <w:proofErr w:type="spellStart"/>
      <w:r>
        <w:t>celk.dl</w:t>
      </w:r>
      <w:proofErr w:type="spellEnd"/>
      <w:r>
        <w:t xml:space="preserve">. 2x6 m v  konstrukci povrchem z asfaltobetonu, stávající krytí je ponecháno. </w:t>
      </w:r>
    </w:p>
    <w:p w14:paraId="24337DBA" w14:textId="4C66059D" w:rsidR="00414F6E" w:rsidRPr="00414F6E" w:rsidRDefault="00414F6E" w:rsidP="00414F6E">
      <w:pPr>
        <w:pStyle w:val="Bezmezer"/>
        <w:numPr>
          <w:ilvl w:val="0"/>
          <w:numId w:val="11"/>
        </w:numPr>
        <w:jc w:val="both"/>
        <w:rPr>
          <w:b/>
          <w:bCs/>
        </w:rPr>
      </w:pPr>
      <w:r w:rsidRPr="00414F6E">
        <w:rPr>
          <w:b/>
          <w:bCs/>
        </w:rPr>
        <w:t>ZAJIŠTĚNO SPRÁVCEM SÍTĚ NA ZÁKLADĚ SMLOUVY O PŘELOŽCE</w:t>
      </w:r>
    </w:p>
    <w:bookmarkEnd w:id="1"/>
    <w:p w14:paraId="37BB4703" w14:textId="26A01190" w:rsidR="004C6F60" w:rsidRPr="00414F6E" w:rsidRDefault="004C6F60" w:rsidP="00FE1DD9">
      <w:pPr>
        <w:pStyle w:val="Bezmezer"/>
        <w:jc w:val="both"/>
        <w:rPr>
          <w:b/>
          <w:bCs/>
        </w:rPr>
      </w:pPr>
    </w:p>
    <w:p w14:paraId="1473138E" w14:textId="00F24163" w:rsidR="00867684" w:rsidRDefault="00867684" w:rsidP="00FE1DD9">
      <w:pPr>
        <w:pStyle w:val="Bezmezer"/>
        <w:jc w:val="both"/>
        <w:rPr>
          <w:b/>
          <w:bCs/>
        </w:rPr>
      </w:pPr>
    </w:p>
    <w:p w14:paraId="68C33546" w14:textId="23DFB51F" w:rsidR="00414F6E" w:rsidRDefault="00414F6E" w:rsidP="00FE1DD9">
      <w:pPr>
        <w:pStyle w:val="Bezmezer"/>
        <w:jc w:val="both"/>
        <w:rPr>
          <w:b/>
          <w:bCs/>
        </w:rPr>
      </w:pPr>
    </w:p>
    <w:p w14:paraId="65CE8220" w14:textId="71F4AF29" w:rsidR="004C6F60" w:rsidRDefault="004C6F60" w:rsidP="00FE1DD9">
      <w:pPr>
        <w:pStyle w:val="Bezmezer"/>
        <w:jc w:val="both"/>
        <w:rPr>
          <w:b/>
          <w:bCs/>
        </w:rPr>
      </w:pPr>
      <w:bookmarkStart w:id="2" w:name="_Hlk80105347"/>
      <w:r w:rsidRPr="004C6F60">
        <w:rPr>
          <w:b/>
          <w:bCs/>
        </w:rPr>
        <w:t>SO 102  CHODNÍKY</w:t>
      </w:r>
    </w:p>
    <w:p w14:paraId="7C5DEE65" w14:textId="3A8F948C" w:rsidR="004C6F60" w:rsidRDefault="004C6F60" w:rsidP="00FE1DD9">
      <w:pPr>
        <w:pStyle w:val="Bezmezer"/>
        <w:jc w:val="both"/>
        <w:rPr>
          <w:b/>
          <w:bCs/>
        </w:rPr>
      </w:pPr>
    </w:p>
    <w:p w14:paraId="786BF596" w14:textId="64F45E9F" w:rsidR="004C6F60" w:rsidRDefault="004C6F60" w:rsidP="004C6F60">
      <w:pPr>
        <w:pStyle w:val="Bezmezer"/>
        <w:jc w:val="both"/>
        <w:rPr>
          <w:b/>
          <w:bCs/>
          <w:u w:val="single"/>
        </w:rPr>
      </w:pPr>
      <w:r w:rsidRPr="008B6FE1">
        <w:rPr>
          <w:b/>
          <w:bCs/>
          <w:u w:val="single"/>
        </w:rPr>
        <w:t>Stávající stav:</w:t>
      </w:r>
    </w:p>
    <w:p w14:paraId="0DDEDE78" w14:textId="138D356B" w:rsidR="00750797" w:rsidRPr="00FE0BBB" w:rsidRDefault="00FE0BBB" w:rsidP="004C6F60">
      <w:pPr>
        <w:pStyle w:val="Bezmezer"/>
        <w:jc w:val="both"/>
      </w:pPr>
      <w:r>
        <w:t>Stávající přístupové chodníky k bytovým domům a hřištím v řešeném území jsou směrově i šířkově vyhovující.  Nevyhovující je jejich technický stav – původní dlažba 30/30 v destrukčním stavu s absencí prvků pro imobilní a slabozraké bude rozebrána včetně obrubníků a konstrukce.</w:t>
      </w:r>
    </w:p>
    <w:p w14:paraId="09C377AC" w14:textId="77777777" w:rsidR="004C6F60" w:rsidRPr="008B6FE1" w:rsidRDefault="004C6F60" w:rsidP="004C6F60">
      <w:pPr>
        <w:pStyle w:val="Bezmezer"/>
        <w:jc w:val="both"/>
        <w:rPr>
          <w:b/>
          <w:bCs/>
          <w:u w:val="single"/>
        </w:rPr>
      </w:pPr>
    </w:p>
    <w:p w14:paraId="60B96B35" w14:textId="77777777" w:rsidR="004C6F60" w:rsidRPr="004C6F60" w:rsidRDefault="004C6F60" w:rsidP="004C6F60">
      <w:pPr>
        <w:pStyle w:val="Bezmezer"/>
        <w:jc w:val="both"/>
        <w:rPr>
          <w:b/>
          <w:bCs/>
          <w:u w:val="single"/>
        </w:rPr>
      </w:pPr>
      <w:r w:rsidRPr="004C6F60">
        <w:rPr>
          <w:b/>
          <w:bCs/>
          <w:u w:val="single"/>
        </w:rPr>
        <w:t>Přípravné práce:</w:t>
      </w:r>
    </w:p>
    <w:p w14:paraId="707BDD8D" w14:textId="46A2D802" w:rsidR="004C6F60" w:rsidRPr="00FE1DD9" w:rsidRDefault="004C6F60" w:rsidP="004C6F60">
      <w:pPr>
        <w:pStyle w:val="Bezmezer"/>
        <w:jc w:val="both"/>
      </w:pPr>
      <w:r w:rsidRPr="00FE1DD9">
        <w:t xml:space="preserve">-rozebrání chodníků s předpokládanou konstrukcí </w:t>
      </w:r>
      <w:r>
        <w:t>4</w:t>
      </w:r>
      <w:r w:rsidRPr="00FE1DD9">
        <w:t>0 mm</w:t>
      </w:r>
      <w:r w:rsidR="00FE0BBB">
        <w:t xml:space="preserve"> </w:t>
      </w:r>
      <w:r>
        <w:t>bet.</w:t>
      </w:r>
      <w:r w:rsidRPr="00FE1DD9">
        <w:t xml:space="preserve"> dlažba, 200 mm podkladní  kamenivo </w:t>
      </w:r>
      <w:r>
        <w:t>, d</w:t>
      </w:r>
      <w:r w:rsidRPr="00FE1DD9">
        <w:t>lažba bude recyklována a uložena na skládku k dalšímu využití</w:t>
      </w:r>
      <w:r>
        <w:t>,</w:t>
      </w:r>
      <w:r w:rsidRPr="00FE1DD9">
        <w:t xml:space="preserve"> kamenivo předáno oprávněné osobě k uložení.</w:t>
      </w:r>
    </w:p>
    <w:p w14:paraId="5AEF6614" w14:textId="2CFECF52" w:rsidR="004C6F60" w:rsidRPr="00FE1DD9" w:rsidRDefault="004C6F60" w:rsidP="004C6F60">
      <w:pPr>
        <w:pStyle w:val="Bezmezer"/>
        <w:jc w:val="both"/>
      </w:pPr>
      <w:r w:rsidRPr="00FE1DD9">
        <w:t>-vytrhání obrubníků  chodníkových , obrubníky budou  recyklovány a uloženy na skládce k dalšímu využití</w:t>
      </w:r>
    </w:p>
    <w:p w14:paraId="3142A271" w14:textId="56B73794" w:rsidR="004C6F60" w:rsidRDefault="004C6F60" w:rsidP="00FE1DD9">
      <w:pPr>
        <w:pStyle w:val="Bezmezer"/>
        <w:jc w:val="both"/>
        <w:rPr>
          <w:b/>
          <w:bCs/>
        </w:rPr>
      </w:pPr>
    </w:p>
    <w:p w14:paraId="7097917C" w14:textId="77777777" w:rsidR="004C6F60" w:rsidRPr="008B6FE1" w:rsidRDefault="004C6F60" w:rsidP="004C6F60">
      <w:pPr>
        <w:pStyle w:val="Bezmezer"/>
        <w:jc w:val="both"/>
        <w:rPr>
          <w:b/>
          <w:bCs/>
          <w:u w:val="single"/>
        </w:rPr>
      </w:pPr>
      <w:r w:rsidRPr="008B6FE1">
        <w:rPr>
          <w:b/>
          <w:bCs/>
          <w:u w:val="single"/>
        </w:rPr>
        <w:t>Návrh úprav</w:t>
      </w:r>
      <w:r>
        <w:rPr>
          <w:b/>
          <w:bCs/>
          <w:u w:val="single"/>
        </w:rPr>
        <w:t>:</w:t>
      </w:r>
    </w:p>
    <w:p w14:paraId="4F41080D" w14:textId="4DE13FC3" w:rsidR="004C6F60" w:rsidRPr="00F54A06" w:rsidRDefault="004C6F60" w:rsidP="004C6F60">
      <w:pPr>
        <w:spacing w:line="240" w:lineRule="auto"/>
        <w:jc w:val="both"/>
        <w:rPr>
          <w:rFonts w:ascii="Calibri" w:hAnsi="Calibri" w:cs="Calibri"/>
        </w:rPr>
      </w:pPr>
      <w:r w:rsidRPr="00F54A06">
        <w:rPr>
          <w:rFonts w:ascii="Calibri" w:hAnsi="Calibri" w:cs="Calibri"/>
        </w:rPr>
        <w:t xml:space="preserve">V rámci </w:t>
      </w:r>
      <w:r>
        <w:rPr>
          <w:rFonts w:ascii="Calibri" w:hAnsi="Calibri" w:cs="Calibri"/>
        </w:rPr>
        <w:t>projektu</w:t>
      </w:r>
      <w:r w:rsidRPr="00F54A06">
        <w:rPr>
          <w:rFonts w:ascii="Calibri" w:hAnsi="Calibri" w:cs="Calibri"/>
        </w:rPr>
        <w:t xml:space="preserve"> je řešena   oprava  pěších komunikací </w:t>
      </w:r>
      <w:r>
        <w:rPr>
          <w:rFonts w:ascii="Calibri" w:hAnsi="Calibri" w:cs="Calibri"/>
        </w:rPr>
        <w:t xml:space="preserve"> k bytovým domům </w:t>
      </w:r>
      <w:r w:rsidR="00FE0BBB">
        <w:rPr>
          <w:rFonts w:ascii="Calibri" w:hAnsi="Calibri" w:cs="Calibri"/>
        </w:rPr>
        <w:t xml:space="preserve">a hřištím v trase a šířce původních chodníků </w:t>
      </w:r>
      <w:r w:rsidRPr="00F54A06">
        <w:rPr>
          <w:rFonts w:ascii="Calibri" w:hAnsi="Calibri" w:cs="Calibri"/>
        </w:rPr>
        <w:t xml:space="preserve">se zajištěním  bezpečného pohybu pro osoby s omezenou schopností pohybu a orientace </w:t>
      </w:r>
      <w:r w:rsidR="00FE0BBB">
        <w:rPr>
          <w:rFonts w:ascii="Calibri" w:hAnsi="Calibri" w:cs="Calibri"/>
        </w:rPr>
        <w:t>. U propojovacích chodníků ve vnitroblocích v zeleni jsou navrženy nové plochy pro lavičky.</w:t>
      </w:r>
    </w:p>
    <w:p w14:paraId="0CDEC98C" w14:textId="77777777" w:rsidR="004C6F60" w:rsidRPr="00F54A06" w:rsidRDefault="004C6F60" w:rsidP="004C6F60">
      <w:pPr>
        <w:pStyle w:val="Zkladntext"/>
        <w:rPr>
          <w:rFonts w:ascii="Calibri" w:hAnsi="Calibri" w:cs="Calibri"/>
          <w:bCs/>
          <w:sz w:val="22"/>
          <w:szCs w:val="22"/>
        </w:rPr>
      </w:pPr>
      <w:r w:rsidRPr="00F54A06">
        <w:rPr>
          <w:rFonts w:ascii="Calibri" w:hAnsi="Calibri" w:cs="Calibri"/>
          <w:bCs/>
          <w:sz w:val="22"/>
          <w:szCs w:val="22"/>
        </w:rPr>
        <w:lastRenderedPageBreak/>
        <w:t xml:space="preserve">Oprava řešených chodníků je navržena  z důvodu celkového stavu povrchu, propadlých lokálních míst a tvoření bezodtokových úseků, dále zlepšení celkového vzhledu a materiálového a šířkového  sjednocení. </w:t>
      </w:r>
    </w:p>
    <w:p w14:paraId="59E6A5C6" w14:textId="07343B9D" w:rsidR="004C6F60" w:rsidRDefault="004C6F60" w:rsidP="004C6F60">
      <w:pPr>
        <w:pStyle w:val="Zkladntext"/>
        <w:rPr>
          <w:rFonts w:ascii="Calibri" w:hAnsi="Calibri" w:cs="Calibri"/>
          <w:sz w:val="22"/>
          <w:szCs w:val="22"/>
        </w:rPr>
      </w:pPr>
      <w:r w:rsidRPr="00F54A06">
        <w:rPr>
          <w:rFonts w:ascii="Calibri" w:hAnsi="Calibri" w:cs="Calibri"/>
          <w:sz w:val="22"/>
          <w:szCs w:val="22"/>
        </w:rPr>
        <w:t>Šířka chodníků je proměnná, min. š.</w:t>
      </w:r>
      <w:r>
        <w:rPr>
          <w:rFonts w:ascii="Calibri" w:hAnsi="Calibri" w:cs="Calibri"/>
          <w:sz w:val="22"/>
          <w:szCs w:val="22"/>
        </w:rPr>
        <w:t>2,0</w:t>
      </w:r>
      <w:r w:rsidRPr="00F54A06">
        <w:rPr>
          <w:rFonts w:ascii="Calibri" w:hAnsi="Calibri" w:cs="Calibri"/>
          <w:sz w:val="22"/>
          <w:szCs w:val="22"/>
        </w:rPr>
        <w:t>0 m.</w:t>
      </w:r>
    </w:p>
    <w:p w14:paraId="79DFB63F" w14:textId="4100D8AD" w:rsidR="00FE0BBB" w:rsidRPr="009F3DCF" w:rsidRDefault="009F3DCF" w:rsidP="004C6F60">
      <w:pPr>
        <w:pStyle w:val="Zkladntext"/>
        <w:rPr>
          <w:rFonts w:asciiTheme="minorHAnsi" w:hAnsiTheme="minorHAnsi" w:cstheme="minorHAnsi"/>
          <w:sz w:val="22"/>
          <w:szCs w:val="22"/>
        </w:rPr>
      </w:pPr>
      <w:r w:rsidRPr="009F3DCF">
        <w:rPr>
          <w:rFonts w:asciiTheme="minorHAnsi" w:hAnsiTheme="minorHAnsi" w:cstheme="minorHAnsi"/>
          <w:sz w:val="22"/>
          <w:szCs w:val="22"/>
        </w:rPr>
        <w:t xml:space="preserve">Konstrukce chodníků je navržena dlážděná ze zámkové betonové </w:t>
      </w:r>
      <w:proofErr w:type="spellStart"/>
      <w:r w:rsidRPr="009F3DCF">
        <w:rPr>
          <w:rFonts w:asciiTheme="minorHAnsi" w:hAnsiTheme="minorHAnsi" w:cstheme="minorHAnsi"/>
          <w:sz w:val="22"/>
          <w:szCs w:val="22"/>
        </w:rPr>
        <w:t>dlažby</w:t>
      </w:r>
      <w:r>
        <w:rPr>
          <w:rFonts w:asciiTheme="minorHAnsi" w:hAnsiTheme="minorHAnsi" w:cstheme="minorHAnsi"/>
          <w:sz w:val="22"/>
          <w:szCs w:val="22"/>
        </w:rPr>
        <w:t>,</w:t>
      </w:r>
      <w:r w:rsidRPr="009F3DCF">
        <w:rPr>
          <w:rFonts w:asciiTheme="minorHAnsi" w:hAnsiTheme="minorHAnsi" w:cstheme="minorHAnsi"/>
          <w:sz w:val="22"/>
          <w:szCs w:val="22"/>
        </w:rPr>
        <w:t>ohraničení</w:t>
      </w:r>
      <w:proofErr w:type="spellEnd"/>
      <w:r w:rsidRPr="009F3DCF">
        <w:rPr>
          <w:rFonts w:asciiTheme="minorHAnsi" w:hAnsiTheme="minorHAnsi" w:cstheme="minorHAnsi"/>
          <w:sz w:val="22"/>
          <w:szCs w:val="22"/>
        </w:rPr>
        <w:t xml:space="preserve"> je řešeno chodníkovými obrubníky osazenými do betonového lože s boční opěrou, vždy jedna obruba je osazena s převýšením minimálně 60 mm pro vytvoření vodící linie pro imobilní osoby</w:t>
      </w:r>
    </w:p>
    <w:p w14:paraId="3C2B86B7" w14:textId="2B46F794" w:rsidR="004C6F60" w:rsidRPr="009F3DCF" w:rsidRDefault="004C6F60" w:rsidP="00FE1DD9">
      <w:pPr>
        <w:pStyle w:val="Bezmezer"/>
        <w:jc w:val="both"/>
        <w:rPr>
          <w:rFonts w:cstheme="minorHAnsi"/>
          <w:b/>
          <w:bCs/>
        </w:rPr>
      </w:pPr>
    </w:p>
    <w:p w14:paraId="63AB6086" w14:textId="77777777" w:rsidR="00FE0BBB" w:rsidRPr="001B4A55" w:rsidRDefault="00FE0BBB" w:rsidP="00FE0BBB">
      <w:pPr>
        <w:pStyle w:val="Bezmezer"/>
        <w:jc w:val="both"/>
        <w:rPr>
          <w:u w:val="single"/>
        </w:rPr>
      </w:pPr>
      <w:r w:rsidRPr="001B4A55">
        <w:rPr>
          <w:u w:val="single"/>
        </w:rPr>
        <w:t>Odvodnění</w:t>
      </w:r>
    </w:p>
    <w:p w14:paraId="30C0DE65" w14:textId="36A094E4" w:rsidR="00FE0BBB" w:rsidRDefault="00FE0BBB" w:rsidP="00FE0BBB">
      <w:pPr>
        <w:pStyle w:val="Bezmezer"/>
        <w:jc w:val="both"/>
      </w:pPr>
      <w:r>
        <w:t xml:space="preserve">Odvodnění komunikace je řešeno </w:t>
      </w:r>
      <w:r w:rsidR="009F3DCF">
        <w:t>příčným spádováním na plochy zeleně a následné zasakování.</w:t>
      </w:r>
    </w:p>
    <w:p w14:paraId="497CB6C2" w14:textId="77777777" w:rsidR="009F3DCF" w:rsidRDefault="009F3DCF" w:rsidP="00FE0BBB">
      <w:pPr>
        <w:pStyle w:val="Bezmezer"/>
        <w:jc w:val="both"/>
      </w:pPr>
    </w:p>
    <w:p w14:paraId="72208634" w14:textId="77777777" w:rsidR="00FE0BBB" w:rsidRPr="001B4A55" w:rsidRDefault="00FE0BBB" w:rsidP="00FE0BBB">
      <w:pPr>
        <w:pStyle w:val="Bezmezer"/>
        <w:jc w:val="both"/>
        <w:rPr>
          <w:u w:val="single"/>
        </w:rPr>
      </w:pPr>
      <w:r w:rsidRPr="001B4A55">
        <w:rPr>
          <w:u w:val="single"/>
        </w:rPr>
        <w:t>Navazující úpravy</w:t>
      </w:r>
    </w:p>
    <w:p w14:paraId="64C97DF6" w14:textId="77777777" w:rsidR="00FE0BBB" w:rsidRDefault="00FE0BBB" w:rsidP="00FE0BBB">
      <w:pPr>
        <w:pStyle w:val="Bezmezer"/>
        <w:jc w:val="both"/>
      </w:pPr>
      <w:r w:rsidRPr="00FE1DD9">
        <w:t xml:space="preserve">V rámci objektu </w:t>
      </w:r>
      <w:r>
        <w:t xml:space="preserve"> </w:t>
      </w:r>
      <w:r w:rsidRPr="00FE1DD9">
        <w:t xml:space="preserve">budou dále urovnány volné navazující plochy, bude na nich doplněna ornice </w:t>
      </w:r>
      <w:r>
        <w:t>.</w:t>
      </w:r>
    </w:p>
    <w:p w14:paraId="20F236FD" w14:textId="288DB64A" w:rsidR="00FE0BBB" w:rsidRDefault="00FE0BBB" w:rsidP="00FE0BBB">
      <w:pPr>
        <w:pStyle w:val="Bezmezer"/>
        <w:jc w:val="both"/>
      </w:pPr>
      <w:r>
        <w:t>V rámci SO 801 Sadové úpravy bude</w:t>
      </w:r>
      <w:r w:rsidRPr="00FE1DD9">
        <w:t xml:space="preserve"> provedeno zatravnění výsevem parkovou směsí trav</w:t>
      </w:r>
      <w:r>
        <w:t xml:space="preserve"> </w:t>
      </w:r>
      <w:r w:rsidR="009F3DCF">
        <w:t>.</w:t>
      </w:r>
    </w:p>
    <w:bookmarkEnd w:id="2"/>
    <w:p w14:paraId="5F96F28C" w14:textId="3CE3D182" w:rsidR="009F3DCF" w:rsidRDefault="009F3DCF" w:rsidP="00FE0BBB">
      <w:pPr>
        <w:pStyle w:val="Bezmezer"/>
        <w:jc w:val="both"/>
      </w:pPr>
    </w:p>
    <w:p w14:paraId="2542BC02" w14:textId="77777777" w:rsidR="009F3DCF" w:rsidRDefault="009F3DCF" w:rsidP="00FE0BBB">
      <w:pPr>
        <w:pStyle w:val="Bezmezer"/>
        <w:jc w:val="both"/>
        <w:rPr>
          <w:b/>
          <w:bCs/>
          <w:sz w:val="24"/>
          <w:szCs w:val="24"/>
        </w:rPr>
      </w:pPr>
    </w:p>
    <w:p w14:paraId="0AE92A3E" w14:textId="4EA1839B" w:rsidR="009F3DCF" w:rsidRPr="009F3DCF" w:rsidRDefault="009F3DCF" w:rsidP="00FE0BBB">
      <w:pPr>
        <w:pStyle w:val="Bezmezer"/>
        <w:jc w:val="both"/>
        <w:rPr>
          <w:b/>
          <w:bCs/>
          <w:sz w:val="24"/>
          <w:szCs w:val="24"/>
        </w:rPr>
      </w:pPr>
      <w:r w:rsidRPr="009F3DCF">
        <w:rPr>
          <w:b/>
          <w:bCs/>
          <w:sz w:val="24"/>
          <w:szCs w:val="24"/>
        </w:rPr>
        <w:t>SO 401  VEŘEJNÉ OSVĚTLENÍ</w:t>
      </w:r>
    </w:p>
    <w:p w14:paraId="2A60A363" w14:textId="77777777" w:rsidR="009F3DCF" w:rsidRDefault="009F3DCF" w:rsidP="009F3DCF">
      <w:pPr>
        <w:pStyle w:val="Bezmezer"/>
        <w:jc w:val="both"/>
        <w:rPr>
          <w:b/>
          <w:bCs/>
          <w:u w:val="single"/>
        </w:rPr>
      </w:pPr>
    </w:p>
    <w:p w14:paraId="7A8968F7" w14:textId="4EEB0D0E" w:rsidR="009F3DCF" w:rsidRDefault="009F3DCF" w:rsidP="009F3DCF">
      <w:pPr>
        <w:pStyle w:val="Bezmezer"/>
        <w:jc w:val="both"/>
        <w:rPr>
          <w:b/>
          <w:bCs/>
          <w:u w:val="single"/>
        </w:rPr>
      </w:pPr>
      <w:r w:rsidRPr="008B6FE1">
        <w:rPr>
          <w:b/>
          <w:bCs/>
          <w:u w:val="single"/>
        </w:rPr>
        <w:t>Stávající stav:</w:t>
      </w:r>
    </w:p>
    <w:p w14:paraId="1E62C9F9" w14:textId="3C68D5F0" w:rsidR="009F3DCF" w:rsidRDefault="00C65D57" w:rsidP="009F3DCF">
      <w:pPr>
        <w:pStyle w:val="Bezmezer"/>
        <w:jc w:val="both"/>
      </w:pPr>
      <w:r>
        <w:t xml:space="preserve">V řešeném území se nachází stávající rozvod veřejného osvětlení, který je vyhovující. Pouze na ulici </w:t>
      </w:r>
      <w:proofErr w:type="spellStart"/>
      <w:r>
        <w:t>Kpt.Nálepky</w:t>
      </w:r>
      <w:proofErr w:type="spellEnd"/>
      <w:r>
        <w:t xml:space="preserve"> je navržena kompletní přeložka kabelové sítě i svítidel z důvodu kolize s navrhovanými úpravami-rozšíření zpevněných ploch.</w:t>
      </w:r>
    </w:p>
    <w:p w14:paraId="1CE41E9F" w14:textId="77777777" w:rsidR="00C65D57" w:rsidRPr="00C65D57" w:rsidRDefault="00C65D57" w:rsidP="009F3DCF">
      <w:pPr>
        <w:pStyle w:val="Bezmezer"/>
        <w:jc w:val="both"/>
      </w:pPr>
    </w:p>
    <w:p w14:paraId="048CCA4A" w14:textId="77777777" w:rsidR="009F3DCF" w:rsidRPr="008B6FE1" w:rsidRDefault="009F3DCF" w:rsidP="009F3DCF">
      <w:pPr>
        <w:pStyle w:val="Bezmezer"/>
        <w:jc w:val="both"/>
        <w:rPr>
          <w:b/>
          <w:bCs/>
          <w:u w:val="single"/>
        </w:rPr>
      </w:pPr>
      <w:r w:rsidRPr="008B6FE1">
        <w:rPr>
          <w:b/>
          <w:bCs/>
          <w:u w:val="single"/>
        </w:rPr>
        <w:t>Návrh úprav</w:t>
      </w:r>
      <w:r>
        <w:rPr>
          <w:b/>
          <w:bCs/>
          <w:u w:val="single"/>
        </w:rPr>
        <w:t>:</w:t>
      </w:r>
    </w:p>
    <w:p w14:paraId="42B5FEAC" w14:textId="77777777" w:rsidR="00FE3CA4" w:rsidRDefault="00FE3CA4" w:rsidP="00FE3CA4">
      <w:pPr>
        <w:pStyle w:val="Bezmezer"/>
        <w:jc w:val="both"/>
        <w:rPr>
          <w:rFonts w:cstheme="minorHAnsi"/>
        </w:rPr>
      </w:pPr>
      <w:r>
        <w:rPr>
          <w:rFonts w:cstheme="minorHAnsi"/>
        </w:rPr>
        <w:t>Rozšíření komunikací a n</w:t>
      </w:r>
      <w:r w:rsidRPr="00AC3DB3">
        <w:rPr>
          <w:rFonts w:cstheme="minorHAnsi"/>
        </w:rPr>
        <w:t>ávrh nov</w:t>
      </w:r>
      <w:r>
        <w:rPr>
          <w:rFonts w:cstheme="minorHAnsi"/>
        </w:rPr>
        <w:t>ých</w:t>
      </w:r>
      <w:r w:rsidRPr="00AC3DB3">
        <w:rPr>
          <w:rFonts w:cstheme="minorHAnsi"/>
        </w:rPr>
        <w:t xml:space="preserve"> parkovací</w:t>
      </w:r>
      <w:r>
        <w:rPr>
          <w:rFonts w:cstheme="minorHAnsi"/>
        </w:rPr>
        <w:t>ch</w:t>
      </w:r>
      <w:r w:rsidRPr="00AC3DB3">
        <w:rPr>
          <w:rFonts w:cstheme="minorHAnsi"/>
        </w:rPr>
        <w:t xml:space="preserve"> ploch si vyžádá</w:t>
      </w:r>
      <w:r>
        <w:rPr>
          <w:rFonts w:cstheme="minorHAnsi"/>
        </w:rPr>
        <w:t xml:space="preserve"> úpravu /přeložku/</w:t>
      </w:r>
      <w:r w:rsidRPr="00AC3DB3">
        <w:rPr>
          <w:rFonts w:cstheme="minorHAnsi"/>
        </w:rPr>
        <w:t xml:space="preserve"> veřejného osvětlení. </w:t>
      </w:r>
    </w:p>
    <w:p w14:paraId="5AF7E3A0" w14:textId="4C2BE12E" w:rsidR="00FE3CA4" w:rsidRDefault="00FE3CA4" w:rsidP="00FE3CA4">
      <w:pPr>
        <w:pStyle w:val="Bezmezer"/>
        <w:jc w:val="both"/>
        <w:rPr>
          <w:rFonts w:cstheme="minorHAnsi"/>
        </w:rPr>
      </w:pPr>
      <w:r>
        <w:rPr>
          <w:rFonts w:cstheme="minorHAnsi"/>
        </w:rPr>
        <w:t>Jedná se o návrh nové</w:t>
      </w:r>
      <w:r w:rsidR="00E31DA6">
        <w:rPr>
          <w:rFonts w:cstheme="minorHAnsi"/>
        </w:rPr>
        <w:t>ho kabelového rozvodu - kabely</w:t>
      </w:r>
      <w:r w:rsidR="00C65D57">
        <w:rPr>
          <w:rFonts w:cstheme="minorHAnsi"/>
        </w:rPr>
        <w:t xml:space="preserve"> CYKY 5x16</w:t>
      </w:r>
      <w:r>
        <w:rPr>
          <w:rFonts w:cstheme="minorHAnsi"/>
        </w:rPr>
        <w:t xml:space="preserve"> mimo zpevněné plochy </w:t>
      </w:r>
      <w:r w:rsidR="00C65D57">
        <w:rPr>
          <w:rFonts w:cstheme="minorHAnsi"/>
        </w:rPr>
        <w:t>v celé trase v chráničkách,</w:t>
      </w:r>
      <w:r w:rsidR="00E31DA6">
        <w:rPr>
          <w:rFonts w:cstheme="minorHAnsi"/>
        </w:rPr>
        <w:t xml:space="preserve"> napojeno na </w:t>
      </w:r>
      <w:proofErr w:type="spellStart"/>
      <w:r w:rsidR="00E31DA6">
        <w:rPr>
          <w:rFonts w:cstheme="minorHAnsi"/>
        </w:rPr>
        <w:t>stáv.okruh</w:t>
      </w:r>
      <w:proofErr w:type="spellEnd"/>
      <w:r w:rsidR="00E31DA6">
        <w:rPr>
          <w:rFonts w:cstheme="minorHAnsi"/>
        </w:rPr>
        <w:t xml:space="preserve"> v ulici Luční.</w:t>
      </w:r>
      <w:r w:rsidR="00C65D57">
        <w:rPr>
          <w:rFonts w:cstheme="minorHAnsi"/>
        </w:rPr>
        <w:t xml:space="preserve"> . Rovněž jsou navrženy </w:t>
      </w:r>
      <w:r>
        <w:rPr>
          <w:rFonts w:cstheme="minorHAnsi"/>
        </w:rPr>
        <w:t xml:space="preserve"> směrov</w:t>
      </w:r>
      <w:r w:rsidR="00C65D57">
        <w:rPr>
          <w:rFonts w:cstheme="minorHAnsi"/>
        </w:rPr>
        <w:t>é</w:t>
      </w:r>
      <w:r>
        <w:rPr>
          <w:rFonts w:cstheme="minorHAnsi"/>
        </w:rPr>
        <w:t xml:space="preserve"> posuny </w:t>
      </w:r>
      <w:proofErr w:type="spellStart"/>
      <w:r>
        <w:rPr>
          <w:rFonts w:cstheme="minorHAnsi"/>
        </w:rPr>
        <w:t>stáv.svítidel</w:t>
      </w:r>
      <w:proofErr w:type="spellEnd"/>
      <w:r>
        <w:rPr>
          <w:rFonts w:cstheme="minorHAnsi"/>
        </w:rPr>
        <w:t xml:space="preserve"> . </w:t>
      </w:r>
    </w:p>
    <w:p w14:paraId="72E4547A" w14:textId="33A159B7" w:rsidR="00FE3CA4" w:rsidRPr="00AC3DB3" w:rsidRDefault="00FE3CA4" w:rsidP="00FE3CA4">
      <w:pPr>
        <w:pStyle w:val="Bezmezer"/>
        <w:jc w:val="both"/>
        <w:rPr>
          <w:rFonts w:cstheme="minorHAnsi"/>
        </w:rPr>
      </w:pPr>
      <w:r>
        <w:rPr>
          <w:rFonts w:cstheme="minorHAnsi"/>
        </w:rPr>
        <w:t xml:space="preserve">Jsou navrženy nové stožáry, stávající zánovní  svítidla  budou využity </w:t>
      </w:r>
      <w:r w:rsidR="00C65D57">
        <w:rPr>
          <w:rFonts w:cstheme="minorHAnsi"/>
        </w:rPr>
        <w:t>a přesazeny na nové stožáry</w:t>
      </w:r>
      <w:r w:rsidR="00E31DA6">
        <w:rPr>
          <w:rFonts w:cstheme="minorHAnsi"/>
        </w:rPr>
        <w:t xml:space="preserve"> </w:t>
      </w:r>
      <w:r w:rsidR="005F3A9E">
        <w:rPr>
          <w:rFonts w:cstheme="minorHAnsi"/>
        </w:rPr>
        <w:t>.</w:t>
      </w:r>
      <w:r>
        <w:rPr>
          <w:rFonts w:cstheme="minorHAnsi"/>
        </w:rPr>
        <w:t xml:space="preserve"> </w:t>
      </w:r>
      <w:r w:rsidR="00E31DA6">
        <w:rPr>
          <w:rFonts w:cstheme="minorHAnsi"/>
        </w:rPr>
        <w:t xml:space="preserve">Celkem je navrženo </w:t>
      </w:r>
      <w:r w:rsidR="005F3A9E">
        <w:rPr>
          <w:rFonts w:cstheme="minorHAnsi"/>
        </w:rPr>
        <w:t>9</w:t>
      </w:r>
      <w:r w:rsidR="00E31DA6">
        <w:rPr>
          <w:rFonts w:cstheme="minorHAnsi"/>
        </w:rPr>
        <w:t xml:space="preserve"> svítidel.</w:t>
      </w:r>
    </w:p>
    <w:p w14:paraId="3C89C6FA" w14:textId="77777777" w:rsidR="00FE3CA4" w:rsidRPr="00AC3DB3" w:rsidRDefault="00FE3CA4" w:rsidP="00FE3CA4">
      <w:pPr>
        <w:pStyle w:val="Bezmezer"/>
        <w:jc w:val="both"/>
        <w:rPr>
          <w:rFonts w:cstheme="minorHAnsi"/>
        </w:rPr>
      </w:pPr>
      <w:r w:rsidRPr="00AC3DB3">
        <w:rPr>
          <w:rFonts w:cstheme="minorHAnsi"/>
        </w:rPr>
        <w:t xml:space="preserve">Na stávající okruh </w:t>
      </w:r>
      <w:r>
        <w:rPr>
          <w:rFonts w:cstheme="minorHAnsi"/>
        </w:rPr>
        <w:t>v ulici Luční bude napojen nový kabelový rozvod.</w:t>
      </w:r>
    </w:p>
    <w:p w14:paraId="5C94BAF6" w14:textId="42F1CD7E" w:rsidR="00FE0BBB" w:rsidRPr="009F3DCF" w:rsidRDefault="00FE0BBB" w:rsidP="00FE1DD9">
      <w:pPr>
        <w:pStyle w:val="Bezmezer"/>
        <w:jc w:val="both"/>
        <w:rPr>
          <w:b/>
          <w:bCs/>
          <w:sz w:val="24"/>
          <w:szCs w:val="24"/>
        </w:rPr>
      </w:pPr>
    </w:p>
    <w:p w14:paraId="51652734" w14:textId="77777777" w:rsidR="009F3DCF" w:rsidRDefault="009F3DCF" w:rsidP="00FE1DD9">
      <w:pPr>
        <w:pStyle w:val="Bezmezer"/>
        <w:jc w:val="both"/>
        <w:rPr>
          <w:b/>
          <w:bCs/>
        </w:rPr>
      </w:pPr>
    </w:p>
    <w:p w14:paraId="38539B36" w14:textId="77777777" w:rsidR="00E31DA6" w:rsidRPr="009F3DCF" w:rsidRDefault="00E31DA6" w:rsidP="009F3DCF">
      <w:pPr>
        <w:pStyle w:val="Bezmezer"/>
        <w:rPr>
          <w:rFonts w:cstheme="minorHAnsi"/>
          <w:b/>
          <w:bCs/>
          <w:sz w:val="24"/>
          <w:szCs w:val="24"/>
        </w:rPr>
      </w:pPr>
    </w:p>
    <w:p w14:paraId="3F731EC4" w14:textId="6AD923F0" w:rsidR="009F3DCF" w:rsidRDefault="009F3DCF" w:rsidP="009F3DCF">
      <w:pPr>
        <w:pStyle w:val="Bezmezer"/>
        <w:rPr>
          <w:rFonts w:cstheme="minorHAnsi"/>
          <w:b/>
          <w:bCs/>
          <w:sz w:val="24"/>
          <w:szCs w:val="24"/>
        </w:rPr>
      </w:pPr>
      <w:r w:rsidRPr="009F3DCF">
        <w:rPr>
          <w:rFonts w:cstheme="minorHAnsi"/>
          <w:b/>
          <w:bCs/>
          <w:sz w:val="24"/>
          <w:szCs w:val="24"/>
        </w:rPr>
        <w:t>SO 801  SADOVÉ ÚPRAVY</w:t>
      </w:r>
    </w:p>
    <w:p w14:paraId="56ED1E1F" w14:textId="77777777" w:rsidR="009F3DCF" w:rsidRDefault="009F3DCF" w:rsidP="009F3DCF">
      <w:pPr>
        <w:pStyle w:val="Bezmezer"/>
        <w:jc w:val="both"/>
        <w:rPr>
          <w:b/>
          <w:bCs/>
          <w:u w:val="single"/>
        </w:rPr>
      </w:pPr>
    </w:p>
    <w:p w14:paraId="5BF474B2" w14:textId="351DCA45" w:rsidR="009F3DCF" w:rsidRDefault="009F3DCF" w:rsidP="009F3DCF">
      <w:pPr>
        <w:pStyle w:val="Bezmezer"/>
        <w:jc w:val="both"/>
        <w:rPr>
          <w:b/>
          <w:bCs/>
          <w:u w:val="single"/>
        </w:rPr>
      </w:pPr>
      <w:r w:rsidRPr="008B6FE1">
        <w:rPr>
          <w:b/>
          <w:bCs/>
          <w:u w:val="single"/>
        </w:rPr>
        <w:t>Stávající stav:</w:t>
      </w:r>
    </w:p>
    <w:p w14:paraId="52E597B3" w14:textId="52111E31" w:rsidR="001919DF" w:rsidRDefault="001919DF" w:rsidP="009F3DCF">
      <w:pPr>
        <w:pStyle w:val="Bezmezer"/>
        <w:jc w:val="both"/>
        <w:rPr>
          <w:b/>
          <w:bCs/>
          <w:u w:val="single"/>
        </w:rPr>
      </w:pPr>
      <w:r>
        <w:t>V řešeném území je zeleň zastoupena převážně vzrostlými stromy, které byly vysazovány při založení sídliště od 70-80 let minulého století. Tato zeleň byla postupně revitalizována a dosazována.</w:t>
      </w:r>
      <w:r>
        <w:rPr>
          <w:b/>
          <w:bCs/>
          <w:u w:val="single"/>
        </w:rPr>
        <w:t xml:space="preserve"> </w:t>
      </w:r>
    </w:p>
    <w:p w14:paraId="32765177" w14:textId="77777777" w:rsidR="009F3DCF" w:rsidRDefault="009F3DCF" w:rsidP="009F3DCF">
      <w:pPr>
        <w:pStyle w:val="Bezmezer"/>
        <w:jc w:val="both"/>
        <w:rPr>
          <w:b/>
          <w:bCs/>
          <w:u w:val="single"/>
        </w:rPr>
      </w:pPr>
    </w:p>
    <w:p w14:paraId="19435FCB" w14:textId="59CD1018" w:rsidR="00D01236" w:rsidRDefault="00D01236" w:rsidP="00D01236">
      <w:pPr>
        <w:pStyle w:val="Bezmezer"/>
        <w:jc w:val="both"/>
      </w:pPr>
      <w:r>
        <w:t>K</w:t>
      </w:r>
      <w:r w:rsidRPr="00FE1DD9">
        <w:t>ácení strom</w:t>
      </w:r>
      <w:r>
        <w:t xml:space="preserve">ů </w:t>
      </w:r>
      <w:r w:rsidRPr="00FE1DD9">
        <w:t xml:space="preserve"> listnat</w:t>
      </w:r>
      <w:r>
        <w:t>ých</w:t>
      </w:r>
      <w:r w:rsidRPr="00FE1DD9">
        <w:t xml:space="preserve"> </w:t>
      </w:r>
      <w:r>
        <w:t>- celkem – 11 ks-</w:t>
      </w:r>
      <w:r w:rsidRPr="00FE1DD9">
        <w:t>včetně podrcení větví, odvoz  kmen</w:t>
      </w:r>
      <w:r>
        <w:t>e</w:t>
      </w:r>
      <w:r w:rsidRPr="00FE1DD9">
        <w:t>, likvidace pařez</w:t>
      </w:r>
      <w:r>
        <w:t>u</w:t>
      </w:r>
      <w:r w:rsidRPr="00FE1DD9">
        <w:t xml:space="preserve"> a zásypu jam po pařez</w:t>
      </w:r>
      <w:r>
        <w:t>u</w:t>
      </w:r>
    </w:p>
    <w:p w14:paraId="67BDE7A8" w14:textId="77777777" w:rsidR="002B6E2C" w:rsidRDefault="002B6E2C" w:rsidP="002B6E2C">
      <w:pPr>
        <w:pStyle w:val="Bezmezer"/>
        <w:jc w:val="both"/>
        <w:rPr>
          <w:b/>
          <w:bCs/>
          <w:u w:val="single"/>
        </w:rPr>
      </w:pPr>
    </w:p>
    <w:p w14:paraId="49CB5904" w14:textId="7B6CFDDB" w:rsidR="002B6E2C" w:rsidRDefault="002B6E2C" w:rsidP="002B6E2C">
      <w:pPr>
        <w:pStyle w:val="Bezmezer"/>
        <w:jc w:val="both"/>
        <w:rPr>
          <w:b/>
          <w:bCs/>
          <w:u w:val="single"/>
        </w:rPr>
      </w:pPr>
      <w:r w:rsidRPr="002B6E2C">
        <w:rPr>
          <w:b/>
          <w:bCs/>
          <w:u w:val="single"/>
        </w:rPr>
        <w:t>Návrh úprav:</w:t>
      </w:r>
    </w:p>
    <w:p w14:paraId="1F53B4FE" w14:textId="77777777" w:rsidR="002B6E2C" w:rsidRPr="002B6E2C" w:rsidRDefault="002B6E2C" w:rsidP="002B6E2C">
      <w:pPr>
        <w:pStyle w:val="Bezmezer"/>
        <w:jc w:val="both"/>
        <w:rPr>
          <w:b/>
          <w:bCs/>
          <w:u w:val="single"/>
        </w:rPr>
      </w:pPr>
    </w:p>
    <w:p w14:paraId="15109E7A" w14:textId="77777777" w:rsidR="002B6E2C" w:rsidRPr="002B6E2C" w:rsidRDefault="002B6E2C" w:rsidP="002B6E2C">
      <w:pPr>
        <w:jc w:val="both"/>
        <w:rPr>
          <w:rFonts w:cstheme="minorHAnsi"/>
        </w:rPr>
      </w:pPr>
      <w:r w:rsidRPr="002721B0">
        <w:rPr>
          <w:rFonts w:cstheme="minorHAnsi"/>
        </w:rPr>
        <w:t xml:space="preserve">Trávníky podél komunikací a parkovišť  budou založeny z nízkých parkových směsí, vzhledem k obvyklým </w:t>
      </w:r>
      <w:r w:rsidRPr="002B6E2C">
        <w:rPr>
          <w:rFonts w:cstheme="minorHAnsi"/>
        </w:rPr>
        <w:t>klimatickým podmínkám hydroosevem a budou pravidelně, několikrát ročně koseny.</w:t>
      </w:r>
    </w:p>
    <w:p w14:paraId="399C6F49" w14:textId="77777777" w:rsidR="002B6E2C" w:rsidRPr="002721B0" w:rsidRDefault="002B6E2C" w:rsidP="002B6E2C">
      <w:pPr>
        <w:jc w:val="both"/>
        <w:rPr>
          <w:rFonts w:cstheme="minorHAnsi"/>
        </w:rPr>
      </w:pPr>
      <w:r w:rsidRPr="002721B0">
        <w:rPr>
          <w:rFonts w:cstheme="minorHAnsi"/>
        </w:rPr>
        <w:t>Následná péče o trávníky bude ukončena po šesté seči.</w:t>
      </w:r>
    </w:p>
    <w:p w14:paraId="5812F123" w14:textId="5BA21084" w:rsidR="002B6E2C" w:rsidRPr="000143C8" w:rsidRDefault="002B6E2C" w:rsidP="002B6E2C">
      <w:pPr>
        <w:jc w:val="both"/>
        <w:rPr>
          <w:rFonts w:cstheme="minorHAnsi"/>
          <w:b/>
          <w:bCs/>
          <w:i/>
          <w:iCs/>
          <w:u w:val="single"/>
        </w:rPr>
      </w:pPr>
      <w:r w:rsidRPr="000143C8">
        <w:rPr>
          <w:rFonts w:cstheme="minorHAnsi"/>
          <w:i/>
          <w:iCs/>
          <w:u w:val="single"/>
        </w:rPr>
        <w:lastRenderedPageBreak/>
        <w:t xml:space="preserve"> </w:t>
      </w:r>
      <w:r w:rsidRPr="000143C8">
        <w:rPr>
          <w:rFonts w:cstheme="minorHAnsi"/>
          <w:b/>
          <w:bCs/>
          <w:i/>
          <w:iCs/>
          <w:u w:val="single"/>
        </w:rPr>
        <w:t>Výsadby budou realizovány TS Otrokovice samostatně mimo rozsah zadání stavby</w:t>
      </w:r>
      <w:r w:rsidRPr="000143C8">
        <w:rPr>
          <w:rFonts w:cstheme="minorHAnsi"/>
          <w:b/>
          <w:bCs/>
          <w:i/>
          <w:iCs/>
          <w:u w:val="single"/>
        </w:rPr>
        <w:t xml:space="preserve"> :</w:t>
      </w:r>
    </w:p>
    <w:p w14:paraId="745C22A2" w14:textId="62F3732E" w:rsidR="002B6E2C" w:rsidRPr="002B6E2C" w:rsidRDefault="002B6E2C" w:rsidP="002B6E2C">
      <w:pPr>
        <w:jc w:val="both"/>
        <w:rPr>
          <w:rFonts w:cstheme="minorHAnsi"/>
          <w:b/>
          <w:bCs/>
          <w:i/>
          <w:iCs/>
        </w:rPr>
      </w:pPr>
      <w:r>
        <w:rPr>
          <w:rFonts w:cstheme="minorHAnsi"/>
          <w:i/>
          <w:iCs/>
        </w:rPr>
        <w:t>J</w:t>
      </w:r>
      <w:r w:rsidR="00B71D2F" w:rsidRPr="002B6E2C">
        <w:rPr>
          <w:rFonts w:cstheme="minorHAnsi"/>
          <w:i/>
          <w:iCs/>
        </w:rPr>
        <w:t xml:space="preserve">e řešen návrh výsadeb listnatých stromů v řešené ploše sídliště /1.etapa/ v celkovém počtu 15 ks. Druhový návrh je patrný v situačním výkrese. </w:t>
      </w:r>
    </w:p>
    <w:p w14:paraId="2A0DE421" w14:textId="77777777" w:rsidR="00B71D2F" w:rsidRPr="002B6E2C" w:rsidRDefault="00B71D2F" w:rsidP="00B71D2F">
      <w:pPr>
        <w:jc w:val="both"/>
        <w:rPr>
          <w:rFonts w:cstheme="minorHAnsi"/>
          <w:i/>
          <w:iCs/>
        </w:rPr>
      </w:pPr>
      <w:r w:rsidRPr="002B6E2C">
        <w:rPr>
          <w:rFonts w:cstheme="minorHAnsi"/>
          <w:i/>
          <w:iCs/>
        </w:rPr>
        <w:t>Tři kusy muchovníků – nové výsadby s obvodem kmene do 20 cm, budou přesazeny na místo mimo staveniště, které určí pracovníci odboru životního prostředí a městské zeleně.</w:t>
      </w:r>
    </w:p>
    <w:p w14:paraId="71F59BEE" w14:textId="4FFB9DB7" w:rsidR="00B71D2F" w:rsidRPr="002B6E2C" w:rsidRDefault="00B71D2F" w:rsidP="00B71D2F">
      <w:pPr>
        <w:jc w:val="both"/>
        <w:rPr>
          <w:rFonts w:cstheme="minorHAnsi"/>
          <w:i/>
          <w:iCs/>
        </w:rPr>
      </w:pPr>
      <w:r w:rsidRPr="002B6E2C">
        <w:rPr>
          <w:rFonts w:cstheme="minorHAnsi"/>
          <w:i/>
          <w:iCs/>
        </w:rPr>
        <w:t xml:space="preserve">V rámci této akce bude nově vysazeno celkem 15 kusů stromů – 14 ks </w:t>
      </w:r>
      <w:proofErr w:type="spellStart"/>
      <w:r w:rsidRPr="002B6E2C">
        <w:rPr>
          <w:rFonts w:cstheme="minorHAnsi"/>
          <w:i/>
          <w:iCs/>
        </w:rPr>
        <w:t>Platanus</w:t>
      </w:r>
      <w:proofErr w:type="spellEnd"/>
      <w:r w:rsidRPr="002B6E2C">
        <w:rPr>
          <w:rFonts w:cstheme="minorHAnsi"/>
          <w:i/>
          <w:iCs/>
        </w:rPr>
        <w:t xml:space="preserve"> </w:t>
      </w:r>
      <w:proofErr w:type="spellStart"/>
      <w:r w:rsidRPr="002B6E2C">
        <w:rPr>
          <w:rFonts w:cstheme="minorHAnsi"/>
          <w:i/>
          <w:iCs/>
        </w:rPr>
        <w:t>acerifolia</w:t>
      </w:r>
      <w:proofErr w:type="spellEnd"/>
      <w:r w:rsidRPr="002B6E2C">
        <w:rPr>
          <w:rFonts w:cstheme="minorHAnsi"/>
          <w:i/>
          <w:iCs/>
        </w:rPr>
        <w:t xml:space="preserve">, </w:t>
      </w:r>
      <w:proofErr w:type="spellStart"/>
      <w:r w:rsidRPr="002B6E2C">
        <w:rPr>
          <w:rFonts w:cstheme="minorHAnsi"/>
          <w:i/>
          <w:iCs/>
        </w:rPr>
        <w:t>vskm</w:t>
      </w:r>
      <w:proofErr w:type="spellEnd"/>
      <w:r w:rsidRPr="002B6E2C">
        <w:rPr>
          <w:rFonts w:cstheme="minorHAnsi"/>
          <w:i/>
          <w:iCs/>
        </w:rPr>
        <w:t xml:space="preserve"> 16-18 cm a 1 ks Acer </w:t>
      </w:r>
      <w:proofErr w:type="spellStart"/>
      <w:r w:rsidRPr="002B6E2C">
        <w:rPr>
          <w:rFonts w:cstheme="minorHAnsi"/>
          <w:i/>
          <w:iCs/>
        </w:rPr>
        <w:t>platanoides</w:t>
      </w:r>
      <w:proofErr w:type="spellEnd"/>
      <w:r w:rsidRPr="002B6E2C">
        <w:rPr>
          <w:rFonts w:cstheme="minorHAnsi"/>
          <w:i/>
          <w:iCs/>
        </w:rPr>
        <w:t xml:space="preserve"> </w:t>
      </w:r>
      <w:proofErr w:type="spellStart"/>
      <w:r w:rsidRPr="002B6E2C">
        <w:rPr>
          <w:rFonts w:cstheme="minorHAnsi"/>
          <w:i/>
          <w:iCs/>
        </w:rPr>
        <w:t>vskm</w:t>
      </w:r>
      <w:proofErr w:type="spellEnd"/>
      <w:r w:rsidRPr="002B6E2C">
        <w:rPr>
          <w:rFonts w:cstheme="minorHAnsi"/>
          <w:i/>
          <w:iCs/>
        </w:rPr>
        <w:t xml:space="preserve"> 1</w:t>
      </w:r>
      <w:r w:rsidR="005F3A9E" w:rsidRPr="002B6E2C">
        <w:rPr>
          <w:rFonts w:cstheme="minorHAnsi"/>
          <w:i/>
          <w:iCs/>
        </w:rPr>
        <w:t>6</w:t>
      </w:r>
      <w:r w:rsidRPr="002B6E2C">
        <w:rPr>
          <w:rFonts w:cstheme="minorHAnsi"/>
          <w:i/>
          <w:iCs/>
        </w:rPr>
        <w:t>-18 cm.</w:t>
      </w:r>
    </w:p>
    <w:p w14:paraId="766BE069" w14:textId="77777777" w:rsidR="00B71D2F" w:rsidRPr="002B6E2C" w:rsidRDefault="00B71D2F" w:rsidP="00B71D2F">
      <w:pPr>
        <w:jc w:val="both"/>
        <w:rPr>
          <w:rFonts w:cstheme="minorHAnsi"/>
          <w:i/>
          <w:iCs/>
        </w:rPr>
      </w:pPr>
      <w:r w:rsidRPr="002B6E2C">
        <w:rPr>
          <w:rFonts w:cstheme="minorHAnsi"/>
          <w:i/>
          <w:iCs/>
        </w:rPr>
        <w:t>Následná péče o výsadby bude 60 měsíců po jejich založení.</w:t>
      </w:r>
    </w:p>
    <w:p w14:paraId="2744A5ED" w14:textId="09F4B51A" w:rsidR="009F3DCF" w:rsidRPr="002B6E2C" w:rsidRDefault="001F5429" w:rsidP="009F3DCF">
      <w:pPr>
        <w:pStyle w:val="Bezmezer"/>
        <w:rPr>
          <w:rFonts w:cstheme="minorHAnsi"/>
          <w:i/>
          <w:iCs/>
        </w:rPr>
      </w:pPr>
      <w:r w:rsidRPr="002B6E2C">
        <w:rPr>
          <w:rFonts w:cstheme="minorHAnsi"/>
          <w:i/>
          <w:iCs/>
        </w:rPr>
        <w:t>Ostatní stromy a keře nebudou výstavbou dotčeny.</w:t>
      </w:r>
    </w:p>
    <w:p w14:paraId="0BD45893" w14:textId="77777777" w:rsidR="002B6E2C" w:rsidRPr="001F5429" w:rsidRDefault="002B6E2C" w:rsidP="009F3DCF">
      <w:pPr>
        <w:pStyle w:val="Bezmezer"/>
        <w:rPr>
          <w:rFonts w:cstheme="minorHAnsi"/>
        </w:rPr>
      </w:pPr>
    </w:p>
    <w:p w14:paraId="65A53006" w14:textId="77777777" w:rsidR="0069669C" w:rsidRDefault="0069669C" w:rsidP="007C7764">
      <w:pPr>
        <w:pStyle w:val="Bezmezer"/>
        <w:jc w:val="both"/>
        <w:rPr>
          <w:u w:val="single"/>
          <w:lang w:eastAsia="cs-CZ"/>
        </w:rPr>
      </w:pPr>
      <w:r w:rsidRPr="00AD1FF6">
        <w:rPr>
          <w:u w:val="single"/>
          <w:lang w:eastAsia="cs-CZ"/>
        </w:rPr>
        <w:t>celková bilance nároků všech druhů energií, tepla a teplé užitkové vody (podmínky zvýšeného odběru elektrické energie, podmínky při zvýšení technického maxima)</w:t>
      </w:r>
    </w:p>
    <w:p w14:paraId="0D30386A" w14:textId="77777777" w:rsidR="007E63FF" w:rsidRPr="007E63FF" w:rsidRDefault="007E63FF" w:rsidP="007C7764">
      <w:pPr>
        <w:pStyle w:val="Bezmezer"/>
        <w:jc w:val="both"/>
        <w:rPr>
          <w:lang w:eastAsia="cs-CZ"/>
        </w:rPr>
      </w:pPr>
      <w:r w:rsidRPr="007E63FF">
        <w:rPr>
          <w:lang w:eastAsia="cs-CZ"/>
        </w:rPr>
        <w:t>neřeší se</w:t>
      </w:r>
    </w:p>
    <w:p w14:paraId="0DF0F302" w14:textId="77777777" w:rsidR="008460AD" w:rsidRPr="00AD1FF6" w:rsidRDefault="008460AD" w:rsidP="007C7764">
      <w:pPr>
        <w:pStyle w:val="Bezmezer"/>
        <w:jc w:val="both"/>
        <w:rPr>
          <w:u w:val="single"/>
          <w:lang w:eastAsia="cs-CZ"/>
        </w:rPr>
      </w:pPr>
    </w:p>
    <w:p w14:paraId="6FA7458D" w14:textId="77777777" w:rsidR="0069669C" w:rsidRDefault="0069669C" w:rsidP="007C7764">
      <w:pPr>
        <w:pStyle w:val="Bezmezer"/>
        <w:jc w:val="both"/>
        <w:rPr>
          <w:u w:val="single"/>
          <w:lang w:eastAsia="cs-CZ"/>
        </w:rPr>
      </w:pPr>
      <w:r w:rsidRPr="00AD1FF6">
        <w:rPr>
          <w:u w:val="single"/>
          <w:lang w:eastAsia="cs-CZ"/>
        </w:rPr>
        <w:t>celková spotřeba vody</w:t>
      </w:r>
    </w:p>
    <w:p w14:paraId="7F242A67" w14:textId="77777777" w:rsidR="00AF55CA" w:rsidRPr="00AF55CA" w:rsidRDefault="00AF55CA" w:rsidP="007C7764">
      <w:pPr>
        <w:pStyle w:val="Bezmezer"/>
        <w:jc w:val="both"/>
        <w:rPr>
          <w:lang w:eastAsia="cs-CZ"/>
        </w:rPr>
      </w:pPr>
      <w:r w:rsidRPr="00AF55CA">
        <w:rPr>
          <w:lang w:eastAsia="cs-CZ"/>
        </w:rPr>
        <w:t>neřeší se</w:t>
      </w:r>
    </w:p>
    <w:p w14:paraId="297BBF1C" w14:textId="77777777" w:rsidR="007E63FF" w:rsidRDefault="007E63FF" w:rsidP="007C7764">
      <w:pPr>
        <w:pStyle w:val="Bezmezer"/>
        <w:jc w:val="both"/>
        <w:rPr>
          <w:u w:val="single"/>
          <w:lang w:eastAsia="cs-CZ"/>
        </w:rPr>
      </w:pPr>
    </w:p>
    <w:p w14:paraId="0B5F5B3C" w14:textId="77777777" w:rsidR="0069669C" w:rsidRPr="00AD1FF6" w:rsidRDefault="0069669C" w:rsidP="007C7764">
      <w:pPr>
        <w:pStyle w:val="Bezmezer"/>
        <w:jc w:val="both"/>
        <w:rPr>
          <w:u w:val="single"/>
          <w:lang w:eastAsia="cs-CZ"/>
        </w:rPr>
      </w:pPr>
      <w:r w:rsidRPr="00AD1FF6">
        <w:rPr>
          <w:u w:val="single"/>
          <w:lang w:eastAsia="cs-CZ"/>
        </w:rPr>
        <w:t>celkové produkované množství a druhy odpadů a emisí, způsob nakládání s vyzískaným materiálem,</w:t>
      </w:r>
    </w:p>
    <w:p w14:paraId="643BB9E7" w14:textId="77777777" w:rsidR="0069669C" w:rsidRPr="00AD1FF6" w:rsidRDefault="0069669C" w:rsidP="007C7764">
      <w:pPr>
        <w:pStyle w:val="Bezmezer"/>
        <w:jc w:val="both"/>
        <w:rPr>
          <w:u w:val="single"/>
          <w:lang w:eastAsia="cs-CZ"/>
        </w:rPr>
      </w:pPr>
      <w:r w:rsidRPr="00AD1FF6">
        <w:rPr>
          <w:u w:val="single"/>
          <w:lang w:eastAsia="cs-CZ"/>
        </w:rPr>
        <w:t>požadavky na kapacity veřejných sítí komunikačních vedení a elektronického komunikačního zařízení veřejné komunikační sítě.</w:t>
      </w:r>
    </w:p>
    <w:p w14:paraId="6257BA18" w14:textId="77777777" w:rsidR="00FE1DD9" w:rsidRDefault="00FE1DD9" w:rsidP="007C7764">
      <w:pPr>
        <w:pStyle w:val="Bezmezer"/>
        <w:jc w:val="both"/>
        <w:rPr>
          <w:b/>
          <w:sz w:val="24"/>
          <w:szCs w:val="24"/>
          <w:lang w:eastAsia="cs-CZ"/>
        </w:rPr>
      </w:pPr>
    </w:p>
    <w:p w14:paraId="5A8B0921" w14:textId="77777777" w:rsidR="00AF2CCF" w:rsidRPr="00AF2CCF" w:rsidRDefault="00AF2CCF" w:rsidP="00AF2CCF">
      <w:pPr>
        <w:pStyle w:val="Bezmezer"/>
        <w:jc w:val="both"/>
      </w:pPr>
      <w:r w:rsidRPr="00AF2CCF">
        <w:t xml:space="preserve">Realizací stavby nedojde prakticky k žádným změnám v území majících vliv na životní prostředí  nebo  zdraví  obyvatel. </w:t>
      </w:r>
    </w:p>
    <w:p w14:paraId="22EA0BBC" w14:textId="77777777" w:rsidR="00AF2CCF" w:rsidRPr="00AF2CCF" w:rsidRDefault="00AF2CCF" w:rsidP="00AF2CCF">
      <w:pPr>
        <w:pStyle w:val="Bezmezer"/>
        <w:jc w:val="both"/>
      </w:pPr>
      <w:r w:rsidRPr="00AF2CCF">
        <w:t xml:space="preserve">Po kolaudaci stavby a zahájení provozu realizovaného díla budou vznikat následné odpady, které byly rozlišeny v souladu s kategorizací a katalogů ve smyslu zákona o odpadech č. 1855/2001 Sb. v  platném znění, vyhlášky  MŽP  č.383/2001 Sb. v platném  znění  a vyhlášky </w:t>
      </w:r>
    </w:p>
    <w:p w14:paraId="07D0EF7C" w14:textId="77777777" w:rsidR="00AF2CCF" w:rsidRPr="00AF2CCF" w:rsidRDefault="00AF2CCF" w:rsidP="00AF2CCF">
      <w:pPr>
        <w:pStyle w:val="Bezmezer"/>
        <w:jc w:val="both"/>
      </w:pPr>
      <w:r w:rsidRPr="00AF2CCF">
        <w:t>č.381/2001 Sb. v platném znění.</w:t>
      </w:r>
    </w:p>
    <w:p w14:paraId="758026C2" w14:textId="77777777" w:rsidR="00AF2CCF" w:rsidRPr="00AF2CCF" w:rsidRDefault="00AF2CCF" w:rsidP="00AF2CCF">
      <w:pPr>
        <w:pStyle w:val="Bezmezer"/>
        <w:jc w:val="both"/>
      </w:pPr>
      <w:r w:rsidRPr="00AF2CCF">
        <w:t>katalog č.</w:t>
      </w:r>
      <w:r w:rsidRPr="00AF2CCF">
        <w:tab/>
      </w:r>
      <w:r w:rsidRPr="00AF2CCF">
        <w:tab/>
        <w:t>druh odpadu</w:t>
      </w:r>
      <w:r w:rsidRPr="00AF2CCF">
        <w:tab/>
      </w:r>
      <w:r w:rsidRPr="00AF2CCF">
        <w:tab/>
      </w:r>
      <w:r w:rsidRPr="00AF2CCF">
        <w:tab/>
        <w:t>kategorie odpadu</w:t>
      </w:r>
    </w:p>
    <w:p w14:paraId="505BE1F4" w14:textId="77777777" w:rsidR="00AF2CCF" w:rsidRPr="00AF2CCF" w:rsidRDefault="00AF2CCF" w:rsidP="00AF2CCF">
      <w:pPr>
        <w:pStyle w:val="Bezmezer"/>
        <w:jc w:val="both"/>
      </w:pPr>
      <w:r w:rsidRPr="00AF2CCF">
        <w:t>--------------------------------------------------------------------------------------------------------------</w:t>
      </w:r>
    </w:p>
    <w:p w14:paraId="6FF822AE" w14:textId="77777777" w:rsidR="00AF2CCF" w:rsidRPr="00AF2CCF" w:rsidRDefault="00AF2CCF" w:rsidP="00AF2CCF">
      <w:pPr>
        <w:pStyle w:val="Bezmezer"/>
        <w:jc w:val="both"/>
      </w:pPr>
      <w:r w:rsidRPr="00AF2CCF">
        <w:t>020103</w:t>
      </w:r>
      <w:r w:rsidRPr="00AF2CCF">
        <w:tab/>
      </w:r>
      <w:r w:rsidRPr="00AF2CCF">
        <w:tab/>
      </w:r>
      <w:r w:rsidRPr="00AF2CCF">
        <w:tab/>
        <w:t>Rostlinná tkáň (zeleň)</w:t>
      </w:r>
      <w:r w:rsidRPr="00AF2CCF">
        <w:tab/>
      </w:r>
      <w:r w:rsidRPr="00AF2CCF">
        <w:tab/>
      </w:r>
      <w:r w:rsidRPr="00AF2CCF">
        <w:tab/>
        <w:t>O</w:t>
      </w:r>
    </w:p>
    <w:p w14:paraId="1D5773A2" w14:textId="77777777" w:rsidR="00AF2CCF" w:rsidRPr="00AF2CCF" w:rsidRDefault="00AF2CCF" w:rsidP="00AF2CCF">
      <w:pPr>
        <w:pStyle w:val="Bezmezer"/>
        <w:jc w:val="both"/>
      </w:pPr>
      <w:r w:rsidRPr="00AF2CCF">
        <w:t>200303</w:t>
      </w:r>
      <w:r w:rsidRPr="00AF2CCF">
        <w:tab/>
      </w:r>
      <w:r w:rsidRPr="00AF2CCF">
        <w:tab/>
      </w:r>
      <w:r w:rsidRPr="00AF2CCF">
        <w:tab/>
        <w:t>Uliční smetky</w:t>
      </w:r>
      <w:r w:rsidRPr="00AF2CCF">
        <w:tab/>
      </w:r>
      <w:r w:rsidRPr="00AF2CCF">
        <w:tab/>
      </w:r>
      <w:r w:rsidRPr="00AF2CCF">
        <w:tab/>
      </w:r>
      <w:r w:rsidRPr="00AF2CCF">
        <w:tab/>
        <w:t>O</w:t>
      </w:r>
    </w:p>
    <w:p w14:paraId="3EFBE299" w14:textId="77777777" w:rsidR="00571036" w:rsidRDefault="00571036" w:rsidP="00AF2CCF">
      <w:pPr>
        <w:pStyle w:val="Bezmezer"/>
        <w:jc w:val="both"/>
      </w:pPr>
    </w:p>
    <w:p w14:paraId="6030CBC4" w14:textId="77777777" w:rsidR="00AF2CCF" w:rsidRPr="00AF2CCF" w:rsidRDefault="00AF2CCF" w:rsidP="00AF2CCF">
      <w:pPr>
        <w:pStyle w:val="Bezmezer"/>
        <w:jc w:val="both"/>
      </w:pPr>
      <w:r w:rsidRPr="00AF2CCF">
        <w:t xml:space="preserve">Za nakládání s odpady po zahájení provozu odpovídá jejich původce, tedy provozovatel   Odpady budou zneškodněny na zařízeních k tomu určených  (skládkách, spalovnách), případně budou předány jiné odborné firmě ke zneškodnění nebo přepracování (Zákon  o odpadech č.185/2001 </w:t>
      </w:r>
      <w:proofErr w:type="spellStart"/>
      <w:r w:rsidRPr="00AF2CCF">
        <w:t>Sb.v</w:t>
      </w:r>
      <w:proofErr w:type="spellEnd"/>
      <w:r w:rsidRPr="00AF2CCF">
        <w:t xml:space="preserve"> platném znění). Provozovatel je povinen vést evidenci odpadů.  Při realizaci stavby vzniknou následující odpady, které byly rozlišeny v souladu s kategorizací a katalogů ve smyslu zákona o odpadech č. 185/2001 </w:t>
      </w:r>
      <w:proofErr w:type="spellStart"/>
      <w:r w:rsidRPr="00AF2CCF">
        <w:t>Sb.v</w:t>
      </w:r>
      <w:proofErr w:type="spellEnd"/>
      <w:r w:rsidRPr="00AF2CCF">
        <w:t xml:space="preserve"> platném znění a </w:t>
      </w:r>
      <w:proofErr w:type="spellStart"/>
      <w:r w:rsidRPr="00AF2CCF">
        <w:t>vyhl</w:t>
      </w:r>
      <w:proofErr w:type="spellEnd"/>
      <w:r w:rsidRPr="00AF2CCF">
        <w:t>. MŽP č.381/2001 Sb. v platném znění.</w:t>
      </w:r>
    </w:p>
    <w:p w14:paraId="0A1B781D" w14:textId="77777777" w:rsidR="000F53BE" w:rsidRPr="00571036" w:rsidRDefault="000F53BE" w:rsidP="00571036">
      <w:pPr>
        <w:pStyle w:val="Bezmezer"/>
        <w:jc w:val="both"/>
        <w:rPr>
          <w:u w:val="single"/>
        </w:rPr>
      </w:pPr>
      <w:r w:rsidRPr="00571036">
        <w:rPr>
          <w:u w:val="single"/>
        </w:rPr>
        <w:t xml:space="preserve">BILANCE  ODPADŮ (v tunách) </w:t>
      </w:r>
    </w:p>
    <w:p w14:paraId="5ADBAA3B" w14:textId="77777777" w:rsidR="000F53BE" w:rsidRPr="000F53BE" w:rsidRDefault="000F53BE" w:rsidP="00571036">
      <w:pPr>
        <w:pStyle w:val="Bezmezer"/>
        <w:jc w:val="both"/>
      </w:pPr>
    </w:p>
    <w:p w14:paraId="381E6E07" w14:textId="77777777" w:rsidR="000F53BE" w:rsidRPr="000F53BE" w:rsidRDefault="000F53BE" w:rsidP="00571036">
      <w:pPr>
        <w:pStyle w:val="Bezmezer"/>
        <w:jc w:val="both"/>
      </w:pPr>
      <w:r w:rsidRPr="000F53BE">
        <w:t>Železo a ocel – odpad katalogové číslo 170405</w:t>
      </w:r>
    </w:p>
    <w:p w14:paraId="026FDF29" w14:textId="77777777" w:rsidR="000F53BE" w:rsidRPr="000F53BE" w:rsidRDefault="000F53BE" w:rsidP="00571036">
      <w:pPr>
        <w:pStyle w:val="Bezmezer"/>
        <w:jc w:val="both"/>
      </w:pPr>
      <w:r w:rsidRPr="000F53BE">
        <w:t xml:space="preserve">Beton – odpad katalogové číslo 170101 </w:t>
      </w:r>
    </w:p>
    <w:p w14:paraId="18D0C87E" w14:textId="77777777" w:rsidR="000F53BE" w:rsidRPr="000F53BE" w:rsidRDefault="000F53BE" w:rsidP="00571036">
      <w:pPr>
        <w:pStyle w:val="Bezmezer"/>
        <w:jc w:val="both"/>
      </w:pPr>
      <w:r w:rsidRPr="000F53BE">
        <w:lastRenderedPageBreak/>
        <w:t xml:space="preserve">Asfaltové směsi neuvedené pod číslem 17 0501 – odpad katalogové číslo 170302   </w:t>
      </w:r>
    </w:p>
    <w:p w14:paraId="1CA83DC7" w14:textId="77777777" w:rsidR="000F53BE" w:rsidRPr="000F53BE" w:rsidRDefault="000F53BE" w:rsidP="00571036">
      <w:pPr>
        <w:pStyle w:val="Bezmezer"/>
        <w:jc w:val="both"/>
      </w:pPr>
      <w:r w:rsidRPr="000F53BE">
        <w:t xml:space="preserve">Směsné stavební a demoliční odpady neuvedené pod č. 170901, 170902 a 0170903 (podkladní kamenivo) – odpad katalogové číslo 170904 </w:t>
      </w:r>
    </w:p>
    <w:p w14:paraId="7D56C804" w14:textId="77777777" w:rsidR="000F53BE" w:rsidRPr="000F53BE" w:rsidRDefault="000F53BE" w:rsidP="000F53BE">
      <w:pPr>
        <w:pStyle w:val="Zkladntext"/>
        <w:rPr>
          <w:rFonts w:asciiTheme="minorHAnsi" w:hAnsiTheme="minorHAnsi" w:cstheme="minorHAnsi"/>
          <w:sz w:val="22"/>
          <w:szCs w:val="22"/>
        </w:rPr>
      </w:pPr>
    </w:p>
    <w:tbl>
      <w:tblPr>
        <w:tblW w:w="9225"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8"/>
        <w:gridCol w:w="1449"/>
        <w:gridCol w:w="1449"/>
        <w:gridCol w:w="1452"/>
        <w:gridCol w:w="1449"/>
        <w:gridCol w:w="6"/>
        <w:gridCol w:w="1442"/>
      </w:tblGrid>
      <w:tr w:rsidR="000F53BE" w:rsidRPr="000F53BE" w14:paraId="58030981" w14:textId="77777777" w:rsidTr="002D1251">
        <w:trPr>
          <w:trHeight w:val="690"/>
        </w:trPr>
        <w:tc>
          <w:tcPr>
            <w:tcW w:w="1978" w:type="dxa"/>
            <w:tcBorders>
              <w:top w:val="double" w:sz="4" w:space="0" w:color="auto"/>
              <w:left w:val="double" w:sz="4" w:space="0" w:color="auto"/>
              <w:bottom w:val="double" w:sz="4" w:space="0" w:color="auto"/>
              <w:right w:val="double" w:sz="4" w:space="0" w:color="auto"/>
            </w:tcBorders>
          </w:tcPr>
          <w:p w14:paraId="054441A9" w14:textId="77777777" w:rsidR="000F53BE" w:rsidRPr="000F53BE" w:rsidRDefault="000F53BE" w:rsidP="002D1251">
            <w:pPr>
              <w:pStyle w:val="Zkladntext"/>
              <w:ind w:left="-22"/>
              <w:rPr>
                <w:rFonts w:asciiTheme="minorHAnsi" w:hAnsiTheme="minorHAnsi" w:cstheme="minorHAnsi"/>
                <w:sz w:val="22"/>
                <w:szCs w:val="22"/>
              </w:rPr>
            </w:pPr>
          </w:p>
          <w:p w14:paraId="26979BC8" w14:textId="77777777" w:rsidR="000F53BE" w:rsidRPr="000F53BE" w:rsidRDefault="000F53BE" w:rsidP="002D1251">
            <w:pPr>
              <w:pStyle w:val="Zkladntext"/>
              <w:ind w:left="-22"/>
              <w:rPr>
                <w:rFonts w:asciiTheme="minorHAnsi" w:hAnsiTheme="minorHAnsi" w:cstheme="minorHAnsi"/>
                <w:sz w:val="22"/>
                <w:szCs w:val="22"/>
              </w:rPr>
            </w:pPr>
            <w:r w:rsidRPr="000F53BE">
              <w:rPr>
                <w:rFonts w:asciiTheme="minorHAnsi" w:hAnsiTheme="minorHAnsi" w:cstheme="minorHAnsi"/>
                <w:sz w:val="22"/>
                <w:szCs w:val="22"/>
              </w:rPr>
              <w:t>Odpad -druh</w:t>
            </w:r>
          </w:p>
        </w:tc>
        <w:tc>
          <w:tcPr>
            <w:tcW w:w="1449" w:type="dxa"/>
            <w:tcBorders>
              <w:top w:val="double" w:sz="4" w:space="0" w:color="auto"/>
              <w:left w:val="double" w:sz="4" w:space="0" w:color="auto"/>
              <w:bottom w:val="double" w:sz="4" w:space="0" w:color="auto"/>
            </w:tcBorders>
          </w:tcPr>
          <w:p w14:paraId="214001A7" w14:textId="77777777" w:rsidR="000F53BE" w:rsidRPr="000F53BE" w:rsidRDefault="000F53BE" w:rsidP="002D1251">
            <w:pPr>
              <w:rPr>
                <w:rFonts w:cstheme="minorHAnsi"/>
              </w:rPr>
            </w:pPr>
            <w:r w:rsidRPr="000F53BE">
              <w:rPr>
                <w:rFonts w:cstheme="minorHAnsi"/>
              </w:rPr>
              <w:t>Katalogové číslo</w:t>
            </w:r>
          </w:p>
        </w:tc>
        <w:tc>
          <w:tcPr>
            <w:tcW w:w="1449" w:type="dxa"/>
            <w:tcBorders>
              <w:top w:val="double" w:sz="4" w:space="0" w:color="auto"/>
              <w:bottom w:val="double" w:sz="4" w:space="0" w:color="auto"/>
            </w:tcBorders>
          </w:tcPr>
          <w:p w14:paraId="2F8C2DC6" w14:textId="77777777" w:rsidR="000F53BE" w:rsidRPr="000F53BE" w:rsidRDefault="000F53BE" w:rsidP="002D1251">
            <w:pPr>
              <w:rPr>
                <w:rFonts w:cstheme="minorHAnsi"/>
              </w:rPr>
            </w:pPr>
            <w:r w:rsidRPr="000F53BE">
              <w:rPr>
                <w:rFonts w:cstheme="minorHAnsi"/>
              </w:rPr>
              <w:t>Kubatura – m3</w:t>
            </w:r>
          </w:p>
        </w:tc>
        <w:tc>
          <w:tcPr>
            <w:tcW w:w="1452" w:type="dxa"/>
            <w:tcBorders>
              <w:top w:val="double" w:sz="4" w:space="0" w:color="auto"/>
              <w:bottom w:val="double" w:sz="4" w:space="0" w:color="auto"/>
              <w:right w:val="double" w:sz="4" w:space="0" w:color="auto"/>
            </w:tcBorders>
          </w:tcPr>
          <w:p w14:paraId="2FC4D10F" w14:textId="77777777" w:rsidR="000F53BE" w:rsidRPr="000F53BE" w:rsidRDefault="000F53BE" w:rsidP="002D1251">
            <w:pPr>
              <w:rPr>
                <w:rFonts w:cstheme="minorHAnsi"/>
              </w:rPr>
            </w:pPr>
            <w:r w:rsidRPr="000F53BE">
              <w:rPr>
                <w:rFonts w:cstheme="minorHAnsi"/>
              </w:rPr>
              <w:t>Hmotnost - T</w:t>
            </w:r>
          </w:p>
          <w:p w14:paraId="2C94F4E8" w14:textId="77777777" w:rsidR="000F53BE" w:rsidRPr="000F53BE" w:rsidRDefault="000F53BE" w:rsidP="002D1251">
            <w:pPr>
              <w:pStyle w:val="Zkladntext"/>
              <w:rPr>
                <w:rFonts w:asciiTheme="minorHAnsi" w:hAnsiTheme="minorHAnsi" w:cstheme="minorHAnsi"/>
                <w:sz w:val="22"/>
                <w:szCs w:val="22"/>
              </w:rPr>
            </w:pPr>
          </w:p>
        </w:tc>
        <w:tc>
          <w:tcPr>
            <w:tcW w:w="1449" w:type="dxa"/>
            <w:tcBorders>
              <w:top w:val="double" w:sz="4" w:space="0" w:color="auto"/>
              <w:left w:val="double" w:sz="4" w:space="0" w:color="auto"/>
              <w:bottom w:val="double" w:sz="4" w:space="0" w:color="auto"/>
              <w:right w:val="double" w:sz="4" w:space="0" w:color="auto"/>
            </w:tcBorders>
          </w:tcPr>
          <w:p w14:paraId="6984348E" w14:textId="77777777" w:rsidR="000F53BE" w:rsidRPr="000F53BE" w:rsidRDefault="000F53BE" w:rsidP="002D1251">
            <w:pPr>
              <w:rPr>
                <w:rFonts w:cstheme="minorHAnsi"/>
              </w:rPr>
            </w:pPr>
            <w:r w:rsidRPr="000F53BE">
              <w:rPr>
                <w:rFonts w:cstheme="minorHAnsi"/>
              </w:rPr>
              <w:t>Recyklace</w:t>
            </w:r>
          </w:p>
          <w:p w14:paraId="0FE12858" w14:textId="77777777" w:rsidR="000F53BE" w:rsidRPr="000F53BE" w:rsidRDefault="000F53BE" w:rsidP="002D1251">
            <w:pPr>
              <w:pStyle w:val="Zkladntext"/>
              <w:rPr>
                <w:rFonts w:asciiTheme="minorHAnsi" w:hAnsiTheme="minorHAnsi" w:cstheme="minorHAnsi"/>
                <w:sz w:val="22"/>
                <w:szCs w:val="22"/>
              </w:rPr>
            </w:pPr>
          </w:p>
        </w:tc>
        <w:tc>
          <w:tcPr>
            <w:tcW w:w="1448" w:type="dxa"/>
            <w:gridSpan w:val="2"/>
            <w:tcBorders>
              <w:top w:val="double" w:sz="4" w:space="0" w:color="auto"/>
              <w:left w:val="double" w:sz="4" w:space="0" w:color="auto"/>
              <w:bottom w:val="double" w:sz="4" w:space="0" w:color="auto"/>
              <w:right w:val="double" w:sz="4" w:space="0" w:color="auto"/>
            </w:tcBorders>
          </w:tcPr>
          <w:p w14:paraId="4BD57C01" w14:textId="77777777" w:rsidR="000F53BE" w:rsidRPr="000F53BE" w:rsidRDefault="000F53BE" w:rsidP="002D1251">
            <w:pPr>
              <w:rPr>
                <w:rFonts w:cstheme="minorHAnsi"/>
              </w:rPr>
            </w:pPr>
            <w:r w:rsidRPr="000F53BE">
              <w:rPr>
                <w:rFonts w:cstheme="minorHAnsi"/>
              </w:rPr>
              <w:t>Předání oprávněné osobě</w:t>
            </w:r>
          </w:p>
        </w:tc>
      </w:tr>
      <w:tr w:rsidR="000F53BE" w:rsidRPr="000F53BE" w14:paraId="51065254" w14:textId="77777777" w:rsidTr="002D1251">
        <w:trPr>
          <w:trHeight w:val="561"/>
        </w:trPr>
        <w:tc>
          <w:tcPr>
            <w:tcW w:w="1978" w:type="dxa"/>
            <w:tcBorders>
              <w:left w:val="double" w:sz="4" w:space="0" w:color="auto"/>
              <w:right w:val="double" w:sz="4" w:space="0" w:color="auto"/>
            </w:tcBorders>
          </w:tcPr>
          <w:p w14:paraId="07907D39" w14:textId="77777777"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Papírové a lepenkové obaly</w:t>
            </w:r>
          </w:p>
        </w:tc>
        <w:tc>
          <w:tcPr>
            <w:tcW w:w="1449" w:type="dxa"/>
            <w:tcBorders>
              <w:left w:val="double" w:sz="4" w:space="0" w:color="auto"/>
            </w:tcBorders>
          </w:tcPr>
          <w:p w14:paraId="4D20A1A3" w14:textId="77777777"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150101</w:t>
            </w:r>
          </w:p>
        </w:tc>
        <w:tc>
          <w:tcPr>
            <w:tcW w:w="1449" w:type="dxa"/>
          </w:tcPr>
          <w:p w14:paraId="77E5D150" w14:textId="77777777" w:rsidR="000F53BE" w:rsidRPr="000F53BE" w:rsidRDefault="000F53BE" w:rsidP="002D1251">
            <w:pPr>
              <w:pStyle w:val="Zkladntext"/>
              <w:jc w:val="right"/>
              <w:rPr>
                <w:rFonts w:asciiTheme="minorHAnsi" w:hAnsiTheme="minorHAnsi" w:cstheme="minorHAnsi"/>
                <w:sz w:val="22"/>
                <w:szCs w:val="22"/>
              </w:rPr>
            </w:pPr>
          </w:p>
        </w:tc>
        <w:tc>
          <w:tcPr>
            <w:tcW w:w="1452" w:type="dxa"/>
            <w:tcBorders>
              <w:right w:val="double" w:sz="4" w:space="0" w:color="auto"/>
            </w:tcBorders>
          </w:tcPr>
          <w:p w14:paraId="469BE7DE" w14:textId="451B6C42" w:rsidR="000F53BE" w:rsidRPr="000F53BE" w:rsidRDefault="000F53BE" w:rsidP="00A73E12">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w:t>
            </w:r>
            <w:r w:rsidR="00EF5126">
              <w:rPr>
                <w:rFonts w:asciiTheme="minorHAnsi" w:hAnsiTheme="minorHAnsi" w:cstheme="minorHAnsi"/>
                <w:sz w:val="22"/>
                <w:szCs w:val="22"/>
              </w:rPr>
              <w:t>,5</w:t>
            </w:r>
          </w:p>
        </w:tc>
        <w:tc>
          <w:tcPr>
            <w:tcW w:w="1449" w:type="dxa"/>
            <w:tcBorders>
              <w:left w:val="double" w:sz="4" w:space="0" w:color="auto"/>
              <w:right w:val="double" w:sz="4" w:space="0" w:color="auto"/>
            </w:tcBorders>
          </w:tcPr>
          <w:p w14:paraId="661B0896" w14:textId="77777777" w:rsidR="000F53BE" w:rsidRPr="000F53BE" w:rsidRDefault="000F53BE" w:rsidP="002D1251">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362553A3" w14:textId="2138E0EB" w:rsidR="000F53BE" w:rsidRPr="000F53BE" w:rsidRDefault="000F53BE" w:rsidP="00A73E12">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w:t>
            </w:r>
            <w:r w:rsidR="00EF5126">
              <w:rPr>
                <w:rFonts w:asciiTheme="minorHAnsi" w:hAnsiTheme="minorHAnsi" w:cstheme="minorHAnsi"/>
                <w:sz w:val="22"/>
                <w:szCs w:val="22"/>
              </w:rPr>
              <w:t>5</w:t>
            </w:r>
          </w:p>
        </w:tc>
      </w:tr>
      <w:tr w:rsidR="000F53BE" w:rsidRPr="000F53BE" w14:paraId="4A667060" w14:textId="77777777" w:rsidTr="002D1251">
        <w:trPr>
          <w:trHeight w:val="561"/>
        </w:trPr>
        <w:tc>
          <w:tcPr>
            <w:tcW w:w="1978" w:type="dxa"/>
            <w:tcBorders>
              <w:left w:val="double" w:sz="4" w:space="0" w:color="auto"/>
              <w:right w:val="double" w:sz="4" w:space="0" w:color="auto"/>
            </w:tcBorders>
          </w:tcPr>
          <w:p w14:paraId="7A91509B" w14:textId="77777777"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Plastové obaly</w:t>
            </w:r>
          </w:p>
        </w:tc>
        <w:tc>
          <w:tcPr>
            <w:tcW w:w="1449" w:type="dxa"/>
            <w:tcBorders>
              <w:left w:val="double" w:sz="4" w:space="0" w:color="auto"/>
            </w:tcBorders>
          </w:tcPr>
          <w:p w14:paraId="33CE4052" w14:textId="77777777"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150102</w:t>
            </w:r>
          </w:p>
        </w:tc>
        <w:tc>
          <w:tcPr>
            <w:tcW w:w="1449" w:type="dxa"/>
          </w:tcPr>
          <w:p w14:paraId="0A8666EE" w14:textId="77777777" w:rsidR="000F53BE" w:rsidRPr="000F53BE" w:rsidRDefault="000F53BE" w:rsidP="002D1251">
            <w:pPr>
              <w:pStyle w:val="Zkladntext"/>
              <w:jc w:val="right"/>
              <w:rPr>
                <w:rFonts w:asciiTheme="minorHAnsi" w:hAnsiTheme="minorHAnsi" w:cstheme="minorHAnsi"/>
                <w:sz w:val="22"/>
                <w:szCs w:val="22"/>
              </w:rPr>
            </w:pPr>
          </w:p>
        </w:tc>
        <w:tc>
          <w:tcPr>
            <w:tcW w:w="1452" w:type="dxa"/>
            <w:tcBorders>
              <w:right w:val="double" w:sz="4" w:space="0" w:color="auto"/>
            </w:tcBorders>
          </w:tcPr>
          <w:p w14:paraId="61276378" w14:textId="6802B59F"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w:t>
            </w:r>
            <w:r w:rsidR="00EF5126">
              <w:rPr>
                <w:rFonts w:asciiTheme="minorHAnsi" w:hAnsiTheme="minorHAnsi" w:cstheme="minorHAnsi"/>
                <w:sz w:val="22"/>
                <w:szCs w:val="22"/>
              </w:rPr>
              <w:t>5</w:t>
            </w:r>
          </w:p>
        </w:tc>
        <w:tc>
          <w:tcPr>
            <w:tcW w:w="1449" w:type="dxa"/>
            <w:tcBorders>
              <w:left w:val="double" w:sz="4" w:space="0" w:color="auto"/>
              <w:right w:val="double" w:sz="4" w:space="0" w:color="auto"/>
            </w:tcBorders>
          </w:tcPr>
          <w:p w14:paraId="3F1FD679" w14:textId="77777777" w:rsidR="000F53BE" w:rsidRPr="000F53BE" w:rsidRDefault="000F53BE" w:rsidP="002D1251">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4373BEAB" w14:textId="4B4AD926"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w:t>
            </w:r>
            <w:r w:rsidR="00EF5126">
              <w:rPr>
                <w:rFonts w:asciiTheme="minorHAnsi" w:hAnsiTheme="minorHAnsi" w:cstheme="minorHAnsi"/>
                <w:sz w:val="22"/>
                <w:szCs w:val="22"/>
              </w:rPr>
              <w:t>5</w:t>
            </w:r>
          </w:p>
        </w:tc>
      </w:tr>
      <w:tr w:rsidR="000F53BE" w:rsidRPr="000F53BE" w14:paraId="7A191694" w14:textId="77777777" w:rsidTr="002D1251">
        <w:trPr>
          <w:trHeight w:val="561"/>
        </w:trPr>
        <w:tc>
          <w:tcPr>
            <w:tcW w:w="1978" w:type="dxa"/>
            <w:tcBorders>
              <w:left w:val="double" w:sz="4" w:space="0" w:color="auto"/>
              <w:right w:val="double" w:sz="4" w:space="0" w:color="auto"/>
            </w:tcBorders>
          </w:tcPr>
          <w:p w14:paraId="56F1ECF0" w14:textId="77777777"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Dřevěné obaly</w:t>
            </w:r>
          </w:p>
        </w:tc>
        <w:tc>
          <w:tcPr>
            <w:tcW w:w="1449" w:type="dxa"/>
            <w:tcBorders>
              <w:left w:val="double" w:sz="4" w:space="0" w:color="auto"/>
            </w:tcBorders>
          </w:tcPr>
          <w:p w14:paraId="1A1B99C4" w14:textId="77777777"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150103</w:t>
            </w:r>
          </w:p>
        </w:tc>
        <w:tc>
          <w:tcPr>
            <w:tcW w:w="1449" w:type="dxa"/>
          </w:tcPr>
          <w:p w14:paraId="2FE6C13B" w14:textId="77777777" w:rsidR="000F53BE" w:rsidRPr="000F53BE" w:rsidRDefault="000F53BE" w:rsidP="002D1251">
            <w:pPr>
              <w:pStyle w:val="Zkladntext"/>
              <w:jc w:val="right"/>
              <w:rPr>
                <w:rFonts w:asciiTheme="minorHAnsi" w:hAnsiTheme="minorHAnsi" w:cstheme="minorHAnsi"/>
                <w:sz w:val="22"/>
                <w:szCs w:val="22"/>
              </w:rPr>
            </w:pPr>
          </w:p>
        </w:tc>
        <w:tc>
          <w:tcPr>
            <w:tcW w:w="1452" w:type="dxa"/>
            <w:tcBorders>
              <w:right w:val="double" w:sz="4" w:space="0" w:color="auto"/>
            </w:tcBorders>
          </w:tcPr>
          <w:p w14:paraId="428FC3C8" w14:textId="20DF9959" w:rsidR="000F53BE" w:rsidRPr="000F53BE" w:rsidRDefault="000F53BE" w:rsidP="00A73E12">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w:t>
            </w:r>
            <w:r w:rsidR="00EF5126">
              <w:rPr>
                <w:rFonts w:asciiTheme="minorHAnsi" w:hAnsiTheme="minorHAnsi" w:cstheme="minorHAnsi"/>
                <w:sz w:val="22"/>
                <w:szCs w:val="22"/>
              </w:rPr>
              <w:t>5</w:t>
            </w:r>
          </w:p>
        </w:tc>
        <w:tc>
          <w:tcPr>
            <w:tcW w:w="1449" w:type="dxa"/>
            <w:tcBorders>
              <w:left w:val="double" w:sz="4" w:space="0" w:color="auto"/>
              <w:right w:val="double" w:sz="4" w:space="0" w:color="auto"/>
            </w:tcBorders>
          </w:tcPr>
          <w:p w14:paraId="2056B736" w14:textId="77777777" w:rsidR="000F53BE" w:rsidRPr="000F53BE" w:rsidRDefault="000F53BE" w:rsidP="002D1251">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39BF4725" w14:textId="7B82A8D2"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w:t>
            </w:r>
            <w:r w:rsidR="00EF5126">
              <w:rPr>
                <w:rFonts w:asciiTheme="minorHAnsi" w:hAnsiTheme="minorHAnsi" w:cstheme="minorHAnsi"/>
                <w:sz w:val="22"/>
                <w:szCs w:val="22"/>
              </w:rPr>
              <w:t>5</w:t>
            </w:r>
          </w:p>
        </w:tc>
      </w:tr>
      <w:tr w:rsidR="000F53BE" w:rsidRPr="000F53BE" w14:paraId="0CEB4DBF" w14:textId="77777777" w:rsidTr="002D1251">
        <w:trPr>
          <w:trHeight w:val="561"/>
        </w:trPr>
        <w:tc>
          <w:tcPr>
            <w:tcW w:w="1978" w:type="dxa"/>
            <w:tcBorders>
              <w:left w:val="double" w:sz="4" w:space="0" w:color="auto"/>
              <w:right w:val="double" w:sz="4" w:space="0" w:color="auto"/>
            </w:tcBorders>
          </w:tcPr>
          <w:p w14:paraId="2F841830" w14:textId="77777777"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Kovové obaly</w:t>
            </w:r>
          </w:p>
        </w:tc>
        <w:tc>
          <w:tcPr>
            <w:tcW w:w="1449" w:type="dxa"/>
            <w:tcBorders>
              <w:left w:val="double" w:sz="4" w:space="0" w:color="auto"/>
            </w:tcBorders>
          </w:tcPr>
          <w:p w14:paraId="79A0BCFB" w14:textId="77777777"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150104</w:t>
            </w:r>
          </w:p>
        </w:tc>
        <w:tc>
          <w:tcPr>
            <w:tcW w:w="1449" w:type="dxa"/>
          </w:tcPr>
          <w:p w14:paraId="267ED755" w14:textId="77777777" w:rsidR="000F53BE" w:rsidRPr="000F53BE" w:rsidRDefault="000F53BE" w:rsidP="002D1251">
            <w:pPr>
              <w:pStyle w:val="Zkladntext"/>
              <w:jc w:val="right"/>
              <w:rPr>
                <w:rFonts w:asciiTheme="minorHAnsi" w:hAnsiTheme="minorHAnsi" w:cstheme="minorHAnsi"/>
                <w:sz w:val="22"/>
                <w:szCs w:val="22"/>
              </w:rPr>
            </w:pPr>
          </w:p>
        </w:tc>
        <w:tc>
          <w:tcPr>
            <w:tcW w:w="1452" w:type="dxa"/>
            <w:tcBorders>
              <w:right w:val="double" w:sz="4" w:space="0" w:color="auto"/>
            </w:tcBorders>
          </w:tcPr>
          <w:p w14:paraId="6B178BF4" w14:textId="5CA8B3C8"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w:t>
            </w:r>
            <w:r w:rsidR="00EF5126">
              <w:rPr>
                <w:rFonts w:asciiTheme="minorHAnsi" w:hAnsiTheme="minorHAnsi" w:cstheme="minorHAnsi"/>
                <w:sz w:val="22"/>
                <w:szCs w:val="22"/>
              </w:rPr>
              <w:t>5</w:t>
            </w:r>
          </w:p>
        </w:tc>
        <w:tc>
          <w:tcPr>
            <w:tcW w:w="1449" w:type="dxa"/>
            <w:tcBorders>
              <w:left w:val="double" w:sz="4" w:space="0" w:color="auto"/>
              <w:right w:val="double" w:sz="4" w:space="0" w:color="auto"/>
            </w:tcBorders>
          </w:tcPr>
          <w:p w14:paraId="0160F2B3" w14:textId="77777777" w:rsidR="000F53BE" w:rsidRPr="000F53BE" w:rsidRDefault="000F53BE" w:rsidP="002D1251">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7F4B7598" w14:textId="5C3C4D84"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w:t>
            </w:r>
            <w:r w:rsidR="00EF5126">
              <w:rPr>
                <w:rFonts w:asciiTheme="minorHAnsi" w:hAnsiTheme="minorHAnsi" w:cstheme="minorHAnsi"/>
                <w:sz w:val="22"/>
                <w:szCs w:val="22"/>
              </w:rPr>
              <w:t>5</w:t>
            </w:r>
          </w:p>
        </w:tc>
      </w:tr>
      <w:tr w:rsidR="000F53BE" w:rsidRPr="000F53BE" w14:paraId="65B74FCB" w14:textId="77777777" w:rsidTr="002D1251">
        <w:trPr>
          <w:trHeight w:val="561"/>
        </w:trPr>
        <w:tc>
          <w:tcPr>
            <w:tcW w:w="1978" w:type="dxa"/>
            <w:tcBorders>
              <w:left w:val="double" w:sz="4" w:space="0" w:color="auto"/>
              <w:right w:val="double" w:sz="4" w:space="0" w:color="auto"/>
            </w:tcBorders>
          </w:tcPr>
          <w:p w14:paraId="3A124B44" w14:textId="77777777"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Kovové odpady</w:t>
            </w:r>
          </w:p>
        </w:tc>
        <w:tc>
          <w:tcPr>
            <w:tcW w:w="1449" w:type="dxa"/>
            <w:tcBorders>
              <w:left w:val="double" w:sz="4" w:space="0" w:color="auto"/>
            </w:tcBorders>
          </w:tcPr>
          <w:p w14:paraId="6ADE2FFD" w14:textId="77777777"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150405</w:t>
            </w:r>
          </w:p>
        </w:tc>
        <w:tc>
          <w:tcPr>
            <w:tcW w:w="1449" w:type="dxa"/>
          </w:tcPr>
          <w:p w14:paraId="68E3F744" w14:textId="77777777" w:rsidR="000F53BE" w:rsidRPr="000F53BE" w:rsidRDefault="000F53BE" w:rsidP="002D1251">
            <w:pPr>
              <w:pStyle w:val="Zkladntext"/>
              <w:jc w:val="right"/>
              <w:rPr>
                <w:rFonts w:asciiTheme="minorHAnsi" w:hAnsiTheme="minorHAnsi" w:cstheme="minorHAnsi"/>
                <w:sz w:val="22"/>
                <w:szCs w:val="22"/>
              </w:rPr>
            </w:pPr>
          </w:p>
        </w:tc>
        <w:tc>
          <w:tcPr>
            <w:tcW w:w="1452" w:type="dxa"/>
            <w:tcBorders>
              <w:right w:val="double" w:sz="4" w:space="0" w:color="auto"/>
            </w:tcBorders>
          </w:tcPr>
          <w:p w14:paraId="0C91DD5F" w14:textId="2F2AC6AA" w:rsidR="000F53BE" w:rsidRPr="000F53BE" w:rsidRDefault="000F53BE" w:rsidP="00FB1A7B">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w:t>
            </w:r>
            <w:r w:rsidR="00EF5126">
              <w:rPr>
                <w:rFonts w:asciiTheme="minorHAnsi" w:hAnsiTheme="minorHAnsi" w:cstheme="minorHAnsi"/>
                <w:sz w:val="22"/>
                <w:szCs w:val="22"/>
              </w:rPr>
              <w:t>5</w:t>
            </w:r>
          </w:p>
        </w:tc>
        <w:tc>
          <w:tcPr>
            <w:tcW w:w="1449" w:type="dxa"/>
            <w:tcBorders>
              <w:left w:val="double" w:sz="4" w:space="0" w:color="auto"/>
              <w:right w:val="double" w:sz="4" w:space="0" w:color="auto"/>
            </w:tcBorders>
          </w:tcPr>
          <w:p w14:paraId="52E64E0B" w14:textId="77777777" w:rsidR="000F53BE" w:rsidRPr="000F53BE" w:rsidRDefault="000F53BE" w:rsidP="002D1251">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14:paraId="684CCF3D" w14:textId="32DABB60" w:rsidR="000F53BE" w:rsidRPr="000F53BE" w:rsidRDefault="000F53BE" w:rsidP="00FB1A7B">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w:t>
            </w:r>
            <w:r w:rsidR="00EF5126">
              <w:rPr>
                <w:rFonts w:asciiTheme="minorHAnsi" w:hAnsiTheme="minorHAnsi" w:cstheme="minorHAnsi"/>
                <w:sz w:val="22"/>
                <w:szCs w:val="22"/>
              </w:rPr>
              <w:t>5</w:t>
            </w:r>
          </w:p>
        </w:tc>
      </w:tr>
      <w:tr w:rsidR="000F53BE" w:rsidRPr="000F53BE" w14:paraId="3C40D1CD" w14:textId="77777777" w:rsidTr="002D1251">
        <w:trPr>
          <w:trHeight w:val="561"/>
        </w:trPr>
        <w:tc>
          <w:tcPr>
            <w:tcW w:w="1978" w:type="dxa"/>
            <w:tcBorders>
              <w:left w:val="double" w:sz="4" w:space="0" w:color="auto"/>
              <w:right w:val="double" w:sz="4" w:space="0" w:color="auto"/>
            </w:tcBorders>
          </w:tcPr>
          <w:p w14:paraId="447D0985" w14:textId="77777777"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Beton</w:t>
            </w:r>
          </w:p>
        </w:tc>
        <w:tc>
          <w:tcPr>
            <w:tcW w:w="1449" w:type="dxa"/>
            <w:tcBorders>
              <w:left w:val="double" w:sz="4" w:space="0" w:color="auto"/>
            </w:tcBorders>
          </w:tcPr>
          <w:p w14:paraId="0BE306F1" w14:textId="77777777"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170101</w:t>
            </w:r>
          </w:p>
        </w:tc>
        <w:tc>
          <w:tcPr>
            <w:tcW w:w="1449" w:type="dxa"/>
          </w:tcPr>
          <w:p w14:paraId="1F8DF3F0" w14:textId="021E4CDC" w:rsidR="000F53BE" w:rsidRPr="000F53BE" w:rsidRDefault="00EF5126" w:rsidP="002D1251">
            <w:pPr>
              <w:pStyle w:val="Zkladntext"/>
              <w:jc w:val="right"/>
              <w:rPr>
                <w:rFonts w:asciiTheme="minorHAnsi" w:hAnsiTheme="minorHAnsi" w:cstheme="minorHAnsi"/>
                <w:sz w:val="22"/>
                <w:szCs w:val="22"/>
              </w:rPr>
            </w:pPr>
            <w:r>
              <w:rPr>
                <w:rFonts w:asciiTheme="minorHAnsi" w:hAnsiTheme="minorHAnsi" w:cstheme="minorHAnsi"/>
                <w:sz w:val="22"/>
                <w:szCs w:val="22"/>
              </w:rPr>
              <w:t>210</w:t>
            </w:r>
          </w:p>
        </w:tc>
        <w:tc>
          <w:tcPr>
            <w:tcW w:w="1452" w:type="dxa"/>
            <w:tcBorders>
              <w:right w:val="double" w:sz="4" w:space="0" w:color="auto"/>
            </w:tcBorders>
          </w:tcPr>
          <w:p w14:paraId="23D4145B" w14:textId="2176F0B3" w:rsidR="000F53BE" w:rsidRPr="000F53BE" w:rsidRDefault="00EF5126" w:rsidP="00FB1A7B">
            <w:pPr>
              <w:pStyle w:val="Zkladntext"/>
              <w:jc w:val="right"/>
              <w:rPr>
                <w:rFonts w:asciiTheme="minorHAnsi" w:hAnsiTheme="minorHAnsi" w:cstheme="minorHAnsi"/>
                <w:sz w:val="22"/>
                <w:szCs w:val="22"/>
              </w:rPr>
            </w:pPr>
            <w:r>
              <w:rPr>
                <w:rFonts w:asciiTheme="minorHAnsi" w:hAnsiTheme="minorHAnsi" w:cstheme="minorHAnsi"/>
                <w:sz w:val="22"/>
                <w:szCs w:val="22"/>
              </w:rPr>
              <w:t>525</w:t>
            </w:r>
          </w:p>
        </w:tc>
        <w:tc>
          <w:tcPr>
            <w:tcW w:w="1449" w:type="dxa"/>
            <w:tcBorders>
              <w:left w:val="double" w:sz="4" w:space="0" w:color="auto"/>
              <w:right w:val="double" w:sz="4" w:space="0" w:color="auto"/>
            </w:tcBorders>
          </w:tcPr>
          <w:p w14:paraId="1A1DBC8E" w14:textId="0DF1E56C" w:rsidR="000F53BE" w:rsidRPr="000F53BE" w:rsidRDefault="00EF5126" w:rsidP="002D1251">
            <w:pPr>
              <w:pStyle w:val="Zkladntext"/>
              <w:jc w:val="right"/>
              <w:rPr>
                <w:rFonts w:asciiTheme="minorHAnsi" w:hAnsiTheme="minorHAnsi" w:cstheme="minorHAnsi"/>
                <w:sz w:val="22"/>
                <w:szCs w:val="22"/>
              </w:rPr>
            </w:pPr>
            <w:r>
              <w:rPr>
                <w:rFonts w:asciiTheme="minorHAnsi" w:hAnsiTheme="minorHAnsi" w:cstheme="minorHAnsi"/>
                <w:sz w:val="22"/>
                <w:szCs w:val="22"/>
              </w:rPr>
              <w:t>525</w:t>
            </w:r>
          </w:p>
        </w:tc>
        <w:tc>
          <w:tcPr>
            <w:tcW w:w="1448" w:type="dxa"/>
            <w:gridSpan w:val="2"/>
            <w:tcBorders>
              <w:left w:val="double" w:sz="4" w:space="0" w:color="auto"/>
              <w:right w:val="double" w:sz="4" w:space="0" w:color="auto"/>
            </w:tcBorders>
          </w:tcPr>
          <w:p w14:paraId="01D750BB" w14:textId="77777777" w:rsidR="000F53BE" w:rsidRPr="000F53BE" w:rsidRDefault="000F53BE" w:rsidP="002D1251">
            <w:pPr>
              <w:pStyle w:val="Zkladntext"/>
              <w:jc w:val="right"/>
              <w:rPr>
                <w:rFonts w:asciiTheme="minorHAnsi" w:hAnsiTheme="minorHAnsi" w:cstheme="minorHAnsi"/>
                <w:sz w:val="22"/>
                <w:szCs w:val="22"/>
              </w:rPr>
            </w:pPr>
          </w:p>
        </w:tc>
      </w:tr>
      <w:tr w:rsidR="000F53BE" w:rsidRPr="000F53BE" w14:paraId="7BD875FA" w14:textId="77777777" w:rsidTr="002D1251">
        <w:trPr>
          <w:trHeight w:val="561"/>
        </w:trPr>
        <w:tc>
          <w:tcPr>
            <w:tcW w:w="1978" w:type="dxa"/>
            <w:tcBorders>
              <w:left w:val="double" w:sz="4" w:space="0" w:color="auto"/>
              <w:right w:val="double" w:sz="4" w:space="0" w:color="auto"/>
            </w:tcBorders>
          </w:tcPr>
          <w:p w14:paraId="1DBD8456" w14:textId="77777777"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Živice asfaltové</w:t>
            </w:r>
          </w:p>
        </w:tc>
        <w:tc>
          <w:tcPr>
            <w:tcW w:w="1449" w:type="dxa"/>
            <w:tcBorders>
              <w:left w:val="double" w:sz="4" w:space="0" w:color="auto"/>
            </w:tcBorders>
          </w:tcPr>
          <w:p w14:paraId="0A8AA013" w14:textId="77777777"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170302</w:t>
            </w:r>
          </w:p>
        </w:tc>
        <w:tc>
          <w:tcPr>
            <w:tcW w:w="1449" w:type="dxa"/>
          </w:tcPr>
          <w:p w14:paraId="032BC1A9" w14:textId="4BBAD970" w:rsidR="000F53BE" w:rsidRPr="000F53BE" w:rsidRDefault="00EF5126" w:rsidP="00FB1A7B">
            <w:pPr>
              <w:pStyle w:val="Zkladntext"/>
              <w:jc w:val="right"/>
              <w:rPr>
                <w:rFonts w:asciiTheme="minorHAnsi" w:hAnsiTheme="minorHAnsi" w:cstheme="minorHAnsi"/>
                <w:sz w:val="22"/>
                <w:szCs w:val="22"/>
              </w:rPr>
            </w:pPr>
            <w:r>
              <w:rPr>
                <w:rFonts w:asciiTheme="minorHAnsi" w:hAnsiTheme="minorHAnsi" w:cstheme="minorHAnsi"/>
                <w:sz w:val="22"/>
                <w:szCs w:val="22"/>
              </w:rPr>
              <w:t>95</w:t>
            </w:r>
          </w:p>
        </w:tc>
        <w:tc>
          <w:tcPr>
            <w:tcW w:w="1452" w:type="dxa"/>
            <w:tcBorders>
              <w:right w:val="double" w:sz="4" w:space="0" w:color="auto"/>
            </w:tcBorders>
          </w:tcPr>
          <w:p w14:paraId="40B1322F" w14:textId="4BFE3F7C" w:rsidR="000F53BE" w:rsidRPr="000F53BE" w:rsidRDefault="00EF5126" w:rsidP="002D1251">
            <w:pPr>
              <w:pStyle w:val="Zkladntext"/>
              <w:jc w:val="right"/>
              <w:rPr>
                <w:rFonts w:asciiTheme="minorHAnsi" w:hAnsiTheme="minorHAnsi" w:cstheme="minorHAnsi"/>
                <w:sz w:val="22"/>
                <w:szCs w:val="22"/>
              </w:rPr>
            </w:pPr>
            <w:r>
              <w:rPr>
                <w:rFonts w:asciiTheme="minorHAnsi" w:hAnsiTheme="minorHAnsi" w:cstheme="minorHAnsi"/>
                <w:sz w:val="22"/>
                <w:szCs w:val="22"/>
              </w:rPr>
              <w:t>95</w:t>
            </w:r>
          </w:p>
        </w:tc>
        <w:tc>
          <w:tcPr>
            <w:tcW w:w="1449" w:type="dxa"/>
            <w:tcBorders>
              <w:left w:val="double" w:sz="4" w:space="0" w:color="auto"/>
              <w:right w:val="double" w:sz="4" w:space="0" w:color="auto"/>
            </w:tcBorders>
          </w:tcPr>
          <w:p w14:paraId="68DEFAFC" w14:textId="7EEF2484" w:rsidR="000F53BE" w:rsidRPr="000F53BE" w:rsidRDefault="00EF5126" w:rsidP="002D1251">
            <w:pPr>
              <w:pStyle w:val="Zkladntext"/>
              <w:jc w:val="right"/>
              <w:rPr>
                <w:rFonts w:asciiTheme="minorHAnsi" w:hAnsiTheme="minorHAnsi" w:cstheme="minorHAnsi"/>
                <w:sz w:val="22"/>
                <w:szCs w:val="22"/>
              </w:rPr>
            </w:pPr>
            <w:r>
              <w:rPr>
                <w:rFonts w:asciiTheme="minorHAnsi" w:hAnsiTheme="minorHAnsi" w:cstheme="minorHAnsi"/>
                <w:sz w:val="22"/>
                <w:szCs w:val="22"/>
              </w:rPr>
              <w:t>95</w:t>
            </w:r>
          </w:p>
        </w:tc>
        <w:tc>
          <w:tcPr>
            <w:tcW w:w="1448" w:type="dxa"/>
            <w:gridSpan w:val="2"/>
            <w:tcBorders>
              <w:left w:val="double" w:sz="4" w:space="0" w:color="auto"/>
              <w:right w:val="double" w:sz="4" w:space="0" w:color="auto"/>
            </w:tcBorders>
          </w:tcPr>
          <w:p w14:paraId="4D4F7215" w14:textId="77777777" w:rsidR="000F53BE" w:rsidRPr="000F53BE" w:rsidRDefault="000F53BE" w:rsidP="002D1251">
            <w:pPr>
              <w:pStyle w:val="Zkladntext"/>
              <w:jc w:val="right"/>
              <w:rPr>
                <w:rFonts w:asciiTheme="minorHAnsi" w:hAnsiTheme="minorHAnsi" w:cstheme="minorHAnsi"/>
                <w:sz w:val="22"/>
                <w:szCs w:val="22"/>
              </w:rPr>
            </w:pPr>
          </w:p>
        </w:tc>
      </w:tr>
      <w:tr w:rsidR="000F53BE" w:rsidRPr="000F53BE" w14:paraId="7EDCED50" w14:textId="77777777" w:rsidTr="002D1251">
        <w:trPr>
          <w:trHeight w:val="561"/>
        </w:trPr>
        <w:tc>
          <w:tcPr>
            <w:tcW w:w="1978" w:type="dxa"/>
            <w:tcBorders>
              <w:left w:val="double" w:sz="4" w:space="0" w:color="auto"/>
              <w:bottom w:val="double" w:sz="4" w:space="0" w:color="auto"/>
              <w:right w:val="double" w:sz="4" w:space="0" w:color="auto"/>
            </w:tcBorders>
          </w:tcPr>
          <w:p w14:paraId="3A32FCAB" w14:textId="77777777"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Podkladní kamenivo zahliněné</w:t>
            </w:r>
          </w:p>
        </w:tc>
        <w:tc>
          <w:tcPr>
            <w:tcW w:w="1449" w:type="dxa"/>
            <w:tcBorders>
              <w:left w:val="double" w:sz="4" w:space="0" w:color="auto"/>
              <w:bottom w:val="double" w:sz="4" w:space="0" w:color="auto"/>
            </w:tcBorders>
          </w:tcPr>
          <w:p w14:paraId="511407E8" w14:textId="77777777"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170904</w:t>
            </w:r>
          </w:p>
        </w:tc>
        <w:tc>
          <w:tcPr>
            <w:tcW w:w="1449" w:type="dxa"/>
            <w:tcBorders>
              <w:bottom w:val="double" w:sz="4" w:space="0" w:color="auto"/>
            </w:tcBorders>
          </w:tcPr>
          <w:p w14:paraId="08803CAE" w14:textId="7A666859" w:rsidR="000F53BE" w:rsidRPr="000F53BE" w:rsidRDefault="00EF5126" w:rsidP="002D1251">
            <w:pPr>
              <w:pStyle w:val="Zkladntext"/>
              <w:jc w:val="right"/>
              <w:rPr>
                <w:rFonts w:asciiTheme="minorHAnsi" w:hAnsiTheme="minorHAnsi" w:cstheme="minorHAnsi"/>
                <w:sz w:val="22"/>
                <w:szCs w:val="22"/>
              </w:rPr>
            </w:pPr>
            <w:r>
              <w:rPr>
                <w:rFonts w:asciiTheme="minorHAnsi" w:hAnsiTheme="minorHAnsi" w:cstheme="minorHAnsi"/>
                <w:sz w:val="22"/>
                <w:szCs w:val="22"/>
              </w:rPr>
              <w:t>560</w:t>
            </w:r>
          </w:p>
        </w:tc>
        <w:tc>
          <w:tcPr>
            <w:tcW w:w="1452" w:type="dxa"/>
            <w:tcBorders>
              <w:bottom w:val="double" w:sz="4" w:space="0" w:color="auto"/>
              <w:right w:val="double" w:sz="4" w:space="0" w:color="auto"/>
            </w:tcBorders>
          </w:tcPr>
          <w:p w14:paraId="3AA49A2E" w14:textId="6F1D2B1D" w:rsidR="000F53BE" w:rsidRPr="000F53BE" w:rsidRDefault="00EF5126" w:rsidP="002D1251">
            <w:pPr>
              <w:pStyle w:val="Zkladntext"/>
              <w:jc w:val="right"/>
              <w:rPr>
                <w:rFonts w:asciiTheme="minorHAnsi" w:hAnsiTheme="minorHAnsi" w:cstheme="minorHAnsi"/>
                <w:sz w:val="22"/>
                <w:szCs w:val="22"/>
              </w:rPr>
            </w:pPr>
            <w:r>
              <w:rPr>
                <w:rFonts w:asciiTheme="minorHAnsi" w:hAnsiTheme="minorHAnsi" w:cstheme="minorHAnsi"/>
                <w:sz w:val="22"/>
                <w:szCs w:val="22"/>
              </w:rPr>
              <w:t>1120</w:t>
            </w:r>
          </w:p>
        </w:tc>
        <w:tc>
          <w:tcPr>
            <w:tcW w:w="1449" w:type="dxa"/>
            <w:tcBorders>
              <w:left w:val="double" w:sz="4" w:space="0" w:color="auto"/>
              <w:bottom w:val="double" w:sz="4" w:space="0" w:color="auto"/>
              <w:right w:val="double" w:sz="4" w:space="0" w:color="auto"/>
            </w:tcBorders>
          </w:tcPr>
          <w:p w14:paraId="57BBAEAD" w14:textId="77777777" w:rsidR="000F53BE" w:rsidRPr="000F53BE" w:rsidRDefault="000F53BE" w:rsidP="002D1251">
            <w:pPr>
              <w:pStyle w:val="Zkladntext"/>
              <w:jc w:val="right"/>
              <w:rPr>
                <w:rFonts w:asciiTheme="minorHAnsi" w:hAnsiTheme="minorHAnsi" w:cstheme="minorHAnsi"/>
                <w:sz w:val="22"/>
                <w:szCs w:val="22"/>
              </w:rPr>
            </w:pPr>
          </w:p>
        </w:tc>
        <w:tc>
          <w:tcPr>
            <w:tcW w:w="1448" w:type="dxa"/>
            <w:gridSpan w:val="2"/>
            <w:tcBorders>
              <w:left w:val="double" w:sz="4" w:space="0" w:color="auto"/>
              <w:bottom w:val="double" w:sz="4" w:space="0" w:color="auto"/>
              <w:right w:val="double" w:sz="4" w:space="0" w:color="auto"/>
            </w:tcBorders>
          </w:tcPr>
          <w:p w14:paraId="56290620" w14:textId="34BB8CB2" w:rsidR="000F53BE" w:rsidRPr="000F53BE" w:rsidRDefault="00EF5126" w:rsidP="002D1251">
            <w:pPr>
              <w:pStyle w:val="Zkladntext"/>
              <w:jc w:val="right"/>
              <w:rPr>
                <w:rFonts w:asciiTheme="minorHAnsi" w:hAnsiTheme="minorHAnsi" w:cstheme="minorHAnsi"/>
                <w:sz w:val="22"/>
                <w:szCs w:val="22"/>
              </w:rPr>
            </w:pPr>
            <w:r>
              <w:rPr>
                <w:rFonts w:asciiTheme="minorHAnsi" w:hAnsiTheme="minorHAnsi" w:cstheme="minorHAnsi"/>
                <w:sz w:val="22"/>
                <w:szCs w:val="22"/>
              </w:rPr>
              <w:t>1120</w:t>
            </w:r>
          </w:p>
        </w:tc>
      </w:tr>
      <w:tr w:rsidR="000F53BE" w:rsidRPr="000F53BE" w14:paraId="705C02FC" w14:textId="77777777" w:rsidTr="002D1251">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247"/>
        </w:trPr>
        <w:tc>
          <w:tcPr>
            <w:tcW w:w="6328" w:type="dxa"/>
            <w:gridSpan w:val="4"/>
          </w:tcPr>
          <w:p w14:paraId="7C890148" w14:textId="77777777" w:rsidR="000F53BE" w:rsidRPr="000F53BE" w:rsidRDefault="000F53BE" w:rsidP="002D1251">
            <w:pPr>
              <w:pStyle w:val="Zkladntext"/>
              <w:rPr>
                <w:rFonts w:asciiTheme="minorHAnsi" w:hAnsiTheme="minorHAnsi" w:cstheme="minorHAnsi"/>
                <w:b/>
                <w:sz w:val="22"/>
                <w:szCs w:val="22"/>
              </w:rPr>
            </w:pPr>
            <w:r w:rsidRPr="000F53BE">
              <w:rPr>
                <w:rFonts w:asciiTheme="minorHAnsi" w:hAnsiTheme="minorHAnsi" w:cstheme="minorHAnsi"/>
                <w:b/>
                <w:sz w:val="22"/>
                <w:szCs w:val="22"/>
              </w:rPr>
              <w:t>CELKEM</w:t>
            </w:r>
          </w:p>
          <w:p w14:paraId="2F0324AA" w14:textId="77777777" w:rsidR="000F53BE" w:rsidRPr="000F53BE" w:rsidRDefault="000F53BE" w:rsidP="002D1251">
            <w:pPr>
              <w:pStyle w:val="Zkladntext"/>
              <w:rPr>
                <w:rFonts w:asciiTheme="minorHAnsi" w:hAnsiTheme="minorHAnsi" w:cstheme="minorHAnsi"/>
                <w:sz w:val="22"/>
                <w:szCs w:val="22"/>
              </w:rPr>
            </w:pPr>
          </w:p>
        </w:tc>
        <w:tc>
          <w:tcPr>
            <w:tcW w:w="1455" w:type="dxa"/>
            <w:gridSpan w:val="2"/>
          </w:tcPr>
          <w:p w14:paraId="26A24AD4" w14:textId="72EA188B" w:rsidR="000F53BE" w:rsidRPr="000F53BE" w:rsidRDefault="00EF5126" w:rsidP="002D1251">
            <w:pPr>
              <w:pStyle w:val="Zkladntext"/>
              <w:jc w:val="right"/>
              <w:rPr>
                <w:rFonts w:asciiTheme="minorHAnsi" w:hAnsiTheme="minorHAnsi" w:cstheme="minorHAnsi"/>
                <w:b/>
                <w:sz w:val="22"/>
                <w:szCs w:val="22"/>
              </w:rPr>
            </w:pPr>
            <w:r>
              <w:rPr>
                <w:rFonts w:asciiTheme="minorHAnsi" w:hAnsiTheme="minorHAnsi" w:cstheme="minorHAnsi"/>
                <w:b/>
                <w:sz w:val="22"/>
                <w:szCs w:val="22"/>
              </w:rPr>
              <w:t>620</w:t>
            </w:r>
          </w:p>
        </w:tc>
        <w:tc>
          <w:tcPr>
            <w:tcW w:w="1442" w:type="dxa"/>
          </w:tcPr>
          <w:p w14:paraId="3B1D5BEA" w14:textId="567FE6AE" w:rsidR="000F53BE" w:rsidRPr="000F53BE" w:rsidRDefault="00EF5126" w:rsidP="002D1251">
            <w:pPr>
              <w:pStyle w:val="Zkladntext"/>
              <w:jc w:val="right"/>
              <w:rPr>
                <w:rFonts w:asciiTheme="minorHAnsi" w:hAnsiTheme="minorHAnsi" w:cstheme="minorHAnsi"/>
                <w:b/>
                <w:sz w:val="22"/>
                <w:szCs w:val="22"/>
              </w:rPr>
            </w:pPr>
            <w:r>
              <w:rPr>
                <w:rFonts w:asciiTheme="minorHAnsi" w:hAnsiTheme="minorHAnsi" w:cstheme="minorHAnsi"/>
                <w:b/>
                <w:sz w:val="22"/>
                <w:szCs w:val="22"/>
              </w:rPr>
              <w:t>1122,50</w:t>
            </w:r>
          </w:p>
        </w:tc>
      </w:tr>
    </w:tbl>
    <w:p w14:paraId="14EB7BBB" w14:textId="77777777" w:rsidR="000F53BE" w:rsidRDefault="000F53BE" w:rsidP="000F53BE">
      <w:pPr>
        <w:pStyle w:val="Zkladntext"/>
        <w:rPr>
          <w:szCs w:val="24"/>
        </w:rPr>
      </w:pPr>
    </w:p>
    <w:p w14:paraId="28F663EA" w14:textId="77777777" w:rsidR="00AF2CCF" w:rsidRPr="00AF2CCF" w:rsidRDefault="00AF2CCF" w:rsidP="00AF2CCF">
      <w:pPr>
        <w:pStyle w:val="Bezmezer"/>
        <w:jc w:val="both"/>
      </w:pPr>
      <w:r w:rsidRPr="00AF2CCF">
        <w:t xml:space="preserve">Generální dodavatel zajistí manipulaci s tímto odpadem dle platných předpisů. Zejména se jedná o likvidaci odpadů se zbytkovým obsahem škodlivin N. Se všemi odpady bude nakládáno ve smyslu zákona č.185/2001 </w:t>
      </w:r>
      <w:proofErr w:type="spellStart"/>
      <w:r w:rsidRPr="00AF2CCF">
        <w:t>Sb</w:t>
      </w:r>
      <w:proofErr w:type="spellEnd"/>
      <w:r w:rsidRPr="00AF2CCF">
        <w:t xml:space="preserve">, v platném znění. Dodavatel musí zajistit kontrolu práce a údržby stavebních mechanizmů s tím, že pokud dojde k úniku ropných látek do zeminy,  je nutné kontaminovanou zeminu ihned vytěžit  a  uložit do nepropustné nádoby (kontejnerů). U malých nepropustných ploch je možno provést dekontaminaci </w:t>
      </w:r>
      <w:proofErr w:type="spellStart"/>
      <w:r w:rsidRPr="00AF2CCF">
        <w:t>vapexem</w:t>
      </w:r>
      <w:proofErr w:type="spellEnd"/>
      <w:r w:rsidRPr="00AF2CCF">
        <w:t>. U stacionárních strojů bude osazena vana pro záchyt unikajících olejů. Je vhodné, aby generální dodavatel při uzavírání smluv na jednotlivé dodávky stavebních a technologických prací ve smlouvách zakotvil povinnost subdodavatelů likvidovat odpady vznikající při jejich činnosti tak, jak ke výše uvedeno. Při kolaudaci stavby předloží dodavatel stavby doklady o způsobu likvidace odpadů. Pro stavbu je k dispozici skládka Kvítkovice.</w:t>
      </w:r>
    </w:p>
    <w:p w14:paraId="0F63DD94" w14:textId="77777777" w:rsidR="00AF2CCF" w:rsidRPr="00AF2CCF" w:rsidRDefault="00AF2CCF" w:rsidP="00AF2CCF">
      <w:pPr>
        <w:pStyle w:val="Bezmezer"/>
        <w:jc w:val="both"/>
        <w:rPr>
          <w:b/>
        </w:rPr>
      </w:pPr>
    </w:p>
    <w:p w14:paraId="05383AE1" w14:textId="77777777" w:rsidR="00AD3E19" w:rsidRPr="00FD58EB" w:rsidRDefault="00AD3E19" w:rsidP="00FE76C2">
      <w:pPr>
        <w:pStyle w:val="Bezmezer"/>
        <w:jc w:val="both"/>
      </w:pPr>
      <w:r w:rsidRPr="00FD58EB">
        <w:rPr>
          <w:b/>
        </w:rPr>
        <w:t>Využitelný odpad</w:t>
      </w:r>
      <w:r w:rsidRPr="00FD58EB">
        <w:t xml:space="preserve"> - rozebraná dlažba , obrubníky ,betonové konstrukce  a frézovaný materiál   budou  odvezeny na skládku dle dispozic dodavatele  a podrceny na recyklát s možností využití do spodních konstrukcí řešené stavby nebo jiných staveb. V rámci stavby se neuvažuje o uložení využitelného odpadu za poplatek.</w:t>
      </w:r>
    </w:p>
    <w:p w14:paraId="5937817C" w14:textId="77777777" w:rsidR="00AD3E19" w:rsidRPr="00FD58EB" w:rsidRDefault="00AD3E19" w:rsidP="00FE76C2">
      <w:pPr>
        <w:pStyle w:val="Bezmezer"/>
        <w:jc w:val="both"/>
      </w:pPr>
      <w:r w:rsidRPr="00FD58EB">
        <w:rPr>
          <w:b/>
        </w:rPr>
        <w:t>Nevyužitelný odpad</w:t>
      </w:r>
      <w:r w:rsidRPr="00FD58EB">
        <w:t xml:space="preserve"> a přebytečná zemina bude odvezena na skládku s poplatkem za uložení</w:t>
      </w:r>
    </w:p>
    <w:p w14:paraId="416F5148" w14:textId="77777777" w:rsidR="00917F5E" w:rsidRDefault="00917F5E" w:rsidP="007C7764">
      <w:pPr>
        <w:pStyle w:val="Bezmezer"/>
        <w:jc w:val="both"/>
        <w:rPr>
          <w:b/>
          <w:sz w:val="24"/>
          <w:szCs w:val="24"/>
          <w:lang w:eastAsia="cs-CZ"/>
        </w:rPr>
      </w:pPr>
    </w:p>
    <w:p w14:paraId="668E0BD3" w14:textId="77777777" w:rsidR="0069669C" w:rsidRPr="00FE1DD9" w:rsidRDefault="0069669C" w:rsidP="007C7764">
      <w:pPr>
        <w:pStyle w:val="Bezmezer"/>
        <w:jc w:val="both"/>
        <w:rPr>
          <w:b/>
          <w:sz w:val="24"/>
          <w:szCs w:val="24"/>
          <w:lang w:eastAsia="cs-CZ"/>
        </w:rPr>
      </w:pPr>
      <w:r w:rsidRPr="00FE1DD9">
        <w:rPr>
          <w:b/>
          <w:sz w:val="24"/>
          <w:szCs w:val="24"/>
          <w:lang w:eastAsia="cs-CZ"/>
        </w:rPr>
        <w:t>B.2.4 Bezbariérové užívání stavby</w:t>
      </w:r>
    </w:p>
    <w:p w14:paraId="7268813B" w14:textId="77777777" w:rsidR="00FE1DD9" w:rsidRDefault="00FE1DD9" w:rsidP="007C7764">
      <w:pPr>
        <w:pStyle w:val="Bezmezer"/>
        <w:jc w:val="both"/>
      </w:pPr>
    </w:p>
    <w:p w14:paraId="2E329DA2" w14:textId="77777777" w:rsidR="0046706D" w:rsidRDefault="0046706D" w:rsidP="007C7764">
      <w:pPr>
        <w:pStyle w:val="Bezmezer"/>
        <w:jc w:val="both"/>
      </w:pPr>
      <w:bookmarkStart w:id="3" w:name="_Hlk80191986"/>
      <w:r>
        <w:t xml:space="preserve">Je řešeno dle požadavků vyhlášky č.398/2009 Sb. v platném znění Ministerstva pro místní rozvoj, o obecně technických požadavcích  zabezpečujících užívání staveb osobami se sníženou schopností pohybu s orientace a dále dle požadavků stanovených v ČSN 73 </w:t>
      </w:r>
      <w:smartTag w:uri="urn:schemas-microsoft-com:office:smarttags" w:element="metricconverter">
        <w:smartTagPr>
          <w:attr w:name="ProductID" w:val="6110 a"/>
        </w:smartTagPr>
        <w:r>
          <w:t>6110 a</w:t>
        </w:r>
      </w:smartTag>
      <w:r>
        <w:t xml:space="preserve"> jejím dodatku Z1 a ČSN 73 6425-1. </w:t>
      </w:r>
    </w:p>
    <w:p w14:paraId="412CBB6C" w14:textId="38EAE3A3" w:rsidR="002C2B76" w:rsidRDefault="002C2B76" w:rsidP="007C7764">
      <w:pPr>
        <w:pStyle w:val="Bezmezer"/>
        <w:jc w:val="both"/>
      </w:pPr>
      <w:r w:rsidRPr="002C2B76">
        <w:t xml:space="preserve">Vzhledem </w:t>
      </w:r>
      <w:r>
        <w:t>k limitům území není doplněn samostatný přístup pro pěší k zadním vstupům</w:t>
      </w:r>
      <w:r w:rsidR="00CD559A">
        <w:t xml:space="preserve"> </w:t>
      </w:r>
      <w:r w:rsidR="007365CE">
        <w:t xml:space="preserve"> a jejich</w:t>
      </w:r>
      <w:r w:rsidR="00CD559A">
        <w:t xml:space="preserve"> schodištím</w:t>
      </w:r>
      <w:r w:rsidR="00F47A7F">
        <w:t xml:space="preserve"> na </w:t>
      </w:r>
      <w:proofErr w:type="spellStart"/>
      <w:r w:rsidR="00F47A7F">
        <w:t>ul.Kpt.</w:t>
      </w:r>
      <w:r w:rsidR="00EA4DE8">
        <w:t>Nálepky</w:t>
      </w:r>
      <w:proofErr w:type="spellEnd"/>
      <w:r w:rsidR="00CD559A">
        <w:t>. T</w:t>
      </w:r>
      <w:r>
        <w:t xml:space="preserve">en je zajištěn stávající </w:t>
      </w:r>
      <w:proofErr w:type="spellStart"/>
      <w:r>
        <w:t>bezbarierově</w:t>
      </w:r>
      <w:proofErr w:type="spellEnd"/>
      <w:r>
        <w:t xml:space="preserve"> </w:t>
      </w:r>
      <w:r w:rsidR="00CD559A">
        <w:t xml:space="preserve">pouze </w:t>
      </w:r>
      <w:r>
        <w:t>směrem z opačné strany bytových domů k hlavním vstupům</w:t>
      </w:r>
      <w:r w:rsidR="00CF3484">
        <w:t xml:space="preserve"> – úprava zapuštěním schodu před </w:t>
      </w:r>
      <w:proofErr w:type="spellStart"/>
      <w:r w:rsidR="00CF3484">
        <w:t>vstupem</w:t>
      </w:r>
      <w:r>
        <w:t>.Chodci</w:t>
      </w:r>
      <w:proofErr w:type="spellEnd"/>
      <w:r>
        <w:t xml:space="preserve"> se pohybují po okraji slepé komunikace, která slouží pouze jako příjezd parkovištím.</w:t>
      </w:r>
    </w:p>
    <w:p w14:paraId="3D2B1F1A" w14:textId="6F8C5364" w:rsidR="00F47A7F" w:rsidRDefault="00F47A7F" w:rsidP="007C7764">
      <w:pPr>
        <w:pStyle w:val="Bezmezer"/>
        <w:jc w:val="both"/>
      </w:pPr>
      <w:r>
        <w:t xml:space="preserve">Na hřiště je doplněn </w:t>
      </w:r>
      <w:proofErr w:type="spellStart"/>
      <w:r>
        <w:t>bezbarierový</w:t>
      </w:r>
      <w:proofErr w:type="spellEnd"/>
      <w:r>
        <w:t xml:space="preserve"> přístup z jedné strany s návazností na stezku pro pěší a cyklisty . </w:t>
      </w:r>
    </w:p>
    <w:p w14:paraId="25515F41" w14:textId="432AB820" w:rsidR="00F47A7F" w:rsidRDefault="00F47A7F" w:rsidP="007C7764">
      <w:pPr>
        <w:pStyle w:val="Bezmezer"/>
        <w:jc w:val="both"/>
      </w:pPr>
      <w:r>
        <w:t>V rámci projektu nejsou řešeny přechody pro chodce ani místa pro přecházení.</w:t>
      </w:r>
    </w:p>
    <w:p w14:paraId="6C1EEC88" w14:textId="77777777" w:rsidR="002C2B76" w:rsidRPr="002C2B76" w:rsidRDefault="002C2B76" w:rsidP="007C7764">
      <w:pPr>
        <w:pStyle w:val="Bezmezer"/>
        <w:jc w:val="both"/>
      </w:pPr>
    </w:p>
    <w:p w14:paraId="7965167D" w14:textId="77777777" w:rsidR="0046706D" w:rsidRPr="0046706D" w:rsidRDefault="0046706D" w:rsidP="007C7764">
      <w:pPr>
        <w:pStyle w:val="Bezmezer"/>
        <w:jc w:val="both"/>
        <w:rPr>
          <w:u w:val="single"/>
        </w:rPr>
      </w:pPr>
      <w:r w:rsidRPr="0046706D">
        <w:rPr>
          <w:u w:val="single"/>
        </w:rPr>
        <w:t xml:space="preserve">Zásady řešení pro osoby s omezenou schopností pohybu </w:t>
      </w:r>
    </w:p>
    <w:p w14:paraId="361CA7A1" w14:textId="77777777" w:rsidR="00CD559A" w:rsidRDefault="0046706D" w:rsidP="007C7764">
      <w:pPr>
        <w:pStyle w:val="Bezmezer"/>
        <w:jc w:val="both"/>
      </w:pPr>
      <w:r>
        <w:t xml:space="preserve">Podélný sklon komunikací pěších dosahuje </w:t>
      </w:r>
      <w:r w:rsidR="00CD559A">
        <w:t>1,0-</w:t>
      </w:r>
      <w:r>
        <w:t>2,0 .  Příčný sklon je řešen striktně s hodnotou maximálně 2,00 %</w:t>
      </w:r>
      <w:r w:rsidR="00B2738A">
        <w:t>.</w:t>
      </w:r>
      <w:r>
        <w:t xml:space="preserve"> Šířka komunikací pěších je proměnná, minimálně 1,50 m</w:t>
      </w:r>
      <w:r w:rsidR="00CD559A">
        <w:t>.</w:t>
      </w:r>
    </w:p>
    <w:p w14:paraId="0457ACD3" w14:textId="77777777" w:rsidR="00CD559A" w:rsidRDefault="00CD559A" w:rsidP="007C7764">
      <w:pPr>
        <w:pStyle w:val="Bezmezer"/>
        <w:jc w:val="both"/>
      </w:pPr>
    </w:p>
    <w:p w14:paraId="328DCC42" w14:textId="77777777" w:rsidR="0046706D" w:rsidRPr="0046706D" w:rsidRDefault="0046706D" w:rsidP="007C7764">
      <w:pPr>
        <w:pStyle w:val="Bezmezer"/>
        <w:jc w:val="both"/>
        <w:rPr>
          <w:u w:val="single"/>
        </w:rPr>
      </w:pPr>
      <w:r w:rsidRPr="0046706D">
        <w:rPr>
          <w:u w:val="single"/>
        </w:rPr>
        <w:t xml:space="preserve">Zásady řešení pro osoby se zrakovým postižením </w:t>
      </w:r>
    </w:p>
    <w:p w14:paraId="04E1BCE6" w14:textId="77777777" w:rsidR="0046706D" w:rsidRDefault="0046706D" w:rsidP="007C7764">
      <w:pPr>
        <w:pStyle w:val="Bezmezer"/>
        <w:jc w:val="both"/>
      </w:pPr>
      <w:r>
        <w:t>V trase komunikací pěších nejsou žádné překážky, rovněž tak není omezena jejich podchodná výška.</w:t>
      </w:r>
    </w:p>
    <w:p w14:paraId="63186A84" w14:textId="77777777" w:rsidR="00A63E2E" w:rsidRDefault="0046706D" w:rsidP="007C7764">
      <w:pPr>
        <w:pStyle w:val="Bezmezer"/>
        <w:jc w:val="both"/>
      </w:pPr>
      <w:r w:rsidRPr="00D71789">
        <w:t>Od volných ploch budou komunikace pěší odděleny obrubníky průřezu 100/250 mm, osazenými do betonového lože s boční opěrou. Vždy minimálně jedna obruba je osazena s převýšením 60 mm pro vytvoření vodící linie pro nevidomé a slabozraké osoby</w:t>
      </w:r>
      <w:r w:rsidR="00BE6C62">
        <w:t xml:space="preserve">. </w:t>
      </w:r>
      <w:r w:rsidRPr="00D71789">
        <w:t xml:space="preserve">U </w:t>
      </w:r>
      <w:r w:rsidR="007365CE">
        <w:t xml:space="preserve">napojení na komunikaci </w:t>
      </w:r>
      <w:r w:rsidRPr="00D71789">
        <w:t xml:space="preserve"> jsou řešeny varovné pásy z hmatné dlažby červené </w:t>
      </w:r>
      <w:r w:rsidRPr="0046706D">
        <w:t xml:space="preserve">barvy v šířce </w:t>
      </w:r>
      <w:smartTag w:uri="urn:schemas-microsoft-com:office:smarttags" w:element="metricconverter">
        <w:smartTagPr>
          <w:attr w:name="ProductID" w:val="400 mm"/>
        </w:smartTagPr>
        <w:r w:rsidRPr="0046706D">
          <w:t>400 mm</w:t>
        </w:r>
      </w:smartTag>
      <w:r w:rsidRPr="0046706D">
        <w:t xml:space="preserve">, tyto pásy jsou řešeny v rozsahu snížení obrub pod převýšení </w:t>
      </w:r>
      <w:smartTag w:uri="urn:schemas-microsoft-com:office:smarttags" w:element="metricconverter">
        <w:smartTagPr>
          <w:attr w:name="ProductID" w:val="80 mm"/>
        </w:smartTagPr>
        <w:r w:rsidRPr="0046706D">
          <w:t>80 mm</w:t>
        </w:r>
      </w:smartTag>
      <w:r w:rsidRPr="0046706D">
        <w:t xml:space="preserve">. </w:t>
      </w:r>
    </w:p>
    <w:p w14:paraId="3ABB352D" w14:textId="77777777" w:rsidR="00A63E2E" w:rsidRDefault="00A63E2E" w:rsidP="007C7764">
      <w:pPr>
        <w:pStyle w:val="Bezmezer"/>
        <w:jc w:val="both"/>
      </w:pPr>
    </w:p>
    <w:p w14:paraId="3AF3D66A" w14:textId="77777777" w:rsidR="0046706D" w:rsidRPr="00D71789" w:rsidRDefault="0046706D" w:rsidP="007C7764">
      <w:pPr>
        <w:pStyle w:val="Bezmezer"/>
        <w:jc w:val="both"/>
        <w:rPr>
          <w:u w:val="single"/>
        </w:rPr>
      </w:pPr>
      <w:r w:rsidRPr="00D71789">
        <w:rPr>
          <w:u w:val="single"/>
        </w:rPr>
        <w:t xml:space="preserve">Zásady řešení pro osoby se sluchovým postižením </w:t>
      </w:r>
    </w:p>
    <w:p w14:paraId="37757CE5" w14:textId="77777777" w:rsidR="0046706D" w:rsidRPr="00D71789" w:rsidRDefault="0046706D" w:rsidP="007C7764">
      <w:pPr>
        <w:pStyle w:val="Bezmezer"/>
        <w:jc w:val="both"/>
      </w:pPr>
      <w:r w:rsidRPr="00D71789">
        <w:t>S ohledem na svoji charakteristiku stavba speciální úpravy pro osoby se sluchovým postižením neřeší</w:t>
      </w:r>
    </w:p>
    <w:p w14:paraId="3145359C" w14:textId="77777777" w:rsidR="0046706D" w:rsidRPr="00D71789" w:rsidRDefault="0046706D" w:rsidP="007C7764">
      <w:pPr>
        <w:pStyle w:val="Bezmezer"/>
        <w:jc w:val="both"/>
        <w:rPr>
          <w:u w:val="single"/>
        </w:rPr>
      </w:pPr>
    </w:p>
    <w:p w14:paraId="47266209" w14:textId="77777777" w:rsidR="0046706D" w:rsidRPr="00D71789" w:rsidRDefault="0046706D" w:rsidP="007C7764">
      <w:pPr>
        <w:pStyle w:val="Bezmezer"/>
        <w:jc w:val="both"/>
        <w:rPr>
          <w:u w:val="single"/>
        </w:rPr>
      </w:pPr>
      <w:r w:rsidRPr="00D71789">
        <w:rPr>
          <w:u w:val="single"/>
        </w:rPr>
        <w:t xml:space="preserve"> Použití stavebních výrobků pro bezbariérové řešení</w:t>
      </w:r>
    </w:p>
    <w:p w14:paraId="268BCE3C" w14:textId="77777777" w:rsidR="0046706D" w:rsidRPr="0046706D" w:rsidRDefault="0046706D" w:rsidP="007C7764">
      <w:pPr>
        <w:pStyle w:val="Bezmezer"/>
        <w:jc w:val="both"/>
      </w:pPr>
      <w:r w:rsidRPr="0046706D">
        <w:t>-komunikace pěší jsou dlážděny ze zámkové betonové dlažby, typ dlažby musí mít platný  certifikát a prohlášení o shodě a její součinitel smykového tření musí dosahovat minimálně  hodnotu 0,6</w:t>
      </w:r>
    </w:p>
    <w:p w14:paraId="5C739AE7" w14:textId="77777777" w:rsidR="0046706D" w:rsidRPr="0046706D" w:rsidRDefault="0046706D" w:rsidP="007C7764">
      <w:pPr>
        <w:pStyle w:val="Bezmezer"/>
        <w:jc w:val="both"/>
      </w:pPr>
      <w:r w:rsidRPr="0046706D">
        <w:t xml:space="preserve">-hmatná zámková dlažba červené barvy, ze které jsou řešeny varovné pásy a signální pásy  u   </w:t>
      </w:r>
    </w:p>
    <w:p w14:paraId="5A0A7838" w14:textId="77777777" w:rsidR="0046706D" w:rsidRPr="0046706D" w:rsidRDefault="0046706D" w:rsidP="007C7764">
      <w:pPr>
        <w:pStyle w:val="Bezmezer"/>
        <w:jc w:val="both"/>
      </w:pPr>
      <w:r w:rsidRPr="0046706D">
        <w:t xml:space="preserve"> míst pro přecházení.</w:t>
      </w:r>
    </w:p>
    <w:p w14:paraId="5EB2D030" w14:textId="77777777" w:rsidR="0046706D" w:rsidRPr="0046706D" w:rsidRDefault="0046706D" w:rsidP="007C7764">
      <w:pPr>
        <w:pStyle w:val="Bezmezer"/>
        <w:jc w:val="both"/>
      </w:pPr>
      <w:r w:rsidRPr="0046706D">
        <w:t xml:space="preserve">-veškerý materiál použitý na hmatové úpravy musí splňovat požadavky NV č.162/2002 Sb. a </w:t>
      </w:r>
    </w:p>
    <w:p w14:paraId="0CE9A518" w14:textId="77777777" w:rsidR="0046706D" w:rsidRPr="0046706D" w:rsidRDefault="0046706D" w:rsidP="007C7764">
      <w:pPr>
        <w:pStyle w:val="Bezmezer"/>
        <w:jc w:val="both"/>
      </w:pPr>
      <w:r w:rsidRPr="0046706D">
        <w:t xml:space="preserve"> s ním spojenými TN TZÚS.</w:t>
      </w:r>
    </w:p>
    <w:bookmarkEnd w:id="3"/>
    <w:p w14:paraId="7A6F5385" w14:textId="77777777" w:rsidR="00FE1DD9" w:rsidRDefault="00FE1DD9" w:rsidP="007C7764">
      <w:pPr>
        <w:pStyle w:val="Bezmezer"/>
        <w:jc w:val="both"/>
        <w:rPr>
          <w:b/>
          <w:sz w:val="24"/>
          <w:szCs w:val="24"/>
          <w:lang w:eastAsia="cs-CZ"/>
        </w:rPr>
      </w:pPr>
    </w:p>
    <w:p w14:paraId="1BE4124D" w14:textId="77777777" w:rsidR="0069669C" w:rsidRPr="007E63FF" w:rsidRDefault="0069669C" w:rsidP="007C7764">
      <w:pPr>
        <w:pStyle w:val="Bezmezer"/>
        <w:jc w:val="both"/>
        <w:rPr>
          <w:b/>
          <w:sz w:val="24"/>
          <w:szCs w:val="24"/>
          <w:lang w:eastAsia="cs-CZ"/>
        </w:rPr>
      </w:pPr>
      <w:r w:rsidRPr="007E63FF">
        <w:rPr>
          <w:b/>
          <w:sz w:val="24"/>
          <w:szCs w:val="24"/>
          <w:lang w:eastAsia="cs-CZ"/>
        </w:rPr>
        <w:t>B.2.5 Bezpečnost při užívání stavby</w:t>
      </w:r>
    </w:p>
    <w:p w14:paraId="179EC68D" w14:textId="77777777" w:rsidR="007E63FF" w:rsidRDefault="007E63FF" w:rsidP="007C7764">
      <w:pPr>
        <w:pStyle w:val="Bezmezer"/>
        <w:jc w:val="both"/>
        <w:rPr>
          <w:rFonts w:ascii="Calibri" w:hAnsi="Calibri" w:cs="Calibri"/>
          <w:bCs/>
        </w:rPr>
      </w:pPr>
    </w:p>
    <w:p w14:paraId="4133DA00" w14:textId="77777777" w:rsidR="003063E5" w:rsidRPr="0099093E" w:rsidRDefault="003063E5" w:rsidP="007C7764">
      <w:pPr>
        <w:pStyle w:val="Bezmezer"/>
        <w:jc w:val="both"/>
        <w:rPr>
          <w:rFonts w:ascii="Calibri" w:hAnsi="Calibri" w:cs="Calibri"/>
          <w:bCs/>
        </w:rPr>
      </w:pPr>
      <w:r>
        <w:rPr>
          <w:rFonts w:ascii="Calibri" w:hAnsi="Calibri" w:cs="Calibri"/>
          <w:bCs/>
        </w:rPr>
        <w:t>B</w:t>
      </w:r>
      <w:r w:rsidRPr="0099093E">
        <w:rPr>
          <w:rFonts w:ascii="Calibri" w:hAnsi="Calibri" w:cs="Calibri"/>
          <w:bCs/>
        </w:rPr>
        <w:t>ezpečnost při užívání (bezpečnost provozu na pozemních komunikacích)</w:t>
      </w:r>
      <w:r>
        <w:rPr>
          <w:rFonts w:ascii="Calibri" w:hAnsi="Calibri" w:cs="Calibri"/>
          <w:bCs/>
        </w:rPr>
        <w:t xml:space="preserve"> - j</w:t>
      </w:r>
      <w:r w:rsidRPr="0099093E">
        <w:rPr>
          <w:rFonts w:ascii="Calibri" w:hAnsi="Calibri" w:cs="Calibri"/>
        </w:rPr>
        <w:t>e podřízeno zákonu 361/2000 Sb. o provozu na pozemních komunikacích ve znění pozdějších předpisů</w:t>
      </w:r>
      <w:r w:rsidRPr="0099093E">
        <w:rPr>
          <w:rFonts w:ascii="Calibri" w:hAnsi="Calibri" w:cs="Calibri"/>
          <w:bCs/>
        </w:rPr>
        <w:t>.</w:t>
      </w:r>
    </w:p>
    <w:p w14:paraId="7D3F167A" w14:textId="77777777" w:rsidR="004C2783" w:rsidRPr="0099093E" w:rsidRDefault="004C2783" w:rsidP="007C7764">
      <w:pPr>
        <w:pStyle w:val="Bezmezer"/>
        <w:jc w:val="both"/>
        <w:rPr>
          <w:rFonts w:ascii="Calibri" w:hAnsi="Calibri" w:cs="Calibri"/>
        </w:rPr>
      </w:pPr>
      <w:r w:rsidRPr="0099093E">
        <w:rPr>
          <w:rFonts w:ascii="Calibri" w:hAnsi="Calibri" w:cs="Calibri"/>
        </w:rPr>
        <w:t>Stavba je navržena v souladu s normovými hodnotami tak, aby po dobu plánované životnosti vyhověla požadovanému účelu a odolaly všem účinkům zatížení a nepříznivým vlivům prostředí, a to i předvídatelným mimořádným zatížením, která se mohou běžně vyskytnout při provádění i užívání stavby.</w:t>
      </w:r>
    </w:p>
    <w:p w14:paraId="784E3669" w14:textId="77777777" w:rsidR="004C2783" w:rsidRPr="0099093E" w:rsidRDefault="004C2783" w:rsidP="007C7764">
      <w:pPr>
        <w:pStyle w:val="Bezmezer"/>
        <w:jc w:val="both"/>
        <w:rPr>
          <w:rFonts w:ascii="Calibri" w:hAnsi="Calibri" w:cs="Calibri"/>
        </w:rPr>
      </w:pPr>
      <w:r w:rsidRPr="0099093E">
        <w:rPr>
          <w:rFonts w:ascii="Calibri" w:hAnsi="Calibri" w:cs="Calibri"/>
        </w:rPr>
        <w:t>Stavba nevyžaduje provedení opatření pro ochranu zdraví, zdravých životních podmínek a životního prostředí.</w:t>
      </w:r>
    </w:p>
    <w:p w14:paraId="6B8A5027" w14:textId="77777777" w:rsidR="007E63FF" w:rsidRDefault="007E63FF" w:rsidP="007C7764">
      <w:pPr>
        <w:pStyle w:val="Bezmezer"/>
        <w:jc w:val="both"/>
        <w:rPr>
          <w:lang w:eastAsia="cs-CZ"/>
        </w:rPr>
      </w:pPr>
    </w:p>
    <w:p w14:paraId="3431EBAB" w14:textId="77777777" w:rsidR="0069669C" w:rsidRDefault="0069669C" w:rsidP="007C7764">
      <w:pPr>
        <w:pStyle w:val="Bezmezer"/>
        <w:jc w:val="both"/>
        <w:rPr>
          <w:b/>
          <w:sz w:val="24"/>
          <w:szCs w:val="24"/>
          <w:lang w:eastAsia="cs-CZ"/>
        </w:rPr>
      </w:pPr>
      <w:r w:rsidRPr="007E63FF">
        <w:rPr>
          <w:b/>
          <w:sz w:val="24"/>
          <w:szCs w:val="24"/>
          <w:lang w:eastAsia="cs-CZ"/>
        </w:rPr>
        <w:t>B.2.6 Základní charakteristika objektů</w:t>
      </w:r>
    </w:p>
    <w:p w14:paraId="57903586" w14:textId="77777777" w:rsidR="00037814" w:rsidRDefault="00A63E2E" w:rsidP="00A63E2E">
      <w:pPr>
        <w:pStyle w:val="Bezmezer"/>
        <w:numPr>
          <w:ilvl w:val="0"/>
          <w:numId w:val="9"/>
        </w:numPr>
        <w:jc w:val="both"/>
        <w:rPr>
          <w:bCs/>
          <w:lang w:eastAsia="cs-CZ"/>
        </w:rPr>
      </w:pPr>
      <w:r>
        <w:rPr>
          <w:bCs/>
          <w:lang w:eastAsia="cs-CZ"/>
        </w:rPr>
        <w:t>Viz B.2.3</w:t>
      </w:r>
    </w:p>
    <w:p w14:paraId="5262306B" w14:textId="77777777" w:rsidR="00C735EF" w:rsidRDefault="00C735EF" w:rsidP="007C7764">
      <w:pPr>
        <w:pStyle w:val="Bezmezer"/>
        <w:jc w:val="both"/>
        <w:rPr>
          <w:lang w:eastAsia="cs-CZ"/>
        </w:rPr>
      </w:pPr>
    </w:p>
    <w:p w14:paraId="1BE85170" w14:textId="77777777" w:rsidR="0069669C" w:rsidRPr="00F650B1" w:rsidRDefault="0069669C" w:rsidP="007C7764">
      <w:pPr>
        <w:pStyle w:val="Bezmezer"/>
        <w:jc w:val="both"/>
        <w:rPr>
          <w:b/>
          <w:sz w:val="24"/>
          <w:szCs w:val="24"/>
          <w:lang w:eastAsia="cs-CZ"/>
        </w:rPr>
      </w:pPr>
      <w:r w:rsidRPr="00F650B1">
        <w:rPr>
          <w:b/>
          <w:sz w:val="24"/>
          <w:szCs w:val="24"/>
          <w:lang w:eastAsia="cs-CZ"/>
        </w:rPr>
        <w:lastRenderedPageBreak/>
        <w:t>B.2.7 Základní charakteristika technických a technologických zařízení</w:t>
      </w:r>
    </w:p>
    <w:p w14:paraId="3A8903FD" w14:textId="77777777" w:rsidR="00BF7AD8" w:rsidRPr="00143667" w:rsidRDefault="00143667" w:rsidP="007C7764">
      <w:pPr>
        <w:pStyle w:val="Bezmezer"/>
        <w:jc w:val="both"/>
        <w:rPr>
          <w:lang w:eastAsia="cs-CZ"/>
        </w:rPr>
      </w:pPr>
      <w:r w:rsidRPr="00143667">
        <w:rPr>
          <w:lang w:eastAsia="cs-CZ"/>
        </w:rPr>
        <w:t>-neřeší se</w:t>
      </w:r>
    </w:p>
    <w:p w14:paraId="356AD3A2" w14:textId="77777777" w:rsidR="00A63E2E" w:rsidRDefault="00A63E2E" w:rsidP="007C7764">
      <w:pPr>
        <w:pStyle w:val="Bezmezer"/>
        <w:jc w:val="both"/>
        <w:rPr>
          <w:b/>
          <w:sz w:val="24"/>
          <w:szCs w:val="24"/>
          <w:lang w:eastAsia="cs-CZ"/>
        </w:rPr>
      </w:pPr>
    </w:p>
    <w:p w14:paraId="5E45B5B5" w14:textId="77777777" w:rsidR="0069669C" w:rsidRPr="00F650B1" w:rsidRDefault="0069669C" w:rsidP="007C7764">
      <w:pPr>
        <w:pStyle w:val="Bezmezer"/>
        <w:jc w:val="both"/>
        <w:rPr>
          <w:b/>
          <w:sz w:val="24"/>
          <w:szCs w:val="24"/>
          <w:lang w:eastAsia="cs-CZ"/>
        </w:rPr>
      </w:pPr>
      <w:r w:rsidRPr="00F650B1">
        <w:rPr>
          <w:b/>
          <w:sz w:val="24"/>
          <w:szCs w:val="24"/>
          <w:lang w:eastAsia="cs-CZ"/>
        </w:rPr>
        <w:t>B.2.8 Zásady požárně bezpečnostního řešení</w:t>
      </w:r>
    </w:p>
    <w:p w14:paraId="3358C203" w14:textId="77777777" w:rsidR="00BF7AD8" w:rsidRDefault="00BF7AD8" w:rsidP="007C7764">
      <w:pPr>
        <w:pStyle w:val="Bezmezer"/>
        <w:jc w:val="both"/>
        <w:rPr>
          <w:u w:val="single"/>
        </w:rPr>
      </w:pPr>
    </w:p>
    <w:p w14:paraId="6F17BE16" w14:textId="77777777" w:rsidR="00BF7AD8" w:rsidRPr="007F410F" w:rsidRDefault="00BF7AD8" w:rsidP="007C7764">
      <w:pPr>
        <w:pStyle w:val="Bezmezer"/>
        <w:jc w:val="both"/>
        <w:rPr>
          <w:u w:val="single"/>
        </w:rPr>
      </w:pPr>
      <w:r w:rsidRPr="007F410F">
        <w:rPr>
          <w:u w:val="single"/>
        </w:rPr>
        <w:t xml:space="preserve">zajištění potřebného množství požární vody, popřípadě jiného hasiva </w:t>
      </w:r>
    </w:p>
    <w:p w14:paraId="7CE43964" w14:textId="0977FA28" w:rsidR="007F410F" w:rsidRDefault="00BF7AD8" w:rsidP="007C7764">
      <w:pPr>
        <w:pStyle w:val="Bezmezer"/>
        <w:jc w:val="both"/>
      </w:pPr>
      <w:r w:rsidRPr="00BF7AD8">
        <w:t xml:space="preserve">-  stávající </w:t>
      </w:r>
      <w:r w:rsidR="00292828">
        <w:t>,  stávající požární hydranty nebudou stavbou dotčeny</w:t>
      </w:r>
    </w:p>
    <w:p w14:paraId="5A7AA4A4" w14:textId="77777777" w:rsidR="0003154C" w:rsidRDefault="0003154C" w:rsidP="007C7764">
      <w:pPr>
        <w:pStyle w:val="Bezmezer"/>
        <w:jc w:val="both"/>
      </w:pPr>
    </w:p>
    <w:p w14:paraId="2E0B1666" w14:textId="77777777" w:rsidR="00BF7AD8" w:rsidRPr="007F410F" w:rsidRDefault="00BF7AD8" w:rsidP="007C7764">
      <w:pPr>
        <w:pStyle w:val="Bezmezer"/>
        <w:jc w:val="both"/>
        <w:rPr>
          <w:u w:val="single"/>
        </w:rPr>
      </w:pPr>
      <w:r w:rsidRPr="007F410F">
        <w:rPr>
          <w:u w:val="single"/>
        </w:rPr>
        <w:t>zhodnocení přístupových komunikací a nástupních ploch pro požární techniku včetně možnosti provedení zásahu jednotek požární ochrany.</w:t>
      </w:r>
    </w:p>
    <w:p w14:paraId="7A671354" w14:textId="77777777" w:rsidR="00BF7AD8" w:rsidRPr="00BF7AD8" w:rsidRDefault="00BF7AD8" w:rsidP="007C7764">
      <w:pPr>
        <w:pStyle w:val="Bezmezer"/>
        <w:jc w:val="both"/>
      </w:pPr>
    </w:p>
    <w:p w14:paraId="3AE2B1A5" w14:textId="0A0B00C3" w:rsidR="00292828" w:rsidRDefault="00292828" w:rsidP="00292828">
      <w:pPr>
        <w:pStyle w:val="Bezmezer"/>
        <w:jc w:val="both"/>
        <w:rPr>
          <w:rFonts w:cstheme="minorHAnsi"/>
        </w:rPr>
      </w:pPr>
      <w:r w:rsidRPr="00645BDC">
        <w:rPr>
          <w:rFonts w:cstheme="minorHAnsi"/>
        </w:rPr>
        <w:t xml:space="preserve">Stávající přístupové komunikace </w:t>
      </w:r>
      <w:r>
        <w:rPr>
          <w:rFonts w:cstheme="minorHAnsi"/>
        </w:rPr>
        <w:t xml:space="preserve">k bytovým domům a nástupní plochy </w:t>
      </w:r>
      <w:r w:rsidRPr="00645BDC">
        <w:rPr>
          <w:rFonts w:cstheme="minorHAnsi"/>
        </w:rPr>
        <w:t xml:space="preserve">pro vozidla požární techniky zůstávají </w:t>
      </w:r>
      <w:r>
        <w:rPr>
          <w:rFonts w:cstheme="minorHAnsi"/>
        </w:rPr>
        <w:t xml:space="preserve"> </w:t>
      </w:r>
      <w:r w:rsidRPr="00645BDC">
        <w:rPr>
          <w:rFonts w:cstheme="minorHAnsi"/>
        </w:rPr>
        <w:t xml:space="preserve">ponechány </w:t>
      </w:r>
      <w:r>
        <w:rPr>
          <w:rFonts w:cstheme="minorHAnsi"/>
        </w:rPr>
        <w:t xml:space="preserve">, </w:t>
      </w:r>
      <w:r w:rsidRPr="00645BDC">
        <w:rPr>
          <w:rFonts w:cstheme="minorHAnsi"/>
        </w:rPr>
        <w:t>ve stávajícím dopravním režimu a</w:t>
      </w:r>
      <w:r>
        <w:rPr>
          <w:rFonts w:cstheme="minorHAnsi"/>
        </w:rPr>
        <w:t xml:space="preserve"> navrhovanou 1.etapou úprav nebudou dotčeny . Úpravami </w:t>
      </w:r>
      <w:proofErr w:type="spellStart"/>
      <w:r>
        <w:rPr>
          <w:rFonts w:cstheme="minorHAnsi"/>
        </w:rPr>
        <w:t>ul.profilu</w:t>
      </w:r>
      <w:proofErr w:type="spellEnd"/>
      <w:r>
        <w:rPr>
          <w:rFonts w:cstheme="minorHAnsi"/>
        </w:rPr>
        <w:t xml:space="preserve"> </w:t>
      </w:r>
      <w:proofErr w:type="spellStart"/>
      <w:r>
        <w:rPr>
          <w:rFonts w:cstheme="minorHAnsi"/>
        </w:rPr>
        <w:t>Kpt.Nálepky</w:t>
      </w:r>
      <w:proofErr w:type="spellEnd"/>
      <w:r>
        <w:rPr>
          <w:rFonts w:cstheme="minorHAnsi"/>
        </w:rPr>
        <w:t xml:space="preserve"> se </w:t>
      </w:r>
      <w:proofErr w:type="spellStart"/>
      <w:r>
        <w:rPr>
          <w:rFonts w:cstheme="minorHAnsi"/>
        </w:rPr>
        <w:t>stáv.stav</w:t>
      </w:r>
      <w:proofErr w:type="spellEnd"/>
      <w:r>
        <w:rPr>
          <w:rFonts w:cstheme="minorHAnsi"/>
        </w:rPr>
        <w:t xml:space="preserve"> příjezdu a manipulace zlepší.</w:t>
      </w:r>
    </w:p>
    <w:p w14:paraId="6A086224" w14:textId="77777777" w:rsidR="00292828" w:rsidRDefault="00292828" w:rsidP="007C7764">
      <w:pPr>
        <w:pStyle w:val="Bezmezer"/>
        <w:jc w:val="both"/>
      </w:pPr>
    </w:p>
    <w:p w14:paraId="5F5D7A45" w14:textId="119EB222" w:rsidR="00081CAC" w:rsidRDefault="001F5B70" w:rsidP="007C7764">
      <w:pPr>
        <w:pStyle w:val="Bezmezer"/>
        <w:jc w:val="both"/>
      </w:pPr>
      <w:r>
        <w:t xml:space="preserve">Stávající </w:t>
      </w:r>
      <w:r w:rsidR="00F47A7F">
        <w:t xml:space="preserve">příjezd a </w:t>
      </w:r>
      <w:r>
        <w:t>nástupní ploch</w:t>
      </w:r>
      <w:r w:rsidR="007365CE">
        <w:t>y na stávající komunikaci</w:t>
      </w:r>
      <w:r w:rsidR="00EA4DE8">
        <w:t xml:space="preserve"> v uličním profilu  ulice </w:t>
      </w:r>
      <w:proofErr w:type="spellStart"/>
      <w:r w:rsidR="00EA4DE8">
        <w:t>Kpt.Nálepky</w:t>
      </w:r>
      <w:proofErr w:type="spellEnd"/>
      <w:r w:rsidR="00720D72">
        <w:t xml:space="preserve"> jsou </w:t>
      </w:r>
      <w:r w:rsidR="00F47A7F">
        <w:t>stísněné</w:t>
      </w:r>
      <w:r w:rsidR="00292828">
        <w:t>,</w:t>
      </w:r>
      <w:r w:rsidR="00987261">
        <w:t xml:space="preserve"> obtížně</w:t>
      </w:r>
      <w:r w:rsidR="00720D72">
        <w:t xml:space="preserve"> jsou </w:t>
      </w:r>
      <w:r w:rsidR="00987261">
        <w:t xml:space="preserve"> přístupná </w:t>
      </w:r>
      <w:r w:rsidR="00720D72">
        <w:t xml:space="preserve">pro příjezd a manipulaci požární techniky  </w:t>
      </w:r>
      <w:r w:rsidR="00987261">
        <w:t xml:space="preserve">z důvodu </w:t>
      </w:r>
      <w:r w:rsidR="005155C6">
        <w:t xml:space="preserve">podélného </w:t>
      </w:r>
      <w:r w:rsidR="00987261">
        <w:t xml:space="preserve">parkování automobilů </w:t>
      </w:r>
      <w:r w:rsidR="00F47A7F">
        <w:t xml:space="preserve"> v úzkém profilu komunikace,</w:t>
      </w:r>
      <w:r w:rsidR="0003154C">
        <w:t xml:space="preserve"> které blokují možnost </w:t>
      </w:r>
      <w:r w:rsidR="00372480">
        <w:t xml:space="preserve">využití plochy pro </w:t>
      </w:r>
      <w:r w:rsidR="0003154C">
        <w:t xml:space="preserve"> požární technik</w:t>
      </w:r>
      <w:r w:rsidR="00372480">
        <w:t>u</w:t>
      </w:r>
      <w:r w:rsidR="00987261">
        <w:t xml:space="preserve">. </w:t>
      </w:r>
      <w:r w:rsidR="00F47A7F">
        <w:t xml:space="preserve"> Komunikace bude rozšířena o 1 m se zachováním volného průjezdního profilu š.3,50 m.</w:t>
      </w:r>
      <w:r w:rsidR="00EA4DE8">
        <w:t xml:space="preserve"> Rovněž je šířkově upravena plocha pro otáčení vozidel bez bariéry parkujících automobilů.   </w:t>
      </w:r>
    </w:p>
    <w:p w14:paraId="2028938B" w14:textId="53BE2162" w:rsidR="001B7674" w:rsidRDefault="00BF7AD8" w:rsidP="007C7764">
      <w:pPr>
        <w:pStyle w:val="Bezmezer"/>
        <w:jc w:val="both"/>
      </w:pPr>
      <w:r w:rsidRPr="00BF7AD8">
        <w:t xml:space="preserve">V rámci předkládaného projektu </w:t>
      </w:r>
      <w:r w:rsidR="001B7674">
        <w:t xml:space="preserve">je navržena </w:t>
      </w:r>
      <w:r w:rsidR="00EA4DE8">
        <w:t xml:space="preserve">v koncovém úseku slepé komunikace </w:t>
      </w:r>
      <w:r w:rsidR="00956106">
        <w:t>změn</w:t>
      </w:r>
      <w:r w:rsidR="001B7674">
        <w:t>a</w:t>
      </w:r>
      <w:r w:rsidR="00956106">
        <w:t xml:space="preserve"> organizace </w:t>
      </w:r>
      <w:r w:rsidR="00EA4DE8">
        <w:t>parkování</w:t>
      </w:r>
      <w:r w:rsidR="00956106">
        <w:t xml:space="preserve"> </w:t>
      </w:r>
      <w:r w:rsidR="005155C6">
        <w:t>vytvoření</w:t>
      </w:r>
      <w:r w:rsidR="00EA4DE8">
        <w:t>m</w:t>
      </w:r>
      <w:r w:rsidR="005155C6">
        <w:t xml:space="preserve"> samostatných</w:t>
      </w:r>
      <w:r w:rsidR="001B7674">
        <w:t xml:space="preserve"> </w:t>
      </w:r>
      <w:r w:rsidR="005155C6">
        <w:t xml:space="preserve"> kolmých parkovacích stání </w:t>
      </w:r>
      <w:r w:rsidR="001B7674">
        <w:t xml:space="preserve">na vyhrazených plochách mimo průjezdní profil komunikace </w:t>
      </w:r>
      <w:r w:rsidR="00313A10">
        <w:t xml:space="preserve">. Tím </w:t>
      </w:r>
      <w:r w:rsidR="001B7674">
        <w:t xml:space="preserve">bude zachována </w:t>
      </w:r>
      <w:r w:rsidR="00313A10">
        <w:t xml:space="preserve">její volná </w:t>
      </w:r>
      <w:r w:rsidR="001B7674">
        <w:t>šířka komunikace 4,50</w:t>
      </w:r>
      <w:r w:rsidR="00313A10">
        <w:t xml:space="preserve"> </w:t>
      </w:r>
      <w:r w:rsidR="001B7674">
        <w:t>m s možností využití jako nástupní plochy pro vozidla HZS ZK.</w:t>
      </w:r>
    </w:p>
    <w:p w14:paraId="40139880" w14:textId="4ACE2F8E" w:rsidR="00292828" w:rsidRDefault="00292828" w:rsidP="007C7764">
      <w:pPr>
        <w:pStyle w:val="Bezmezer"/>
        <w:jc w:val="both"/>
      </w:pPr>
    </w:p>
    <w:p w14:paraId="0D91A4AD" w14:textId="77777777" w:rsidR="00292828" w:rsidRPr="00CA6FF8" w:rsidRDefault="00292828" w:rsidP="00292828">
      <w:pPr>
        <w:jc w:val="both"/>
        <w:rPr>
          <w:rFonts w:ascii="Calibri" w:hAnsi="Calibri"/>
          <w:szCs w:val="24"/>
        </w:rPr>
      </w:pPr>
      <w:r w:rsidRPr="00CA6FF8">
        <w:rPr>
          <w:rFonts w:ascii="Calibri" w:hAnsi="Calibri"/>
          <w:color w:val="000000"/>
          <w:szCs w:val="24"/>
        </w:rPr>
        <w:t xml:space="preserve">Stavba sama vlastní požární zabezpečení stavby nevyžaduje. </w:t>
      </w:r>
    </w:p>
    <w:p w14:paraId="6303383F" w14:textId="0F7EFEC5" w:rsidR="00292828" w:rsidRDefault="00292828" w:rsidP="007C7764">
      <w:pPr>
        <w:pStyle w:val="Bezmezer"/>
        <w:jc w:val="both"/>
      </w:pPr>
    </w:p>
    <w:p w14:paraId="527070C2" w14:textId="77777777" w:rsidR="0069669C" w:rsidRPr="00AB7DCA" w:rsidRDefault="0069669C" w:rsidP="007C7764">
      <w:pPr>
        <w:pStyle w:val="Bezmezer"/>
        <w:jc w:val="both"/>
        <w:rPr>
          <w:b/>
          <w:sz w:val="24"/>
          <w:szCs w:val="24"/>
          <w:lang w:eastAsia="cs-CZ"/>
        </w:rPr>
      </w:pPr>
      <w:r w:rsidRPr="00AB7DCA">
        <w:rPr>
          <w:b/>
          <w:sz w:val="24"/>
          <w:szCs w:val="24"/>
          <w:lang w:eastAsia="cs-CZ"/>
        </w:rPr>
        <w:t>B.2.9 Úspora energie a tepelná ochrana</w:t>
      </w:r>
    </w:p>
    <w:p w14:paraId="3EA29725" w14:textId="77777777" w:rsidR="005E6AB0" w:rsidRDefault="005E6AB0" w:rsidP="007C7764">
      <w:pPr>
        <w:pStyle w:val="Bezmezer"/>
        <w:jc w:val="both"/>
        <w:rPr>
          <w:bCs/>
          <w:lang w:eastAsia="cs-CZ"/>
        </w:rPr>
      </w:pPr>
      <w:r w:rsidRPr="007F410F">
        <w:rPr>
          <w:bCs/>
          <w:lang w:eastAsia="cs-CZ"/>
        </w:rPr>
        <w:t>-neřeší se</w:t>
      </w:r>
    </w:p>
    <w:p w14:paraId="7E8D4A05" w14:textId="77777777" w:rsidR="009A61FE" w:rsidRPr="007F410F" w:rsidRDefault="009A61FE" w:rsidP="007C7764">
      <w:pPr>
        <w:pStyle w:val="Bezmezer"/>
        <w:jc w:val="both"/>
        <w:rPr>
          <w:lang w:eastAsia="cs-CZ"/>
        </w:rPr>
      </w:pPr>
    </w:p>
    <w:p w14:paraId="0D5D8B05" w14:textId="77777777" w:rsidR="009A61FE" w:rsidRDefault="0069669C" w:rsidP="007C7764">
      <w:pPr>
        <w:pStyle w:val="Bezmezer"/>
        <w:jc w:val="both"/>
        <w:rPr>
          <w:bCs/>
          <w:lang w:eastAsia="cs-CZ"/>
        </w:rPr>
      </w:pPr>
      <w:r w:rsidRPr="00AB7DCA">
        <w:rPr>
          <w:b/>
          <w:sz w:val="24"/>
          <w:szCs w:val="24"/>
          <w:lang w:eastAsia="cs-CZ"/>
        </w:rPr>
        <w:t>B.2.10 Hygienické požadavky na stavby, požadavky na pracovní prostředí</w:t>
      </w:r>
    </w:p>
    <w:p w14:paraId="58AAF331" w14:textId="77777777" w:rsidR="00B21C63" w:rsidRDefault="00B21C63" w:rsidP="00B21C63">
      <w:pPr>
        <w:spacing w:before="100" w:beforeAutospacing="1" w:after="100" w:afterAutospacing="1" w:line="240" w:lineRule="auto"/>
        <w:rPr>
          <w:rFonts w:eastAsia="Times New Roman" w:cstheme="minorHAnsi"/>
          <w:color w:val="000000"/>
          <w:u w:val="single"/>
          <w:lang w:eastAsia="cs-CZ"/>
        </w:rPr>
      </w:pPr>
      <w:r w:rsidRPr="00B21C63">
        <w:rPr>
          <w:rFonts w:eastAsia="Times New Roman" w:cstheme="minorHAnsi"/>
          <w:color w:val="000000"/>
          <w:u w:val="single"/>
          <w:lang w:eastAsia="cs-CZ"/>
        </w:rPr>
        <w:t>Hygienické posouzení</w:t>
      </w:r>
    </w:p>
    <w:p w14:paraId="3140775E" w14:textId="682C9A99" w:rsidR="00B21C63" w:rsidRDefault="00B21C63" w:rsidP="00512AA8">
      <w:pPr>
        <w:spacing w:before="100" w:beforeAutospacing="1" w:after="100" w:afterAutospacing="1" w:line="240" w:lineRule="auto"/>
        <w:ind w:firstLine="3"/>
        <w:jc w:val="both"/>
        <w:rPr>
          <w:rFonts w:ascii="Calibri" w:hAnsi="Calibri"/>
          <w:szCs w:val="24"/>
        </w:rPr>
      </w:pPr>
      <w:r w:rsidRPr="005C59A7">
        <w:rPr>
          <w:rFonts w:ascii="Calibri" w:hAnsi="Calibri"/>
          <w:szCs w:val="24"/>
        </w:rPr>
        <w:t>S ohledem na charakter stavby se neočekává zhoršení hlučnosti u obytné zástavby</w:t>
      </w:r>
      <w:r>
        <w:rPr>
          <w:rFonts w:ascii="Calibri" w:hAnsi="Calibri"/>
          <w:szCs w:val="24"/>
        </w:rPr>
        <w:t xml:space="preserve"> řešeného území </w:t>
      </w:r>
      <w:r w:rsidRPr="005C59A7">
        <w:rPr>
          <w:rFonts w:ascii="Calibri" w:hAnsi="Calibri"/>
          <w:szCs w:val="24"/>
        </w:rPr>
        <w:t xml:space="preserve">. Jedná pouze o reorganizaci a usměrnění dopravy stávajících vozidel rezidentů </w:t>
      </w:r>
      <w:r w:rsidR="001C4A48">
        <w:rPr>
          <w:rFonts w:ascii="Calibri" w:hAnsi="Calibri"/>
          <w:szCs w:val="24"/>
        </w:rPr>
        <w:t xml:space="preserve"> s celkovým navýšením o </w:t>
      </w:r>
      <w:r w:rsidR="00B71D2F">
        <w:rPr>
          <w:rFonts w:ascii="Calibri" w:hAnsi="Calibri"/>
          <w:szCs w:val="24"/>
        </w:rPr>
        <w:t>9</w:t>
      </w:r>
      <w:r w:rsidR="005E55AD">
        <w:rPr>
          <w:rFonts w:ascii="Calibri" w:hAnsi="Calibri"/>
          <w:szCs w:val="24"/>
        </w:rPr>
        <w:t xml:space="preserve"> </w:t>
      </w:r>
      <w:r w:rsidR="001C4A48">
        <w:rPr>
          <w:rFonts w:ascii="Calibri" w:hAnsi="Calibri"/>
          <w:szCs w:val="24"/>
        </w:rPr>
        <w:t xml:space="preserve">stání, </w:t>
      </w:r>
      <w:r w:rsidRPr="005C59A7">
        <w:rPr>
          <w:rFonts w:ascii="Calibri" w:hAnsi="Calibri"/>
          <w:szCs w:val="24"/>
        </w:rPr>
        <w:t>v souvislosti s</w:t>
      </w:r>
      <w:r>
        <w:rPr>
          <w:rFonts w:ascii="Calibri" w:hAnsi="Calibri"/>
          <w:szCs w:val="24"/>
        </w:rPr>
        <w:t xml:space="preserve"> novými  </w:t>
      </w:r>
      <w:r w:rsidRPr="005C59A7">
        <w:rPr>
          <w:rFonts w:ascii="Calibri" w:hAnsi="Calibri"/>
          <w:szCs w:val="24"/>
        </w:rPr>
        <w:t xml:space="preserve">stavebními úpravami </w:t>
      </w:r>
      <w:r w:rsidR="00313A10">
        <w:rPr>
          <w:rFonts w:ascii="Calibri" w:hAnsi="Calibri"/>
          <w:szCs w:val="24"/>
        </w:rPr>
        <w:t>parkovacích stání</w:t>
      </w:r>
      <w:r w:rsidRPr="005C59A7">
        <w:rPr>
          <w:rFonts w:ascii="Calibri" w:hAnsi="Calibri"/>
          <w:szCs w:val="24"/>
        </w:rPr>
        <w:t xml:space="preserve">. </w:t>
      </w:r>
    </w:p>
    <w:p w14:paraId="7D3724E1" w14:textId="4D6C52FD" w:rsidR="00292828" w:rsidRDefault="00B21C63" w:rsidP="00292828">
      <w:pPr>
        <w:spacing w:before="100" w:beforeAutospacing="1" w:after="100" w:afterAutospacing="1" w:line="240" w:lineRule="auto"/>
        <w:ind w:firstLine="3"/>
        <w:jc w:val="both"/>
        <w:rPr>
          <w:rFonts w:eastAsia="Times New Roman" w:cstheme="minorHAnsi"/>
          <w:iCs/>
          <w:color w:val="000000"/>
          <w:lang w:eastAsia="cs-CZ"/>
        </w:rPr>
      </w:pPr>
      <w:r w:rsidRPr="005C59A7">
        <w:rPr>
          <w:rFonts w:ascii="Calibri" w:hAnsi="Calibri"/>
          <w:szCs w:val="24"/>
        </w:rPr>
        <w:t>Výrazný nárůst dopravy se neočekává, neboť vozidla ve stávající lokalitě parkují</w:t>
      </w:r>
      <w:r>
        <w:rPr>
          <w:rFonts w:ascii="Calibri" w:hAnsi="Calibri"/>
          <w:szCs w:val="24"/>
        </w:rPr>
        <w:t xml:space="preserve"> </w:t>
      </w:r>
      <w:r w:rsidRPr="005C59A7">
        <w:rPr>
          <w:rFonts w:ascii="Calibri" w:hAnsi="Calibri"/>
          <w:szCs w:val="24"/>
        </w:rPr>
        <w:t xml:space="preserve"> již nyní v rámci stávajícího parkování</w:t>
      </w:r>
      <w:r w:rsidR="00512AA8">
        <w:rPr>
          <w:rFonts w:ascii="Calibri" w:hAnsi="Calibri"/>
          <w:szCs w:val="24"/>
        </w:rPr>
        <w:t xml:space="preserve"> </w:t>
      </w:r>
      <w:r>
        <w:rPr>
          <w:rFonts w:ascii="Calibri" w:hAnsi="Calibri"/>
          <w:szCs w:val="24"/>
        </w:rPr>
        <w:t>.</w:t>
      </w:r>
      <w:r w:rsidR="000619E0" w:rsidRPr="000619E0">
        <w:rPr>
          <w:rFonts w:eastAsia="Times New Roman" w:cstheme="minorHAnsi"/>
          <w:iCs/>
          <w:color w:val="000000"/>
          <w:lang w:eastAsia="cs-CZ"/>
        </w:rPr>
        <w:t xml:space="preserve"> </w:t>
      </w:r>
      <w:r w:rsidR="000619E0" w:rsidRPr="00B21C63">
        <w:rPr>
          <w:rFonts w:eastAsia="Times New Roman" w:cstheme="minorHAnsi"/>
          <w:iCs/>
          <w:color w:val="000000"/>
          <w:lang w:eastAsia="cs-CZ"/>
        </w:rPr>
        <w:t xml:space="preserve">Navýšením o </w:t>
      </w:r>
      <w:r w:rsidR="00B71D2F">
        <w:rPr>
          <w:rFonts w:eastAsia="Times New Roman" w:cstheme="minorHAnsi"/>
          <w:iCs/>
          <w:color w:val="000000"/>
          <w:lang w:eastAsia="cs-CZ"/>
        </w:rPr>
        <w:t>9</w:t>
      </w:r>
      <w:r w:rsidR="000619E0" w:rsidRPr="00B21C63">
        <w:rPr>
          <w:rFonts w:eastAsia="Times New Roman" w:cstheme="minorHAnsi"/>
          <w:iCs/>
          <w:color w:val="000000"/>
          <w:lang w:eastAsia="cs-CZ"/>
        </w:rPr>
        <w:t xml:space="preserve"> míst v rámci </w:t>
      </w:r>
      <w:r w:rsidR="005E55AD">
        <w:rPr>
          <w:rFonts w:eastAsia="Times New Roman" w:cstheme="minorHAnsi"/>
          <w:iCs/>
          <w:color w:val="000000"/>
          <w:lang w:eastAsia="cs-CZ"/>
        </w:rPr>
        <w:t xml:space="preserve"> řešeného území</w:t>
      </w:r>
      <w:r w:rsidR="000619E0" w:rsidRPr="00B21C63">
        <w:rPr>
          <w:rFonts w:eastAsia="Times New Roman" w:cstheme="minorHAnsi"/>
          <w:iCs/>
          <w:color w:val="000000"/>
          <w:lang w:eastAsia="cs-CZ"/>
        </w:rPr>
        <w:t xml:space="preserve"> se nepředpokládá, že by mohlo dojít ke zhoršení stávajících hlukových poměrů v předmětné lokalitě</w:t>
      </w:r>
      <w:r w:rsidR="00292828">
        <w:rPr>
          <w:rFonts w:eastAsia="Times New Roman" w:cstheme="minorHAnsi"/>
          <w:iCs/>
          <w:color w:val="000000"/>
          <w:lang w:eastAsia="cs-CZ"/>
        </w:rPr>
        <w:t>.</w:t>
      </w:r>
    </w:p>
    <w:p w14:paraId="1FE6A471" w14:textId="48B3C49A" w:rsidR="00292828" w:rsidRDefault="00292828" w:rsidP="00292828">
      <w:pPr>
        <w:spacing w:before="100" w:beforeAutospacing="1" w:after="100" w:afterAutospacing="1" w:line="240" w:lineRule="auto"/>
        <w:ind w:firstLine="3"/>
        <w:jc w:val="both"/>
        <w:rPr>
          <w:rFonts w:ascii="Calibri" w:hAnsi="Calibri"/>
          <w:szCs w:val="24"/>
        </w:rPr>
      </w:pPr>
      <w:r>
        <w:rPr>
          <w:rFonts w:ascii="Calibri" w:hAnsi="Calibri"/>
          <w:szCs w:val="24"/>
        </w:rPr>
        <w:t xml:space="preserve">Hřiště  a sportoviště se nachází v řešeném území již historicky a jedná se o jeho opravu.  Užívání   </w:t>
      </w:r>
      <w:proofErr w:type="spellStart"/>
      <w:r>
        <w:rPr>
          <w:rFonts w:ascii="Calibri" w:hAnsi="Calibri"/>
          <w:szCs w:val="24"/>
        </w:rPr>
        <w:t>hřišt</w:t>
      </w:r>
      <w:proofErr w:type="spellEnd"/>
      <w:r>
        <w:rPr>
          <w:rFonts w:ascii="Calibri" w:hAnsi="Calibri"/>
          <w:szCs w:val="24"/>
        </w:rPr>
        <w:t xml:space="preserve">  pro určené  věkové kategorie  bude při dodržování provozního řádu  /umístěno u vstupu na jednotlivá  hřiště/.</w:t>
      </w:r>
    </w:p>
    <w:p w14:paraId="7E33517F" w14:textId="77777777" w:rsidR="000619E0" w:rsidRPr="00B21C63" w:rsidRDefault="00B21C63" w:rsidP="00512AA8">
      <w:pPr>
        <w:spacing w:before="100" w:beforeAutospacing="1" w:after="100" w:afterAutospacing="1" w:line="240" w:lineRule="auto"/>
        <w:jc w:val="both"/>
        <w:rPr>
          <w:rFonts w:eastAsia="Times New Roman" w:cstheme="minorHAnsi"/>
          <w:lang w:eastAsia="cs-CZ"/>
        </w:rPr>
      </w:pPr>
      <w:r w:rsidRPr="000619E0">
        <w:rPr>
          <w:rFonts w:ascii="Calibri" w:hAnsi="Calibri"/>
          <w:szCs w:val="24"/>
        </w:rPr>
        <w:lastRenderedPageBreak/>
        <w:t xml:space="preserve">V souvislosti s provozem stavby </w:t>
      </w:r>
      <w:r w:rsidR="000619E0" w:rsidRPr="00B21C63">
        <w:rPr>
          <w:rFonts w:eastAsia="Times New Roman" w:cstheme="minorHAnsi"/>
          <w:iCs/>
          <w:color w:val="000000"/>
          <w:lang w:eastAsia="cs-CZ"/>
        </w:rPr>
        <w:t xml:space="preserve">  </w:t>
      </w:r>
      <w:r w:rsidR="00512AA8">
        <w:rPr>
          <w:rFonts w:eastAsia="Times New Roman" w:cstheme="minorHAnsi"/>
          <w:iCs/>
          <w:color w:val="000000"/>
          <w:lang w:eastAsia="cs-CZ"/>
        </w:rPr>
        <w:t xml:space="preserve">se </w:t>
      </w:r>
      <w:r w:rsidR="000619E0" w:rsidRPr="00B21C63">
        <w:rPr>
          <w:rFonts w:eastAsia="Times New Roman" w:cstheme="minorHAnsi"/>
          <w:bCs/>
          <w:iCs/>
          <w:color w:val="000000"/>
          <w:lang w:eastAsia="cs-CZ"/>
        </w:rPr>
        <w:t>nepředpokládá , že by v důsledku provozu stavby mohlo docházet překračování hygienických limitů hluku stanovených pro předmětný zdroj hluku, chráněný venkovní prostor staveb a pro denní a noční dobu v § 12 odst. 1, 3 ve spojení s přílohou č. 3, část A) nařízení vlády ČR č. 272/2011 Sb., o ochraně zdraví před nepříznivými účinky hluku a vibrací, ve znění pozdějších předpisů</w:t>
      </w:r>
      <w:r w:rsidR="000619E0" w:rsidRPr="00B21C63">
        <w:rPr>
          <w:rFonts w:eastAsia="Times New Roman" w:cstheme="minorHAnsi"/>
          <w:iCs/>
          <w:color w:val="000000"/>
          <w:lang w:eastAsia="cs-CZ"/>
        </w:rPr>
        <w:t>.</w:t>
      </w:r>
    </w:p>
    <w:p w14:paraId="1C527B65" w14:textId="77777777" w:rsidR="0069669C" w:rsidRPr="00AB7DCA" w:rsidRDefault="0069669C" w:rsidP="007C7764">
      <w:pPr>
        <w:pStyle w:val="Bezmezer"/>
        <w:jc w:val="both"/>
        <w:rPr>
          <w:b/>
          <w:sz w:val="24"/>
          <w:szCs w:val="24"/>
          <w:lang w:eastAsia="cs-CZ"/>
        </w:rPr>
      </w:pPr>
      <w:r w:rsidRPr="00AB7DCA">
        <w:rPr>
          <w:b/>
          <w:sz w:val="24"/>
          <w:szCs w:val="24"/>
          <w:lang w:eastAsia="cs-CZ"/>
        </w:rPr>
        <w:t>B.2.11 Zásady ochrany stavby před negativními účinky vnějšího prostředí</w:t>
      </w:r>
    </w:p>
    <w:p w14:paraId="2354834C" w14:textId="77777777" w:rsidR="0069669C" w:rsidRPr="007F410F" w:rsidRDefault="007F410F" w:rsidP="007C7764">
      <w:pPr>
        <w:pStyle w:val="Bezmezer"/>
        <w:jc w:val="both"/>
        <w:rPr>
          <w:lang w:eastAsia="cs-CZ"/>
        </w:rPr>
      </w:pPr>
      <w:r w:rsidRPr="007F410F">
        <w:rPr>
          <w:bCs/>
          <w:lang w:eastAsia="cs-CZ"/>
        </w:rPr>
        <w:t>-neřeší se</w:t>
      </w:r>
    </w:p>
    <w:p w14:paraId="4DA53A20" w14:textId="77777777" w:rsidR="00867684" w:rsidRDefault="00867684" w:rsidP="00DF5A10">
      <w:pPr>
        <w:pStyle w:val="Bezmezer"/>
        <w:rPr>
          <w:b/>
          <w:sz w:val="24"/>
          <w:szCs w:val="24"/>
          <w:lang w:eastAsia="cs-CZ"/>
        </w:rPr>
      </w:pPr>
    </w:p>
    <w:p w14:paraId="66B6835E" w14:textId="55D0FDCB" w:rsidR="00DF5A10" w:rsidRPr="00DF5A10" w:rsidRDefault="00DF5A10" w:rsidP="00DF5A10">
      <w:pPr>
        <w:pStyle w:val="Bezmezer"/>
        <w:rPr>
          <w:b/>
          <w:sz w:val="24"/>
          <w:szCs w:val="24"/>
          <w:lang w:eastAsia="cs-CZ"/>
        </w:rPr>
      </w:pPr>
      <w:r w:rsidRPr="00DF5A10">
        <w:rPr>
          <w:b/>
          <w:sz w:val="24"/>
          <w:szCs w:val="24"/>
          <w:lang w:eastAsia="cs-CZ"/>
        </w:rPr>
        <w:t>B.3  Připojení na technickou infrastrukturu</w:t>
      </w:r>
    </w:p>
    <w:p w14:paraId="02DA9860" w14:textId="77777777" w:rsidR="00DF5A10" w:rsidRPr="007F410F" w:rsidRDefault="00DF5A10" w:rsidP="00DF5A10">
      <w:pPr>
        <w:pStyle w:val="Bezmezer"/>
        <w:rPr>
          <w:lang w:eastAsia="cs-CZ"/>
        </w:rPr>
      </w:pPr>
      <w:r w:rsidRPr="007F410F">
        <w:rPr>
          <w:bCs/>
          <w:lang w:eastAsia="cs-CZ"/>
        </w:rPr>
        <w:t>-neřeší se</w:t>
      </w:r>
    </w:p>
    <w:p w14:paraId="17144B95" w14:textId="77777777" w:rsidR="006B763E" w:rsidRDefault="006B763E" w:rsidP="00DF5A10">
      <w:pPr>
        <w:pStyle w:val="Bezmezer"/>
        <w:rPr>
          <w:lang w:eastAsia="cs-CZ"/>
        </w:rPr>
      </w:pPr>
    </w:p>
    <w:p w14:paraId="00A44929" w14:textId="77777777" w:rsidR="0069669C" w:rsidRPr="00AB7DCA" w:rsidRDefault="0069669C" w:rsidP="007C7764">
      <w:pPr>
        <w:pStyle w:val="Bezmezer"/>
        <w:jc w:val="both"/>
        <w:rPr>
          <w:b/>
          <w:sz w:val="24"/>
          <w:szCs w:val="24"/>
          <w:lang w:eastAsia="cs-CZ"/>
        </w:rPr>
      </w:pPr>
      <w:r w:rsidRPr="00AB7DCA">
        <w:rPr>
          <w:b/>
          <w:sz w:val="24"/>
          <w:szCs w:val="24"/>
          <w:lang w:eastAsia="cs-CZ"/>
        </w:rPr>
        <w:t xml:space="preserve">B.4 </w:t>
      </w:r>
      <w:r w:rsidR="00DF5A10">
        <w:rPr>
          <w:b/>
          <w:sz w:val="24"/>
          <w:szCs w:val="24"/>
          <w:lang w:eastAsia="cs-CZ"/>
        </w:rPr>
        <w:t xml:space="preserve"> </w:t>
      </w:r>
      <w:r w:rsidRPr="00AB7DCA">
        <w:rPr>
          <w:b/>
          <w:sz w:val="24"/>
          <w:szCs w:val="24"/>
          <w:lang w:eastAsia="cs-CZ"/>
        </w:rPr>
        <w:t>Dopravní řešení</w:t>
      </w:r>
    </w:p>
    <w:p w14:paraId="39974C96" w14:textId="77777777" w:rsidR="009A61FE" w:rsidRPr="009A61FE" w:rsidRDefault="009A61FE" w:rsidP="007C7764">
      <w:pPr>
        <w:pStyle w:val="Bezmezer"/>
        <w:jc w:val="both"/>
        <w:rPr>
          <w:b/>
          <w:lang w:eastAsia="cs-CZ"/>
        </w:rPr>
      </w:pPr>
    </w:p>
    <w:p w14:paraId="7C61F426" w14:textId="77777777" w:rsidR="0069669C" w:rsidRDefault="00AB7DCA" w:rsidP="007C7764">
      <w:pPr>
        <w:pStyle w:val="Bezmezer"/>
        <w:jc w:val="both"/>
        <w:rPr>
          <w:u w:val="single"/>
          <w:lang w:eastAsia="cs-CZ"/>
        </w:rPr>
      </w:pPr>
      <w:r w:rsidRPr="00AB7DCA">
        <w:rPr>
          <w:u w:val="single"/>
          <w:lang w:eastAsia="cs-CZ"/>
        </w:rPr>
        <w:t>P</w:t>
      </w:r>
      <w:r w:rsidR="0069669C" w:rsidRPr="00AB7DCA">
        <w:rPr>
          <w:u w:val="single"/>
          <w:lang w:eastAsia="cs-CZ"/>
        </w:rPr>
        <w:t>opis dopravního řešení včetně bezbariérových opatření pro přístupnost a užívání stavby osobami se sníženou schopností pohybu nebo orientace</w:t>
      </w:r>
    </w:p>
    <w:p w14:paraId="54E0636B" w14:textId="77777777" w:rsidR="00AB7DCA" w:rsidRDefault="00AB7DCA" w:rsidP="007C7764">
      <w:pPr>
        <w:pStyle w:val="Bezmezer"/>
        <w:jc w:val="both"/>
        <w:rPr>
          <w:u w:val="single"/>
          <w:lang w:eastAsia="cs-CZ"/>
        </w:rPr>
      </w:pPr>
    </w:p>
    <w:p w14:paraId="2B190DDD" w14:textId="78DAAEC8" w:rsidR="00292828" w:rsidRPr="00292828" w:rsidRDefault="00292828" w:rsidP="00292828">
      <w:pPr>
        <w:spacing w:before="20" w:after="0" w:line="240" w:lineRule="auto"/>
        <w:jc w:val="both"/>
        <w:rPr>
          <w:rFonts w:ascii="Calibri" w:hAnsi="Calibri" w:cs="Calibri"/>
        </w:rPr>
      </w:pPr>
      <w:r w:rsidRPr="00292828">
        <w:rPr>
          <w:rFonts w:ascii="Calibri" w:hAnsi="Calibri" w:cs="Calibri"/>
        </w:rPr>
        <w:t xml:space="preserve">Stavba nemá vliv na stávající </w:t>
      </w:r>
      <w:r w:rsidR="000C6675">
        <w:rPr>
          <w:rFonts w:ascii="Calibri" w:hAnsi="Calibri" w:cs="Calibri"/>
        </w:rPr>
        <w:t xml:space="preserve">celkové </w:t>
      </w:r>
      <w:r w:rsidRPr="00292828">
        <w:rPr>
          <w:rFonts w:ascii="Calibri" w:hAnsi="Calibri" w:cs="Calibri"/>
        </w:rPr>
        <w:t>dopravní řešení</w:t>
      </w:r>
      <w:r w:rsidR="000C6675">
        <w:rPr>
          <w:rFonts w:ascii="Calibri" w:hAnsi="Calibri" w:cs="Calibri"/>
        </w:rPr>
        <w:t xml:space="preserve"> na území sídliště. Pouze v </w:t>
      </w:r>
      <w:proofErr w:type="spellStart"/>
      <w:r w:rsidR="000C6675">
        <w:rPr>
          <w:rFonts w:ascii="Calibri" w:hAnsi="Calibri" w:cs="Calibri"/>
        </w:rPr>
        <w:t>ul.Kpt.Nálepky</w:t>
      </w:r>
      <w:proofErr w:type="spellEnd"/>
      <w:r w:rsidR="000C6675">
        <w:rPr>
          <w:rFonts w:ascii="Calibri" w:hAnsi="Calibri" w:cs="Calibri"/>
        </w:rPr>
        <w:t xml:space="preserve"> bude v rámci úpravy uličního profilu částečná změna v organizaci parkování doplněním kolmých parkovacích stání. </w:t>
      </w:r>
    </w:p>
    <w:p w14:paraId="7B35A5CF" w14:textId="77777777" w:rsidR="00292828" w:rsidRDefault="00292828" w:rsidP="00292828">
      <w:pPr>
        <w:spacing w:before="20" w:after="0" w:line="240" w:lineRule="auto"/>
        <w:jc w:val="both"/>
        <w:rPr>
          <w:rFonts w:ascii="Calibri" w:hAnsi="Calibri" w:cs="Calibri"/>
        </w:rPr>
      </w:pPr>
    </w:p>
    <w:p w14:paraId="5426DDD3" w14:textId="77777777" w:rsidR="00292828" w:rsidRPr="00C76FE6" w:rsidRDefault="00292828" w:rsidP="00292828">
      <w:pPr>
        <w:pStyle w:val="Bezmezer"/>
        <w:jc w:val="both"/>
      </w:pPr>
      <w:r w:rsidRPr="00C76FE6">
        <w:t xml:space="preserve">Stavba plně splňuje podmínky pro provoz osob s omezenou schopností pohybu a orientace stanovených ve vyhlášce č.398/2009 Sb. v platném znění Ministerstva pro místní rozvoj, o obecně technických požadavcích  zabezpečujících užívání staveb osobami se sníženou schopností pohybu s orientace  . </w:t>
      </w:r>
    </w:p>
    <w:p w14:paraId="7218C995" w14:textId="77777777" w:rsidR="00292828" w:rsidRDefault="00292828" w:rsidP="00292828">
      <w:pPr>
        <w:pStyle w:val="Bezmezer"/>
        <w:numPr>
          <w:ilvl w:val="0"/>
          <w:numId w:val="9"/>
        </w:numPr>
        <w:jc w:val="both"/>
        <w:rPr>
          <w:bCs/>
          <w:lang w:eastAsia="cs-CZ"/>
        </w:rPr>
      </w:pPr>
      <w:r w:rsidRPr="00185001">
        <w:rPr>
          <w:bCs/>
          <w:lang w:eastAsia="cs-CZ"/>
        </w:rPr>
        <w:t xml:space="preserve">Viz </w:t>
      </w:r>
      <w:r>
        <w:rPr>
          <w:bCs/>
          <w:lang w:eastAsia="cs-CZ"/>
        </w:rPr>
        <w:t>B.2.4.</w:t>
      </w:r>
    </w:p>
    <w:p w14:paraId="22F5EFE7" w14:textId="77777777" w:rsidR="0069669C" w:rsidRDefault="00AB7DCA" w:rsidP="007C7764">
      <w:pPr>
        <w:pStyle w:val="Bezmezer"/>
        <w:jc w:val="both"/>
        <w:rPr>
          <w:u w:val="single"/>
          <w:lang w:eastAsia="cs-CZ"/>
        </w:rPr>
      </w:pPr>
      <w:r w:rsidRPr="00AB7DCA">
        <w:rPr>
          <w:bCs/>
          <w:u w:val="single"/>
          <w:lang w:eastAsia="cs-CZ"/>
        </w:rPr>
        <w:t>N</w:t>
      </w:r>
      <w:r w:rsidR="0069669C" w:rsidRPr="00AB7DCA">
        <w:rPr>
          <w:u w:val="single"/>
          <w:lang w:eastAsia="cs-CZ"/>
        </w:rPr>
        <w:t>apojení území na stávající dopravní infrastrukturu,</w:t>
      </w:r>
    </w:p>
    <w:p w14:paraId="5001431D" w14:textId="77777777" w:rsidR="00AB7DCA" w:rsidRPr="00C95CBC" w:rsidRDefault="00C95CBC" w:rsidP="007C7764">
      <w:pPr>
        <w:pStyle w:val="Bezmezer"/>
        <w:jc w:val="both"/>
        <w:rPr>
          <w:lang w:eastAsia="cs-CZ"/>
        </w:rPr>
      </w:pPr>
      <w:r w:rsidRPr="00C95CBC">
        <w:rPr>
          <w:lang w:eastAsia="cs-CZ"/>
        </w:rPr>
        <w:t>-stávající</w:t>
      </w:r>
    </w:p>
    <w:p w14:paraId="5B789357" w14:textId="77777777" w:rsidR="00C95CBC" w:rsidRPr="00AB7DCA" w:rsidRDefault="00C95CBC" w:rsidP="007C7764">
      <w:pPr>
        <w:pStyle w:val="Bezmezer"/>
        <w:jc w:val="both"/>
        <w:rPr>
          <w:u w:val="single"/>
          <w:lang w:eastAsia="cs-CZ"/>
        </w:rPr>
      </w:pPr>
    </w:p>
    <w:p w14:paraId="3BB94859" w14:textId="77777777" w:rsidR="0069669C" w:rsidRDefault="00AB7DCA" w:rsidP="007C7764">
      <w:pPr>
        <w:pStyle w:val="Bezmezer"/>
        <w:jc w:val="both"/>
        <w:rPr>
          <w:u w:val="single"/>
          <w:lang w:eastAsia="cs-CZ"/>
        </w:rPr>
      </w:pPr>
      <w:r w:rsidRPr="00AB7DCA">
        <w:rPr>
          <w:bCs/>
          <w:u w:val="single"/>
          <w:lang w:eastAsia="cs-CZ"/>
        </w:rPr>
        <w:t>D</w:t>
      </w:r>
      <w:r w:rsidR="0069669C" w:rsidRPr="00AB7DCA">
        <w:rPr>
          <w:u w:val="single"/>
          <w:lang w:eastAsia="cs-CZ"/>
        </w:rPr>
        <w:t>oprava v</w:t>
      </w:r>
      <w:r w:rsidR="00C95CBC">
        <w:rPr>
          <w:u w:val="single"/>
          <w:lang w:eastAsia="cs-CZ"/>
        </w:rPr>
        <w:t> </w:t>
      </w:r>
      <w:r w:rsidR="0069669C" w:rsidRPr="00AB7DCA">
        <w:rPr>
          <w:u w:val="single"/>
          <w:lang w:eastAsia="cs-CZ"/>
        </w:rPr>
        <w:t>klidu</w:t>
      </w:r>
    </w:p>
    <w:p w14:paraId="4E194CB5" w14:textId="78C09249" w:rsidR="00C95CBC" w:rsidRPr="00C95CBC" w:rsidRDefault="00C95CBC" w:rsidP="007C7764">
      <w:pPr>
        <w:pStyle w:val="Bezmezer"/>
        <w:jc w:val="both"/>
        <w:rPr>
          <w:lang w:eastAsia="cs-CZ"/>
        </w:rPr>
      </w:pPr>
      <w:r w:rsidRPr="00C95CBC">
        <w:rPr>
          <w:lang w:eastAsia="cs-CZ"/>
        </w:rPr>
        <w:t>Řešení dopravy v klidu je hlavním zadáním projektu</w:t>
      </w:r>
      <w:r>
        <w:rPr>
          <w:lang w:eastAsia="cs-CZ"/>
        </w:rPr>
        <w:t xml:space="preserve">. </w:t>
      </w:r>
      <w:r w:rsidR="005E66DB">
        <w:rPr>
          <w:lang w:eastAsia="cs-CZ"/>
        </w:rPr>
        <w:t xml:space="preserve">Stavebně technickými úpravami popsanými detailně v ostatních kapitolách zprávy bude navýšena celková kapacita stání v řešené lokalitě o  </w:t>
      </w:r>
      <w:r w:rsidR="00B71D2F">
        <w:rPr>
          <w:lang w:eastAsia="cs-CZ"/>
        </w:rPr>
        <w:t>9</w:t>
      </w:r>
      <w:r w:rsidR="005E66DB">
        <w:rPr>
          <w:lang w:eastAsia="cs-CZ"/>
        </w:rPr>
        <w:t xml:space="preserve"> stání. </w:t>
      </w:r>
    </w:p>
    <w:p w14:paraId="3BA09572" w14:textId="56581FFA" w:rsidR="00682A3B" w:rsidRDefault="00682A3B" w:rsidP="00682A3B">
      <w:pPr>
        <w:spacing w:line="240" w:lineRule="auto"/>
        <w:jc w:val="both"/>
        <w:rPr>
          <w:rFonts w:cstheme="minorHAnsi"/>
          <w:lang w:eastAsia="cs-CZ"/>
        </w:rPr>
      </w:pPr>
      <w:r>
        <w:rPr>
          <w:rFonts w:cstheme="minorHAnsi"/>
          <w:lang w:eastAsia="cs-CZ"/>
        </w:rPr>
        <w:t>V rámci projektu jsou navrženy nové plochy pro kolmé parkování směrem do volných zelených ploch, které respektují zachování vybraných vzrostlých stromů a jejich ochranná pásma. Parkování je určeno pro obyvatele přilehlých bytových domů  .</w:t>
      </w:r>
      <w:r w:rsidR="000C6675">
        <w:rPr>
          <w:rFonts w:cstheme="minorHAnsi"/>
          <w:lang w:eastAsia="cs-CZ"/>
        </w:rPr>
        <w:t xml:space="preserve"> Celková bilance parkovacích stání P </w:t>
      </w:r>
      <w:r w:rsidR="00B71D2F">
        <w:rPr>
          <w:rFonts w:cstheme="minorHAnsi"/>
          <w:lang w:eastAsia="cs-CZ"/>
        </w:rPr>
        <w:t>80</w:t>
      </w:r>
      <w:r w:rsidR="000C6675">
        <w:rPr>
          <w:rFonts w:cstheme="minorHAnsi"/>
          <w:lang w:eastAsia="cs-CZ"/>
        </w:rPr>
        <w:t xml:space="preserve">, z toho </w:t>
      </w:r>
      <w:r w:rsidR="00B71D2F">
        <w:rPr>
          <w:rFonts w:cstheme="minorHAnsi"/>
          <w:lang w:eastAsia="cs-CZ"/>
        </w:rPr>
        <w:t>4</w:t>
      </w:r>
      <w:r w:rsidR="000C6675">
        <w:rPr>
          <w:rFonts w:cstheme="minorHAnsi"/>
          <w:lang w:eastAsia="cs-CZ"/>
        </w:rPr>
        <w:t xml:space="preserve"> místa vyhrazena pro imobilní..</w:t>
      </w:r>
    </w:p>
    <w:p w14:paraId="6D36656F" w14:textId="77777777" w:rsidR="0069669C" w:rsidRDefault="00AB7DCA" w:rsidP="007C7764">
      <w:pPr>
        <w:pStyle w:val="Bezmezer"/>
        <w:jc w:val="both"/>
        <w:rPr>
          <w:u w:val="single"/>
          <w:lang w:eastAsia="cs-CZ"/>
        </w:rPr>
      </w:pPr>
      <w:r w:rsidRPr="00AB7DCA">
        <w:rPr>
          <w:bCs/>
          <w:u w:val="single"/>
          <w:lang w:eastAsia="cs-CZ"/>
        </w:rPr>
        <w:t>P</w:t>
      </w:r>
      <w:r w:rsidR="0069669C" w:rsidRPr="00AB7DCA">
        <w:rPr>
          <w:u w:val="single"/>
          <w:lang w:eastAsia="cs-CZ"/>
        </w:rPr>
        <w:t>ěší a cyklistické stezky.</w:t>
      </w:r>
    </w:p>
    <w:p w14:paraId="5ADE4729" w14:textId="77777777" w:rsidR="00AB7DCA" w:rsidRPr="00AF24BE" w:rsidRDefault="005E66DB" w:rsidP="007C7764">
      <w:pPr>
        <w:pStyle w:val="Bezmezer"/>
        <w:jc w:val="both"/>
        <w:rPr>
          <w:lang w:eastAsia="cs-CZ"/>
        </w:rPr>
      </w:pPr>
      <w:r w:rsidRPr="00AF24BE">
        <w:rPr>
          <w:lang w:eastAsia="cs-CZ"/>
        </w:rPr>
        <w:t>Neřeší se</w:t>
      </w:r>
    </w:p>
    <w:p w14:paraId="1C5CE935" w14:textId="77777777" w:rsidR="007F410F" w:rsidRPr="00527D4F" w:rsidRDefault="007F410F" w:rsidP="007C7764">
      <w:pPr>
        <w:pStyle w:val="Bezmezer"/>
        <w:jc w:val="both"/>
        <w:rPr>
          <w:lang w:eastAsia="cs-CZ"/>
        </w:rPr>
      </w:pPr>
    </w:p>
    <w:p w14:paraId="336B4CA7" w14:textId="77777777" w:rsidR="0069669C" w:rsidRDefault="0069669C" w:rsidP="007C7764">
      <w:pPr>
        <w:pStyle w:val="Bezmezer"/>
        <w:jc w:val="both"/>
        <w:rPr>
          <w:b/>
          <w:sz w:val="24"/>
          <w:szCs w:val="24"/>
          <w:lang w:eastAsia="cs-CZ"/>
        </w:rPr>
      </w:pPr>
      <w:r w:rsidRPr="00AB7DCA">
        <w:rPr>
          <w:b/>
          <w:sz w:val="24"/>
          <w:szCs w:val="24"/>
          <w:lang w:eastAsia="cs-CZ"/>
        </w:rPr>
        <w:t xml:space="preserve">B.5 </w:t>
      </w:r>
      <w:r w:rsidR="00DF5A10">
        <w:rPr>
          <w:b/>
          <w:sz w:val="24"/>
          <w:szCs w:val="24"/>
          <w:lang w:eastAsia="cs-CZ"/>
        </w:rPr>
        <w:t xml:space="preserve"> </w:t>
      </w:r>
      <w:r w:rsidRPr="00AB7DCA">
        <w:rPr>
          <w:b/>
          <w:sz w:val="24"/>
          <w:szCs w:val="24"/>
          <w:lang w:eastAsia="cs-CZ"/>
        </w:rPr>
        <w:t>Řešení vegetace a souvisejících terénních úprav</w:t>
      </w:r>
    </w:p>
    <w:p w14:paraId="36687790" w14:textId="77777777" w:rsidR="00AB7DCA" w:rsidRPr="00AB7DCA" w:rsidRDefault="00AB7DCA" w:rsidP="007C7764">
      <w:pPr>
        <w:pStyle w:val="Bezmezer"/>
        <w:jc w:val="both"/>
        <w:rPr>
          <w:b/>
          <w:sz w:val="24"/>
          <w:szCs w:val="24"/>
          <w:lang w:eastAsia="cs-CZ"/>
        </w:rPr>
      </w:pPr>
    </w:p>
    <w:p w14:paraId="60BFA16F" w14:textId="26DD12ED" w:rsidR="00AF24BE" w:rsidRPr="007928FA" w:rsidRDefault="00AF24BE" w:rsidP="00AF24BE">
      <w:pPr>
        <w:jc w:val="both"/>
        <w:rPr>
          <w:rFonts w:ascii="Calibri" w:hAnsi="Calibri" w:cs="Calibri"/>
        </w:rPr>
      </w:pPr>
      <w:r w:rsidRPr="007928FA">
        <w:rPr>
          <w:rFonts w:ascii="Calibri" w:hAnsi="Calibri" w:cs="Calibri"/>
        </w:rPr>
        <w:t>V rámci objekt</w:t>
      </w:r>
      <w:r w:rsidR="00AB09F2">
        <w:rPr>
          <w:rFonts w:ascii="Calibri" w:hAnsi="Calibri" w:cs="Calibri"/>
        </w:rPr>
        <w:t xml:space="preserve">ů stavby </w:t>
      </w:r>
      <w:r w:rsidRPr="007928FA">
        <w:rPr>
          <w:rFonts w:ascii="Calibri" w:hAnsi="Calibri" w:cs="Calibri"/>
        </w:rPr>
        <w:t xml:space="preserve"> budou urovnány volné navazující plochy, bude na nich doplněna ornice a provedeno zatravnění výsevem parkovou směsí trav. Dále bude provedena  výsadba stromů</w:t>
      </w:r>
      <w:r w:rsidR="000C6675">
        <w:rPr>
          <w:rFonts w:ascii="Calibri" w:hAnsi="Calibri" w:cs="Calibri"/>
        </w:rPr>
        <w:t xml:space="preserve"> a keřů</w:t>
      </w:r>
      <w:r w:rsidRPr="007928FA">
        <w:rPr>
          <w:rFonts w:ascii="Calibri" w:hAnsi="Calibri" w:cs="Calibri"/>
        </w:rPr>
        <w:t xml:space="preserve">.   </w:t>
      </w:r>
    </w:p>
    <w:p w14:paraId="32A0FC29" w14:textId="77777777" w:rsidR="00AF24BE" w:rsidRPr="007928FA" w:rsidRDefault="00AF24BE" w:rsidP="00AF24BE">
      <w:pPr>
        <w:pStyle w:val="Bezmezer"/>
        <w:jc w:val="both"/>
        <w:rPr>
          <w:sz w:val="24"/>
          <w:szCs w:val="24"/>
        </w:rPr>
      </w:pPr>
    </w:p>
    <w:p w14:paraId="64F68CC1" w14:textId="77777777" w:rsidR="0069669C" w:rsidRDefault="0069669C" w:rsidP="007C7764">
      <w:pPr>
        <w:pStyle w:val="Bezmezer"/>
        <w:jc w:val="both"/>
        <w:rPr>
          <w:b/>
          <w:sz w:val="24"/>
          <w:szCs w:val="24"/>
          <w:lang w:eastAsia="cs-CZ"/>
        </w:rPr>
      </w:pPr>
      <w:r w:rsidRPr="00AB7DCA">
        <w:rPr>
          <w:b/>
          <w:sz w:val="24"/>
          <w:szCs w:val="24"/>
          <w:lang w:eastAsia="cs-CZ"/>
        </w:rPr>
        <w:t xml:space="preserve">B.6 </w:t>
      </w:r>
      <w:r w:rsidR="00DF5A10">
        <w:rPr>
          <w:b/>
          <w:sz w:val="24"/>
          <w:szCs w:val="24"/>
          <w:lang w:eastAsia="cs-CZ"/>
        </w:rPr>
        <w:t xml:space="preserve"> </w:t>
      </w:r>
      <w:r w:rsidRPr="00AB7DCA">
        <w:rPr>
          <w:b/>
          <w:sz w:val="24"/>
          <w:szCs w:val="24"/>
          <w:lang w:eastAsia="cs-CZ"/>
        </w:rPr>
        <w:t>Popis vlivů stavby na životní prostředí a jeho ochrana</w:t>
      </w:r>
    </w:p>
    <w:p w14:paraId="6182BC7A" w14:textId="77777777" w:rsidR="00AB7DCA" w:rsidRPr="00AB7DCA" w:rsidRDefault="00AB7DCA" w:rsidP="007C7764">
      <w:pPr>
        <w:pStyle w:val="Bezmezer"/>
        <w:jc w:val="both"/>
        <w:rPr>
          <w:b/>
          <w:sz w:val="24"/>
          <w:szCs w:val="24"/>
          <w:lang w:eastAsia="cs-CZ"/>
        </w:rPr>
      </w:pPr>
    </w:p>
    <w:p w14:paraId="6F857187" w14:textId="77777777" w:rsidR="0069669C" w:rsidRPr="00907B7D" w:rsidRDefault="0069669C" w:rsidP="007C7764">
      <w:pPr>
        <w:pStyle w:val="Bezmezer"/>
        <w:jc w:val="both"/>
        <w:rPr>
          <w:u w:val="single"/>
          <w:lang w:eastAsia="cs-CZ"/>
        </w:rPr>
      </w:pPr>
      <w:r w:rsidRPr="00907B7D">
        <w:rPr>
          <w:u w:val="single"/>
          <w:lang w:eastAsia="cs-CZ"/>
        </w:rPr>
        <w:t>vliv na životní prostředí - ovzduší, hluk, voda, odpady a půda</w:t>
      </w:r>
    </w:p>
    <w:p w14:paraId="6D6146BF" w14:textId="77777777" w:rsidR="00907B7D" w:rsidRDefault="00907B7D" w:rsidP="007C7764">
      <w:pPr>
        <w:pStyle w:val="Bezmezer"/>
        <w:jc w:val="both"/>
        <w:rPr>
          <w:lang w:eastAsia="cs-CZ"/>
        </w:rPr>
      </w:pPr>
    </w:p>
    <w:p w14:paraId="47E3ED38" w14:textId="77777777" w:rsidR="009D2C64" w:rsidRPr="009D2C64" w:rsidRDefault="009D2C64" w:rsidP="009D2C64">
      <w:pPr>
        <w:pStyle w:val="Bezmezer"/>
        <w:jc w:val="both"/>
      </w:pPr>
      <w:r w:rsidRPr="009D2C64">
        <w:t>Soubor staveb svým charakterem nebude mít negativní vliv na zdraví a životní prostředí, proto není nutné řešit návrhy na stavební opatření a eliminaci emisí a hluků na okolní ŽP.</w:t>
      </w:r>
    </w:p>
    <w:p w14:paraId="0E106379" w14:textId="77777777" w:rsidR="00907B7D" w:rsidRPr="009D2C64" w:rsidRDefault="00907B7D" w:rsidP="007C7764">
      <w:pPr>
        <w:pStyle w:val="Bezmezer"/>
        <w:jc w:val="both"/>
        <w:rPr>
          <w:lang w:eastAsia="cs-CZ"/>
        </w:rPr>
      </w:pPr>
    </w:p>
    <w:p w14:paraId="0D3389D9" w14:textId="77777777" w:rsidR="0069669C" w:rsidRPr="00907B7D" w:rsidRDefault="0069669C" w:rsidP="00907B7D">
      <w:pPr>
        <w:pStyle w:val="Bezmezer"/>
        <w:tabs>
          <w:tab w:val="left" w:pos="2763"/>
        </w:tabs>
        <w:jc w:val="both"/>
        <w:rPr>
          <w:b/>
          <w:lang w:eastAsia="cs-CZ"/>
        </w:rPr>
      </w:pPr>
      <w:r w:rsidRPr="00907B7D">
        <w:rPr>
          <w:b/>
          <w:sz w:val="24"/>
          <w:lang w:eastAsia="cs-CZ"/>
        </w:rPr>
        <w:t>B.7 Ochrana obyvatelstva</w:t>
      </w:r>
      <w:r w:rsidR="00907B7D" w:rsidRPr="00907B7D">
        <w:rPr>
          <w:b/>
          <w:sz w:val="24"/>
          <w:lang w:eastAsia="cs-CZ"/>
        </w:rPr>
        <w:tab/>
      </w:r>
    </w:p>
    <w:p w14:paraId="0D3C08C6" w14:textId="77777777" w:rsidR="005E6AB0" w:rsidRPr="007F410F" w:rsidRDefault="005E6AB0" w:rsidP="007C7764">
      <w:pPr>
        <w:pStyle w:val="Bezmezer"/>
        <w:jc w:val="both"/>
        <w:rPr>
          <w:lang w:eastAsia="cs-CZ"/>
        </w:rPr>
      </w:pPr>
      <w:r w:rsidRPr="007F410F">
        <w:rPr>
          <w:bCs/>
          <w:lang w:eastAsia="cs-CZ"/>
        </w:rPr>
        <w:t>-neřeší se</w:t>
      </w:r>
    </w:p>
    <w:p w14:paraId="53295D95" w14:textId="77777777" w:rsidR="006B763E" w:rsidRPr="006B763E" w:rsidRDefault="006B763E" w:rsidP="007C7764">
      <w:pPr>
        <w:pStyle w:val="Bezmezer"/>
        <w:jc w:val="both"/>
        <w:rPr>
          <w:lang w:eastAsia="cs-CZ"/>
        </w:rPr>
      </w:pPr>
    </w:p>
    <w:p w14:paraId="74F80C2B" w14:textId="77777777" w:rsidR="0069669C" w:rsidRDefault="0069669C" w:rsidP="007C7764">
      <w:pPr>
        <w:pStyle w:val="Bezmezer"/>
        <w:jc w:val="both"/>
        <w:rPr>
          <w:b/>
          <w:sz w:val="24"/>
          <w:szCs w:val="24"/>
          <w:lang w:eastAsia="cs-CZ"/>
        </w:rPr>
      </w:pPr>
      <w:r w:rsidRPr="00AB7DCA">
        <w:rPr>
          <w:b/>
          <w:sz w:val="24"/>
          <w:szCs w:val="24"/>
          <w:lang w:eastAsia="cs-CZ"/>
        </w:rPr>
        <w:t>B.8 Zásady organizace výstavby</w:t>
      </w:r>
    </w:p>
    <w:p w14:paraId="6AF7D52A" w14:textId="77777777" w:rsidR="00AB7DCA" w:rsidRPr="00AB7DCA" w:rsidRDefault="00AB7DCA" w:rsidP="007C7764">
      <w:pPr>
        <w:pStyle w:val="Bezmezer"/>
        <w:jc w:val="both"/>
        <w:rPr>
          <w:b/>
          <w:sz w:val="24"/>
          <w:szCs w:val="24"/>
          <w:lang w:eastAsia="cs-CZ"/>
        </w:rPr>
      </w:pPr>
    </w:p>
    <w:p w14:paraId="11F45159" w14:textId="77777777" w:rsidR="00D75928" w:rsidRPr="00A57F5F" w:rsidRDefault="00D75928" w:rsidP="00D75928">
      <w:pPr>
        <w:pStyle w:val="Bezmezer"/>
        <w:jc w:val="both"/>
        <w:rPr>
          <w:b/>
          <w:bCs/>
          <w:u w:val="single"/>
          <w:lang w:eastAsia="cs-CZ"/>
        </w:rPr>
      </w:pPr>
      <w:r w:rsidRPr="00A57F5F">
        <w:rPr>
          <w:b/>
          <w:bCs/>
          <w:u w:val="single"/>
          <w:lang w:eastAsia="cs-CZ"/>
        </w:rPr>
        <w:t xml:space="preserve">Návrh věcného a časového postupu prací v podrobnostech bude doložen vybraným dodavatelem stavby před realizací a odsouhlasen investorem v rámci plánu organizace výstavby </w:t>
      </w:r>
    </w:p>
    <w:p w14:paraId="64E18D96" w14:textId="77777777" w:rsidR="00D75928" w:rsidRPr="00AB7DCA" w:rsidRDefault="00D75928" w:rsidP="00D75928">
      <w:pPr>
        <w:pStyle w:val="Bezmezer"/>
        <w:jc w:val="both"/>
        <w:rPr>
          <w:b/>
          <w:sz w:val="24"/>
          <w:szCs w:val="24"/>
          <w:lang w:eastAsia="cs-CZ"/>
        </w:rPr>
      </w:pPr>
    </w:p>
    <w:p w14:paraId="3C018D8E" w14:textId="77777777" w:rsidR="00D75928" w:rsidRPr="00B97011" w:rsidRDefault="00D75928" w:rsidP="00D75928">
      <w:pPr>
        <w:pStyle w:val="Bezmezer"/>
        <w:jc w:val="both"/>
        <w:rPr>
          <w:u w:val="single"/>
        </w:rPr>
      </w:pPr>
      <w:r w:rsidRPr="00B97011">
        <w:rPr>
          <w:u w:val="single"/>
        </w:rPr>
        <w:t>a) potřeby a spotřeby rozhodujících médií a hmot, jejich zajiště</w:t>
      </w:r>
      <w:r>
        <w:rPr>
          <w:u w:val="single"/>
        </w:rPr>
        <w:t>n</w:t>
      </w:r>
      <w:r w:rsidRPr="00B97011">
        <w:rPr>
          <w:u w:val="single"/>
        </w:rPr>
        <w:t>í</w:t>
      </w:r>
    </w:p>
    <w:p w14:paraId="22A0672A" w14:textId="77777777" w:rsidR="00D75928" w:rsidRPr="00EE0888" w:rsidRDefault="00D75928" w:rsidP="00D75928">
      <w:pPr>
        <w:pStyle w:val="Bezmezer"/>
        <w:jc w:val="both"/>
      </w:pPr>
      <w:r w:rsidRPr="00EE0888">
        <w:t>Elektrická energie</w:t>
      </w:r>
      <w:r>
        <w:t xml:space="preserve"> - b</w:t>
      </w:r>
      <w:r w:rsidRPr="00EE0888">
        <w:t>ude řešena elektrocentrálou, s odběrem z distribuční sítě se neuvažuje.</w:t>
      </w:r>
    </w:p>
    <w:p w14:paraId="7EA28348" w14:textId="77777777" w:rsidR="00D75928" w:rsidRDefault="00D75928" w:rsidP="00D75928">
      <w:pPr>
        <w:pStyle w:val="Bezmezer"/>
        <w:tabs>
          <w:tab w:val="left" w:pos="1624"/>
        </w:tabs>
        <w:jc w:val="both"/>
        <w:rPr>
          <w:sz w:val="24"/>
          <w:szCs w:val="24"/>
          <w:lang w:eastAsia="cs-CZ"/>
        </w:rPr>
      </w:pPr>
      <w:r w:rsidRPr="00E458A6">
        <w:t>Voda pro výstavbu</w:t>
      </w:r>
      <w:r>
        <w:t xml:space="preserve"> - d</w:t>
      </w:r>
      <w:r w:rsidRPr="00EE0888">
        <w:t>ovoz vody v cisternách</w:t>
      </w:r>
    </w:p>
    <w:p w14:paraId="3B9356DF" w14:textId="77777777" w:rsidR="00D75928" w:rsidRDefault="00D75928" w:rsidP="00D75928">
      <w:pPr>
        <w:pStyle w:val="Bezmezer"/>
        <w:tabs>
          <w:tab w:val="left" w:pos="1624"/>
        </w:tabs>
        <w:jc w:val="both"/>
        <w:rPr>
          <w:u w:val="single"/>
        </w:rPr>
      </w:pPr>
    </w:p>
    <w:p w14:paraId="1E786A47" w14:textId="77777777" w:rsidR="00D75928" w:rsidRDefault="00D75928" w:rsidP="00D75928">
      <w:pPr>
        <w:pStyle w:val="Bezmezer"/>
        <w:tabs>
          <w:tab w:val="left" w:pos="1624"/>
        </w:tabs>
        <w:jc w:val="both"/>
        <w:rPr>
          <w:u w:val="single"/>
        </w:rPr>
      </w:pPr>
      <w:r>
        <w:rPr>
          <w:u w:val="single"/>
        </w:rPr>
        <w:t>b</w:t>
      </w:r>
      <w:r w:rsidRPr="00B97011">
        <w:rPr>
          <w:u w:val="single"/>
        </w:rPr>
        <w:t xml:space="preserve">) </w:t>
      </w:r>
      <w:r>
        <w:rPr>
          <w:u w:val="single"/>
        </w:rPr>
        <w:t>odvodnění staveniště</w:t>
      </w:r>
    </w:p>
    <w:p w14:paraId="0C91E14A" w14:textId="518E04A7" w:rsidR="00D75928" w:rsidRDefault="00D75928" w:rsidP="00D75928">
      <w:pPr>
        <w:pStyle w:val="Bezmezer"/>
        <w:tabs>
          <w:tab w:val="left" w:pos="1624"/>
        </w:tabs>
        <w:jc w:val="both"/>
      </w:pPr>
      <w:r>
        <w:t xml:space="preserve">Povrchová voda ze staveniště bude částečně zasakována na okolní travnaté plochy , v rámci postupné úpravy </w:t>
      </w:r>
      <w:proofErr w:type="spellStart"/>
      <w:r>
        <w:t>ul.profilu</w:t>
      </w:r>
      <w:proofErr w:type="spellEnd"/>
      <w:r>
        <w:t xml:space="preserve"> částečně odvedena do stávajících vpustí </w:t>
      </w:r>
    </w:p>
    <w:p w14:paraId="537C8FE6" w14:textId="77777777" w:rsidR="00D75928" w:rsidRDefault="00D75928" w:rsidP="00D75928">
      <w:pPr>
        <w:pStyle w:val="Bezmezer"/>
        <w:tabs>
          <w:tab w:val="left" w:pos="1624"/>
        </w:tabs>
        <w:jc w:val="both"/>
        <w:rPr>
          <w:sz w:val="24"/>
          <w:szCs w:val="24"/>
          <w:lang w:eastAsia="cs-CZ"/>
        </w:rPr>
      </w:pPr>
    </w:p>
    <w:p w14:paraId="6CA95759" w14:textId="77777777" w:rsidR="00D75928" w:rsidRDefault="00D75928" w:rsidP="00D75928">
      <w:pPr>
        <w:pStyle w:val="Bezmezer"/>
        <w:tabs>
          <w:tab w:val="left" w:pos="1624"/>
        </w:tabs>
        <w:jc w:val="both"/>
        <w:rPr>
          <w:u w:val="single"/>
        </w:rPr>
      </w:pPr>
      <w:r>
        <w:rPr>
          <w:u w:val="single"/>
        </w:rPr>
        <w:t>c</w:t>
      </w:r>
      <w:r w:rsidRPr="00B97011">
        <w:rPr>
          <w:u w:val="single"/>
        </w:rPr>
        <w:t xml:space="preserve">) </w:t>
      </w:r>
      <w:r>
        <w:rPr>
          <w:u w:val="single"/>
        </w:rPr>
        <w:t>napojení staveniště na stávající dopravní infrastrukturu</w:t>
      </w:r>
    </w:p>
    <w:p w14:paraId="3788E7A5" w14:textId="5FD49BEA" w:rsidR="00D75928" w:rsidRDefault="00D75928" w:rsidP="00D75928">
      <w:pPr>
        <w:pStyle w:val="Bezmezer"/>
        <w:tabs>
          <w:tab w:val="left" w:pos="1624"/>
        </w:tabs>
        <w:jc w:val="both"/>
      </w:pPr>
      <w:r>
        <w:t xml:space="preserve">Staveniště navazuje na dobře dostupnou síť místních komunikací na území sídliště s napojením na silnici 1.třídy- </w:t>
      </w:r>
      <w:proofErr w:type="spellStart"/>
      <w:r>
        <w:t>Tř.T.Bati</w:t>
      </w:r>
      <w:proofErr w:type="spellEnd"/>
      <w:r>
        <w:t xml:space="preserve"> . </w:t>
      </w:r>
    </w:p>
    <w:p w14:paraId="1A2B7797" w14:textId="6E5B71A0" w:rsidR="00D75928" w:rsidRDefault="00D75928" w:rsidP="00D75928">
      <w:pPr>
        <w:pStyle w:val="Bezmezer"/>
        <w:tabs>
          <w:tab w:val="left" w:pos="1624"/>
        </w:tabs>
        <w:jc w:val="both"/>
      </w:pPr>
      <w:r>
        <w:t>Stavba zajistí možnost příjezd vozidel IZS po celou dobu výstavby.</w:t>
      </w:r>
    </w:p>
    <w:p w14:paraId="10979CBF" w14:textId="77777777" w:rsidR="00D75928" w:rsidRDefault="00D75928" w:rsidP="00D75928">
      <w:pPr>
        <w:pStyle w:val="Bezmezer"/>
        <w:tabs>
          <w:tab w:val="left" w:pos="1624"/>
        </w:tabs>
        <w:jc w:val="both"/>
        <w:rPr>
          <w:sz w:val="24"/>
          <w:szCs w:val="24"/>
          <w:lang w:eastAsia="cs-CZ"/>
        </w:rPr>
      </w:pPr>
    </w:p>
    <w:p w14:paraId="23650A67" w14:textId="77777777" w:rsidR="00D75928" w:rsidRDefault="00D75928" w:rsidP="00D75928">
      <w:pPr>
        <w:pStyle w:val="Bezmezer"/>
        <w:tabs>
          <w:tab w:val="left" w:pos="1624"/>
        </w:tabs>
        <w:jc w:val="both"/>
        <w:rPr>
          <w:sz w:val="24"/>
          <w:szCs w:val="24"/>
          <w:lang w:eastAsia="cs-CZ"/>
        </w:rPr>
      </w:pPr>
      <w:r>
        <w:rPr>
          <w:u w:val="single"/>
        </w:rPr>
        <w:t>d</w:t>
      </w:r>
      <w:r w:rsidRPr="00B97011">
        <w:rPr>
          <w:u w:val="single"/>
        </w:rPr>
        <w:t xml:space="preserve">) </w:t>
      </w:r>
      <w:r>
        <w:rPr>
          <w:u w:val="single"/>
        </w:rPr>
        <w:t>vliv provádění stavby na okolní stavby a pozemky</w:t>
      </w:r>
    </w:p>
    <w:p w14:paraId="764CE20A" w14:textId="77777777" w:rsidR="00D75928" w:rsidRPr="00212B33" w:rsidRDefault="00D75928" w:rsidP="00D75928">
      <w:pPr>
        <w:pStyle w:val="Bezmezer"/>
        <w:tabs>
          <w:tab w:val="left" w:pos="1624"/>
        </w:tabs>
        <w:jc w:val="both"/>
      </w:pPr>
      <w:r w:rsidRPr="00212B33">
        <w:t xml:space="preserve">Okolní </w:t>
      </w:r>
      <w:r>
        <w:t xml:space="preserve">stavby a </w:t>
      </w:r>
      <w:r w:rsidRPr="00212B33">
        <w:t xml:space="preserve">pozemky </w:t>
      </w:r>
      <w:r>
        <w:t>nebudou realizací stavby dotčeny.</w:t>
      </w:r>
    </w:p>
    <w:p w14:paraId="7E88848D" w14:textId="77777777" w:rsidR="00D75928" w:rsidRDefault="00D75928" w:rsidP="00D75928">
      <w:pPr>
        <w:pStyle w:val="Bezmezer"/>
        <w:tabs>
          <w:tab w:val="left" w:pos="1624"/>
        </w:tabs>
        <w:jc w:val="both"/>
        <w:rPr>
          <w:u w:val="single"/>
        </w:rPr>
      </w:pPr>
    </w:p>
    <w:p w14:paraId="56521D37" w14:textId="77777777" w:rsidR="00D75928" w:rsidRDefault="00D75928" w:rsidP="00D75928">
      <w:pPr>
        <w:pStyle w:val="Bezmezer"/>
        <w:tabs>
          <w:tab w:val="left" w:pos="1624"/>
        </w:tabs>
        <w:jc w:val="both"/>
        <w:rPr>
          <w:u w:val="single"/>
        </w:rPr>
      </w:pPr>
      <w:r w:rsidRPr="00B97011">
        <w:rPr>
          <w:u w:val="single"/>
        </w:rPr>
        <w:t xml:space="preserve">e) </w:t>
      </w:r>
      <w:r>
        <w:rPr>
          <w:u w:val="single"/>
        </w:rPr>
        <w:t>ochrana okolí staveniště a požadavky na související asanace , demolice a kácení dřevin</w:t>
      </w:r>
    </w:p>
    <w:p w14:paraId="2737BAE5" w14:textId="77777777" w:rsidR="00D75928" w:rsidRDefault="00D75928" w:rsidP="00D75928">
      <w:pPr>
        <w:pStyle w:val="Bezmezer"/>
        <w:tabs>
          <w:tab w:val="left" w:pos="1624"/>
        </w:tabs>
        <w:jc w:val="both"/>
      </w:pPr>
      <w:r>
        <w:t>Charakter stavby nevyžaduje zvláštní ochranu okolí staveniště, pouze ochranu stávajících stromů v bezprostřední blízkosti bedněním.</w:t>
      </w:r>
    </w:p>
    <w:p w14:paraId="2009BCF5" w14:textId="77777777" w:rsidR="00D75928" w:rsidRDefault="00D75928" w:rsidP="00D75928">
      <w:pPr>
        <w:pStyle w:val="Bezmezer"/>
        <w:tabs>
          <w:tab w:val="left" w:pos="1624"/>
        </w:tabs>
        <w:jc w:val="both"/>
      </w:pPr>
      <w:r>
        <w:t xml:space="preserve">Vzhledem k charakteru stavby není uvažováno o celkovém ohrazení mobilním oplocením , bude  zřetelně označen prostor stavby a informace o průchodu stavbou. </w:t>
      </w:r>
    </w:p>
    <w:p w14:paraId="30A2CDB5" w14:textId="07B60BB3" w:rsidR="00D75928" w:rsidRDefault="00D75928" w:rsidP="00D75928">
      <w:pPr>
        <w:pStyle w:val="Bezmezer"/>
        <w:tabs>
          <w:tab w:val="left" w:pos="1624"/>
        </w:tabs>
        <w:jc w:val="both"/>
      </w:pPr>
      <w:r>
        <w:t xml:space="preserve">Stavba nevyžaduje žádné asanace , pouze rozebrání stávajících zpevněných ploch , zídek a herních prvků. </w:t>
      </w:r>
    </w:p>
    <w:p w14:paraId="70BA7643" w14:textId="77777777" w:rsidR="00D75928" w:rsidRPr="00212B33" w:rsidRDefault="00D75928" w:rsidP="00D75928">
      <w:pPr>
        <w:pStyle w:val="Bezmezer"/>
        <w:tabs>
          <w:tab w:val="left" w:pos="1624"/>
        </w:tabs>
        <w:jc w:val="both"/>
      </w:pPr>
      <w:r>
        <w:t>Kácení stromů stromu  bude zajištěno před započetím stavebních prací.</w:t>
      </w:r>
    </w:p>
    <w:p w14:paraId="3C57DC8E" w14:textId="77777777" w:rsidR="00D75928" w:rsidRDefault="00D75928" w:rsidP="00D75928">
      <w:pPr>
        <w:pStyle w:val="Bezmezer"/>
        <w:tabs>
          <w:tab w:val="left" w:pos="1624"/>
        </w:tabs>
        <w:jc w:val="both"/>
        <w:rPr>
          <w:u w:val="single"/>
        </w:rPr>
      </w:pPr>
    </w:p>
    <w:p w14:paraId="11B502F0" w14:textId="77777777" w:rsidR="00D75928" w:rsidRDefault="00D75928" w:rsidP="00D75928">
      <w:pPr>
        <w:pStyle w:val="Bezmezer"/>
        <w:tabs>
          <w:tab w:val="left" w:pos="1624"/>
        </w:tabs>
        <w:jc w:val="both"/>
        <w:rPr>
          <w:u w:val="single"/>
        </w:rPr>
      </w:pPr>
      <w:r>
        <w:rPr>
          <w:u w:val="single"/>
        </w:rPr>
        <w:t>f</w:t>
      </w:r>
      <w:r w:rsidRPr="00B97011">
        <w:rPr>
          <w:u w:val="single"/>
        </w:rPr>
        <w:t xml:space="preserve">) </w:t>
      </w:r>
      <w:r>
        <w:rPr>
          <w:u w:val="single"/>
        </w:rPr>
        <w:t>maximální dočasné a trvalé zábory staveniště</w:t>
      </w:r>
    </w:p>
    <w:p w14:paraId="683E725F" w14:textId="4A873CE3" w:rsidR="00D75928" w:rsidRPr="000A1CED" w:rsidRDefault="00D75928" w:rsidP="00D75928">
      <w:pPr>
        <w:rPr>
          <w:rFonts w:cstheme="minorHAnsi"/>
        </w:rPr>
      </w:pPr>
      <w:r>
        <w:t>Trvalý zábor staveniště  je dán rozsahem navrhovaných zpevněných ploch</w:t>
      </w:r>
      <w:r w:rsidRPr="00EE0888">
        <w:t xml:space="preserve">, obvod staveniště </w:t>
      </w:r>
      <w:r>
        <w:t xml:space="preserve">je </w:t>
      </w:r>
      <w:r w:rsidRPr="00EE0888">
        <w:t xml:space="preserve">vyznačen v koordinačním výkresu situace. </w:t>
      </w:r>
      <w:r w:rsidRPr="00EE0888">
        <w:rPr>
          <w:color w:val="000000"/>
        </w:rPr>
        <w:t xml:space="preserve">Stavba je umístěna na parcelách </w:t>
      </w:r>
      <w:proofErr w:type="spellStart"/>
      <w:r w:rsidRPr="00EE0888">
        <w:rPr>
          <w:color w:val="000000"/>
        </w:rPr>
        <w:t>parc</w:t>
      </w:r>
      <w:proofErr w:type="spellEnd"/>
      <w:r w:rsidRPr="00EE0888">
        <w:rPr>
          <w:color w:val="000000"/>
        </w:rPr>
        <w:t>.</w:t>
      </w:r>
      <w:r>
        <w:rPr>
          <w:color w:val="000000"/>
        </w:rPr>
        <w:t xml:space="preserve"> </w:t>
      </w:r>
      <w:r w:rsidRPr="000A1CED">
        <w:rPr>
          <w:rFonts w:cstheme="minorHAnsi"/>
        </w:rPr>
        <w:t xml:space="preserve"> </w:t>
      </w:r>
      <w:r w:rsidRPr="009A1B35">
        <w:rPr>
          <w:rFonts w:cstheme="minorHAnsi"/>
        </w:rPr>
        <w:t>1502/1 ,  1502/ 29,   1502/44</w:t>
      </w:r>
      <w:r>
        <w:rPr>
          <w:rFonts w:cstheme="minorHAnsi"/>
        </w:rPr>
        <w:t xml:space="preserve">– vlastník město Otrokovice – ostatní plocha </w:t>
      </w:r>
    </w:p>
    <w:p w14:paraId="3EB6A7C3" w14:textId="4A55C881" w:rsidR="00D75928" w:rsidRPr="004B38D9" w:rsidRDefault="00D75928" w:rsidP="00D75928">
      <w:pPr>
        <w:pStyle w:val="Bezmezer"/>
        <w:jc w:val="both"/>
        <w:rPr>
          <w:color w:val="000000"/>
        </w:rPr>
      </w:pPr>
      <w:r>
        <w:rPr>
          <w:color w:val="000000"/>
        </w:rPr>
        <w:t>Zařízení staveniště /dočasný zábor /  je uvažováno na volných plochách zeleně na pozemcích stavby , bude upřesněno před realizací , s následným uvedením do původního stavu – zatravnění dotčených ploch. S využitím jiných pozemků než pozemků stavby se nepočítá.</w:t>
      </w:r>
    </w:p>
    <w:p w14:paraId="004ECA59" w14:textId="77777777" w:rsidR="00D75928" w:rsidRDefault="00D75928" w:rsidP="00D75928">
      <w:pPr>
        <w:pStyle w:val="Bezmezer"/>
        <w:tabs>
          <w:tab w:val="left" w:pos="1624"/>
        </w:tabs>
        <w:jc w:val="both"/>
        <w:rPr>
          <w:u w:val="single"/>
        </w:rPr>
      </w:pPr>
    </w:p>
    <w:p w14:paraId="69B55806" w14:textId="77777777" w:rsidR="00D75928" w:rsidRDefault="00D75928" w:rsidP="00D75928">
      <w:pPr>
        <w:pStyle w:val="Bezmezer"/>
        <w:tabs>
          <w:tab w:val="left" w:pos="1624"/>
        </w:tabs>
        <w:jc w:val="both"/>
        <w:rPr>
          <w:u w:val="single"/>
        </w:rPr>
      </w:pPr>
      <w:r>
        <w:rPr>
          <w:u w:val="single"/>
        </w:rPr>
        <w:t>g</w:t>
      </w:r>
      <w:r w:rsidRPr="00B97011">
        <w:rPr>
          <w:u w:val="single"/>
        </w:rPr>
        <w:t xml:space="preserve">) </w:t>
      </w:r>
      <w:r>
        <w:rPr>
          <w:u w:val="single"/>
        </w:rPr>
        <w:t xml:space="preserve">požadavky na bezbariérové </w:t>
      </w:r>
      <w:proofErr w:type="spellStart"/>
      <w:r>
        <w:rPr>
          <w:u w:val="single"/>
        </w:rPr>
        <w:t>obchozí</w:t>
      </w:r>
      <w:proofErr w:type="spellEnd"/>
      <w:r>
        <w:rPr>
          <w:u w:val="single"/>
        </w:rPr>
        <w:t xml:space="preserve"> trasy</w:t>
      </w:r>
    </w:p>
    <w:p w14:paraId="6CFED803" w14:textId="4C96FA2C" w:rsidR="00D75928" w:rsidRDefault="00D75928" w:rsidP="00D75928">
      <w:pPr>
        <w:pStyle w:val="Bezmezer"/>
        <w:tabs>
          <w:tab w:val="left" w:pos="1624"/>
        </w:tabs>
        <w:jc w:val="both"/>
      </w:pPr>
      <w:r>
        <w:t>Stavba zasahuje do přímých vstupů do bytových domů opravou přístupových chodníků .</w:t>
      </w:r>
    </w:p>
    <w:p w14:paraId="07B1E0A8" w14:textId="728588A9" w:rsidR="00D75928" w:rsidRDefault="00D75928" w:rsidP="00D75928">
      <w:pPr>
        <w:pStyle w:val="Bezmezer"/>
        <w:tabs>
          <w:tab w:val="left" w:pos="1624"/>
        </w:tabs>
        <w:jc w:val="both"/>
      </w:pPr>
      <w:r>
        <w:t xml:space="preserve">Přesný harmonogram stavebních prací a plán organizace výstavby , který bude předložen vybraným zhotovitelem, musí obsahovat zabezpečení přístupu obyvatel vždy do jednoho ze dvou vstupů do </w:t>
      </w:r>
      <w:proofErr w:type="spellStart"/>
      <w:r>
        <w:t>byt.domů</w:t>
      </w:r>
      <w:proofErr w:type="spellEnd"/>
      <w:r>
        <w:t>. Chodci budou značkami a příslušnými cedulemi upozorněny na stavbu a žádným označením budou vyzváni k použití stávající, nové nebo alternativní trasy .</w:t>
      </w:r>
    </w:p>
    <w:p w14:paraId="4E04405B" w14:textId="77777777" w:rsidR="00D75928" w:rsidRDefault="00D75928" w:rsidP="00D75928">
      <w:pPr>
        <w:pStyle w:val="Bezmezer"/>
        <w:tabs>
          <w:tab w:val="left" w:pos="1624"/>
        </w:tabs>
        <w:jc w:val="both"/>
      </w:pPr>
    </w:p>
    <w:p w14:paraId="1425CD29" w14:textId="77777777" w:rsidR="00D75928" w:rsidRDefault="00D75928" w:rsidP="00D75928">
      <w:pPr>
        <w:pStyle w:val="Bezmezer"/>
        <w:tabs>
          <w:tab w:val="left" w:pos="1624"/>
        </w:tabs>
        <w:jc w:val="both"/>
        <w:rPr>
          <w:u w:val="single"/>
        </w:rPr>
      </w:pPr>
      <w:r>
        <w:rPr>
          <w:u w:val="single"/>
        </w:rPr>
        <w:t>h) maximální produkovaná množství a druhy odpadů a emisí při výstavbě, jejich likvidace</w:t>
      </w:r>
    </w:p>
    <w:p w14:paraId="093C592B" w14:textId="77777777" w:rsidR="00D75928" w:rsidRDefault="00D75928" w:rsidP="00D75928">
      <w:pPr>
        <w:pStyle w:val="Bezmezer"/>
        <w:jc w:val="both"/>
      </w:pPr>
      <w:r w:rsidRPr="00B632B1">
        <w:t xml:space="preserve">BILANCE  ODPADŮ (v tunách) </w:t>
      </w:r>
      <w:r>
        <w:t>, likvidace – viz B.2.3.</w:t>
      </w:r>
    </w:p>
    <w:p w14:paraId="6B356DBB" w14:textId="77777777" w:rsidR="00D75928" w:rsidRDefault="00D75928" w:rsidP="00D75928">
      <w:pPr>
        <w:pStyle w:val="Bezmezer"/>
        <w:tabs>
          <w:tab w:val="left" w:pos="1624"/>
        </w:tabs>
        <w:jc w:val="both"/>
        <w:rPr>
          <w:u w:val="single"/>
        </w:rPr>
      </w:pPr>
    </w:p>
    <w:p w14:paraId="7BBF9817" w14:textId="77777777" w:rsidR="00D75928" w:rsidRDefault="00D75928" w:rsidP="00D75928">
      <w:pPr>
        <w:pStyle w:val="Bezmezer"/>
        <w:tabs>
          <w:tab w:val="left" w:pos="1624"/>
        </w:tabs>
        <w:jc w:val="both"/>
        <w:rPr>
          <w:u w:val="single"/>
        </w:rPr>
      </w:pPr>
      <w:r>
        <w:rPr>
          <w:u w:val="single"/>
        </w:rPr>
        <w:t>i) bilance zemních prací, požadavky na přísun nebo deponie zemin</w:t>
      </w:r>
    </w:p>
    <w:p w14:paraId="003A9F9F" w14:textId="77777777" w:rsidR="00D75928" w:rsidRPr="000F53BE" w:rsidRDefault="00D75928" w:rsidP="00D75928">
      <w:pPr>
        <w:pStyle w:val="Zkladntext"/>
        <w:rPr>
          <w:rFonts w:asciiTheme="minorHAnsi" w:hAnsiTheme="minorHAnsi" w:cstheme="minorHAnsi"/>
          <w:sz w:val="22"/>
          <w:szCs w:val="22"/>
          <w:u w:val="single"/>
        </w:rPr>
      </w:pPr>
      <w:r w:rsidRPr="000F53BE">
        <w:rPr>
          <w:rFonts w:asciiTheme="minorHAnsi" w:hAnsiTheme="minorHAnsi" w:cstheme="minorHAnsi"/>
          <w:sz w:val="22"/>
          <w:szCs w:val="22"/>
          <w:u w:val="single"/>
        </w:rPr>
        <w:t xml:space="preserve">BILANCE ZEMNÍCH PRACÍ  (v metrech kubických) </w:t>
      </w:r>
    </w:p>
    <w:p w14:paraId="640A5493" w14:textId="77777777" w:rsidR="00D75928" w:rsidRPr="00E757A4" w:rsidRDefault="00D75928" w:rsidP="00D75928">
      <w:pPr>
        <w:jc w:val="both"/>
        <w:rPr>
          <w:bCs/>
          <w:szCs w:val="24"/>
        </w:rPr>
      </w:pPr>
      <w:r w:rsidRPr="00E757A4">
        <w:rPr>
          <w:bCs/>
          <w:szCs w:val="24"/>
        </w:rPr>
        <w:t xml:space="preserve">Zemina a kamení neuvedené pod č. 17 0503 – odpad katalogové číslo 170504  </w:t>
      </w:r>
    </w:p>
    <w:p w14:paraId="7B5B85FC" w14:textId="77777777" w:rsidR="00D75928" w:rsidRDefault="00D75928" w:rsidP="00D75928">
      <w:pPr>
        <w:pStyle w:val="Zkladntext"/>
        <w:rPr>
          <w:rFonts w:asciiTheme="minorHAnsi" w:hAnsiTheme="minorHAnsi" w:cstheme="minorHAnsi"/>
          <w:sz w:val="22"/>
          <w:szCs w:val="22"/>
          <w:u w:val="single"/>
        </w:rPr>
      </w:pPr>
    </w:p>
    <w:tbl>
      <w:tblPr>
        <w:tblW w:w="963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9"/>
        <w:gridCol w:w="1260"/>
        <w:gridCol w:w="1232"/>
        <w:gridCol w:w="1231"/>
        <w:gridCol w:w="1232"/>
        <w:gridCol w:w="1236"/>
        <w:gridCol w:w="1420"/>
      </w:tblGrid>
      <w:tr w:rsidR="00D75928" w:rsidRPr="0038592F" w14:paraId="0F045C77" w14:textId="77777777" w:rsidTr="00B91F77">
        <w:trPr>
          <w:trHeight w:val="405"/>
        </w:trPr>
        <w:tc>
          <w:tcPr>
            <w:tcW w:w="2019" w:type="dxa"/>
            <w:tcBorders>
              <w:top w:val="double" w:sz="4" w:space="0" w:color="auto"/>
              <w:left w:val="double" w:sz="4" w:space="0" w:color="auto"/>
              <w:bottom w:val="double" w:sz="4" w:space="0" w:color="auto"/>
              <w:right w:val="double" w:sz="4" w:space="0" w:color="auto"/>
            </w:tcBorders>
          </w:tcPr>
          <w:p w14:paraId="01300312" w14:textId="77777777" w:rsidR="00D75928" w:rsidRPr="0038592F" w:rsidRDefault="00D75928" w:rsidP="00B91F77">
            <w:pPr>
              <w:pStyle w:val="Zkladntext"/>
              <w:jc w:val="center"/>
              <w:rPr>
                <w:rFonts w:asciiTheme="minorHAnsi" w:hAnsiTheme="minorHAnsi" w:cstheme="minorHAnsi"/>
                <w:b/>
                <w:sz w:val="22"/>
                <w:szCs w:val="22"/>
                <w:u w:val="single"/>
              </w:rPr>
            </w:pPr>
          </w:p>
        </w:tc>
        <w:tc>
          <w:tcPr>
            <w:tcW w:w="1260" w:type="dxa"/>
            <w:tcBorders>
              <w:top w:val="double" w:sz="4" w:space="0" w:color="auto"/>
              <w:left w:val="double" w:sz="4" w:space="0" w:color="auto"/>
              <w:bottom w:val="double" w:sz="4" w:space="0" w:color="auto"/>
            </w:tcBorders>
          </w:tcPr>
          <w:p w14:paraId="29F27A05" w14:textId="77777777" w:rsidR="00D75928" w:rsidRPr="0038592F" w:rsidRDefault="00D75928" w:rsidP="00B91F77">
            <w:pPr>
              <w:pStyle w:val="Zkladntext"/>
              <w:rPr>
                <w:rFonts w:asciiTheme="minorHAnsi" w:hAnsiTheme="minorHAnsi" w:cstheme="minorHAnsi"/>
                <w:sz w:val="22"/>
                <w:szCs w:val="22"/>
              </w:rPr>
            </w:pPr>
            <w:r w:rsidRPr="0038592F">
              <w:rPr>
                <w:rFonts w:asciiTheme="minorHAnsi" w:hAnsiTheme="minorHAnsi" w:cstheme="minorHAnsi"/>
                <w:sz w:val="22"/>
                <w:szCs w:val="22"/>
              </w:rPr>
              <w:t>Odkopávky</w:t>
            </w:r>
          </w:p>
        </w:tc>
        <w:tc>
          <w:tcPr>
            <w:tcW w:w="1232" w:type="dxa"/>
            <w:tcBorders>
              <w:top w:val="double" w:sz="4" w:space="0" w:color="auto"/>
              <w:bottom w:val="double" w:sz="4" w:space="0" w:color="auto"/>
            </w:tcBorders>
          </w:tcPr>
          <w:p w14:paraId="563FD94C" w14:textId="77777777" w:rsidR="00D75928" w:rsidRPr="0038592F" w:rsidRDefault="00D75928" w:rsidP="00B91F77">
            <w:pPr>
              <w:pStyle w:val="Zkladntext"/>
              <w:rPr>
                <w:rFonts w:asciiTheme="minorHAnsi" w:hAnsiTheme="minorHAnsi" w:cstheme="minorHAnsi"/>
                <w:sz w:val="22"/>
                <w:szCs w:val="22"/>
              </w:rPr>
            </w:pPr>
            <w:r w:rsidRPr="0038592F">
              <w:rPr>
                <w:rFonts w:asciiTheme="minorHAnsi" w:hAnsiTheme="minorHAnsi" w:cstheme="minorHAnsi"/>
                <w:sz w:val="22"/>
                <w:szCs w:val="22"/>
              </w:rPr>
              <w:t>Výkop rýh 600 mm</w:t>
            </w:r>
          </w:p>
        </w:tc>
        <w:tc>
          <w:tcPr>
            <w:tcW w:w="1231" w:type="dxa"/>
            <w:tcBorders>
              <w:top w:val="double" w:sz="4" w:space="0" w:color="auto"/>
              <w:bottom w:val="double" w:sz="4" w:space="0" w:color="auto"/>
            </w:tcBorders>
          </w:tcPr>
          <w:p w14:paraId="6A8028E3" w14:textId="77777777" w:rsidR="00D75928" w:rsidRPr="0038592F" w:rsidRDefault="00D75928" w:rsidP="00B91F77">
            <w:pPr>
              <w:pStyle w:val="Zkladntext"/>
              <w:rPr>
                <w:rFonts w:asciiTheme="minorHAnsi" w:hAnsiTheme="minorHAnsi" w:cstheme="minorHAnsi"/>
                <w:sz w:val="22"/>
                <w:szCs w:val="22"/>
              </w:rPr>
            </w:pPr>
            <w:r w:rsidRPr="0038592F">
              <w:rPr>
                <w:rFonts w:asciiTheme="minorHAnsi" w:hAnsiTheme="minorHAnsi" w:cstheme="minorHAnsi"/>
                <w:sz w:val="22"/>
                <w:szCs w:val="22"/>
              </w:rPr>
              <w:t>Výkop rýh</w:t>
            </w:r>
          </w:p>
          <w:p w14:paraId="51AD80C1" w14:textId="77777777" w:rsidR="00D75928" w:rsidRPr="0038592F" w:rsidRDefault="00D75928" w:rsidP="00B91F77">
            <w:pPr>
              <w:pStyle w:val="Zkladntext"/>
              <w:rPr>
                <w:rFonts w:asciiTheme="minorHAnsi" w:hAnsiTheme="minorHAnsi" w:cstheme="minorHAnsi"/>
                <w:sz w:val="22"/>
                <w:szCs w:val="22"/>
              </w:rPr>
            </w:pPr>
            <w:r w:rsidRPr="0038592F">
              <w:rPr>
                <w:rFonts w:asciiTheme="minorHAnsi" w:hAnsiTheme="minorHAnsi" w:cstheme="minorHAnsi"/>
                <w:sz w:val="22"/>
                <w:szCs w:val="22"/>
              </w:rPr>
              <w:t>2000  mm</w:t>
            </w:r>
          </w:p>
        </w:tc>
        <w:tc>
          <w:tcPr>
            <w:tcW w:w="1232" w:type="dxa"/>
            <w:tcBorders>
              <w:top w:val="double" w:sz="4" w:space="0" w:color="auto"/>
              <w:bottom w:val="double" w:sz="4" w:space="0" w:color="auto"/>
              <w:right w:val="double" w:sz="2" w:space="0" w:color="auto"/>
            </w:tcBorders>
          </w:tcPr>
          <w:p w14:paraId="0831425C" w14:textId="77777777" w:rsidR="00D75928" w:rsidRPr="0038592F" w:rsidRDefault="00D75928" w:rsidP="00B91F77">
            <w:pPr>
              <w:pStyle w:val="Zkladntext"/>
              <w:rPr>
                <w:rFonts w:asciiTheme="minorHAnsi" w:hAnsiTheme="minorHAnsi" w:cstheme="minorHAnsi"/>
                <w:sz w:val="22"/>
                <w:szCs w:val="22"/>
              </w:rPr>
            </w:pPr>
            <w:r w:rsidRPr="0038592F">
              <w:rPr>
                <w:rFonts w:asciiTheme="minorHAnsi" w:hAnsiTheme="minorHAnsi" w:cstheme="minorHAnsi"/>
                <w:sz w:val="22"/>
                <w:szCs w:val="22"/>
              </w:rPr>
              <w:t>Výkop šachet</w:t>
            </w:r>
          </w:p>
        </w:tc>
        <w:tc>
          <w:tcPr>
            <w:tcW w:w="1236" w:type="dxa"/>
            <w:tcBorders>
              <w:top w:val="double" w:sz="4" w:space="0" w:color="auto"/>
              <w:left w:val="double" w:sz="2" w:space="0" w:color="auto"/>
              <w:bottom w:val="double" w:sz="4" w:space="0" w:color="auto"/>
              <w:right w:val="double" w:sz="2" w:space="0" w:color="auto"/>
            </w:tcBorders>
          </w:tcPr>
          <w:p w14:paraId="64CB7985" w14:textId="77777777" w:rsidR="00D75928" w:rsidRPr="0038592F" w:rsidRDefault="00D75928" w:rsidP="00B91F77">
            <w:pPr>
              <w:pStyle w:val="Zkladntext"/>
              <w:rPr>
                <w:rFonts w:asciiTheme="minorHAnsi" w:hAnsiTheme="minorHAnsi" w:cstheme="minorHAnsi"/>
                <w:sz w:val="22"/>
                <w:szCs w:val="22"/>
              </w:rPr>
            </w:pPr>
            <w:r w:rsidRPr="0038592F">
              <w:rPr>
                <w:rFonts w:asciiTheme="minorHAnsi" w:hAnsiTheme="minorHAnsi" w:cstheme="minorHAnsi"/>
                <w:sz w:val="22"/>
                <w:szCs w:val="22"/>
              </w:rPr>
              <w:t xml:space="preserve">Předání oprávněné osobě </w:t>
            </w:r>
          </w:p>
          <w:p w14:paraId="6D01C2B3" w14:textId="77777777" w:rsidR="00D75928" w:rsidRPr="0038592F" w:rsidRDefault="00D75928" w:rsidP="00B91F77">
            <w:pPr>
              <w:pStyle w:val="Zkladntext"/>
              <w:rPr>
                <w:rFonts w:asciiTheme="minorHAnsi" w:hAnsiTheme="minorHAnsi" w:cstheme="minorHAnsi"/>
                <w:sz w:val="22"/>
                <w:szCs w:val="22"/>
              </w:rPr>
            </w:pPr>
            <w:r w:rsidRPr="0038592F">
              <w:rPr>
                <w:rFonts w:asciiTheme="minorHAnsi" w:hAnsiTheme="minorHAnsi" w:cstheme="minorHAnsi"/>
                <w:sz w:val="22"/>
                <w:szCs w:val="22"/>
              </w:rPr>
              <w:t>v  m3</w:t>
            </w:r>
          </w:p>
        </w:tc>
        <w:tc>
          <w:tcPr>
            <w:tcW w:w="1420" w:type="dxa"/>
            <w:tcBorders>
              <w:top w:val="double" w:sz="4" w:space="0" w:color="auto"/>
              <w:left w:val="double" w:sz="2" w:space="0" w:color="auto"/>
              <w:bottom w:val="double" w:sz="4" w:space="0" w:color="auto"/>
              <w:right w:val="double" w:sz="4" w:space="0" w:color="auto"/>
            </w:tcBorders>
          </w:tcPr>
          <w:p w14:paraId="77972FA1" w14:textId="77777777" w:rsidR="00D75928" w:rsidRPr="0038592F" w:rsidRDefault="00D75928" w:rsidP="00B91F77">
            <w:pPr>
              <w:pStyle w:val="Zkladntext"/>
              <w:rPr>
                <w:rFonts w:asciiTheme="minorHAnsi" w:hAnsiTheme="minorHAnsi" w:cstheme="minorHAnsi"/>
                <w:sz w:val="22"/>
                <w:szCs w:val="22"/>
              </w:rPr>
            </w:pPr>
            <w:r w:rsidRPr="0038592F">
              <w:rPr>
                <w:rFonts w:asciiTheme="minorHAnsi" w:hAnsiTheme="minorHAnsi" w:cstheme="minorHAnsi"/>
                <w:sz w:val="22"/>
                <w:szCs w:val="22"/>
              </w:rPr>
              <w:t xml:space="preserve">Předání oprávněné osobě   </w:t>
            </w:r>
          </w:p>
          <w:p w14:paraId="7E0B3530" w14:textId="77777777" w:rsidR="00D75928" w:rsidRPr="0038592F" w:rsidRDefault="00D75928" w:rsidP="00B91F77">
            <w:pPr>
              <w:pStyle w:val="Zkladntext"/>
              <w:rPr>
                <w:rFonts w:asciiTheme="minorHAnsi" w:hAnsiTheme="minorHAnsi" w:cstheme="minorHAnsi"/>
                <w:sz w:val="22"/>
                <w:szCs w:val="22"/>
              </w:rPr>
            </w:pPr>
            <w:r w:rsidRPr="0038592F">
              <w:rPr>
                <w:rFonts w:asciiTheme="minorHAnsi" w:hAnsiTheme="minorHAnsi" w:cstheme="minorHAnsi"/>
                <w:sz w:val="22"/>
                <w:szCs w:val="22"/>
              </w:rPr>
              <w:t>v tunách</w:t>
            </w:r>
          </w:p>
        </w:tc>
      </w:tr>
      <w:tr w:rsidR="00D75928" w:rsidRPr="0038592F" w14:paraId="773B3667" w14:textId="77777777" w:rsidTr="00B91F77">
        <w:trPr>
          <w:trHeight w:val="435"/>
        </w:trPr>
        <w:tc>
          <w:tcPr>
            <w:tcW w:w="2019" w:type="dxa"/>
            <w:tcBorders>
              <w:top w:val="double" w:sz="4" w:space="0" w:color="auto"/>
              <w:left w:val="double" w:sz="4" w:space="0" w:color="auto"/>
              <w:right w:val="double" w:sz="4" w:space="0" w:color="auto"/>
            </w:tcBorders>
          </w:tcPr>
          <w:p w14:paraId="355BF59B" w14:textId="39D28228" w:rsidR="00D75928" w:rsidRPr="0038592F" w:rsidRDefault="001512F0" w:rsidP="00B91F77">
            <w:pPr>
              <w:pStyle w:val="Zkladntext"/>
              <w:rPr>
                <w:rFonts w:asciiTheme="minorHAnsi" w:hAnsiTheme="minorHAnsi" w:cstheme="minorHAnsi"/>
                <w:sz w:val="22"/>
                <w:szCs w:val="22"/>
              </w:rPr>
            </w:pPr>
            <w:r>
              <w:rPr>
                <w:rFonts w:asciiTheme="minorHAnsi" w:hAnsiTheme="minorHAnsi" w:cstheme="minorHAnsi"/>
                <w:sz w:val="22"/>
                <w:szCs w:val="22"/>
              </w:rPr>
              <w:t>Objekty celkem</w:t>
            </w:r>
          </w:p>
        </w:tc>
        <w:tc>
          <w:tcPr>
            <w:tcW w:w="1260" w:type="dxa"/>
            <w:tcBorders>
              <w:top w:val="double" w:sz="4" w:space="0" w:color="auto"/>
              <w:left w:val="double" w:sz="4" w:space="0" w:color="auto"/>
            </w:tcBorders>
          </w:tcPr>
          <w:p w14:paraId="23EA13E0" w14:textId="43A3FE1F" w:rsidR="00D75928" w:rsidRPr="0038592F" w:rsidRDefault="001512F0" w:rsidP="00B91F77">
            <w:pPr>
              <w:pStyle w:val="Zkladntext"/>
              <w:jc w:val="right"/>
              <w:rPr>
                <w:rFonts w:asciiTheme="minorHAnsi" w:hAnsiTheme="minorHAnsi" w:cstheme="minorHAnsi"/>
                <w:sz w:val="22"/>
                <w:szCs w:val="22"/>
              </w:rPr>
            </w:pPr>
            <w:r>
              <w:rPr>
                <w:rFonts w:asciiTheme="minorHAnsi" w:hAnsiTheme="minorHAnsi" w:cstheme="minorHAnsi"/>
                <w:sz w:val="22"/>
                <w:szCs w:val="22"/>
              </w:rPr>
              <w:t>950</w:t>
            </w:r>
          </w:p>
        </w:tc>
        <w:tc>
          <w:tcPr>
            <w:tcW w:w="1232" w:type="dxa"/>
            <w:tcBorders>
              <w:top w:val="double" w:sz="4" w:space="0" w:color="auto"/>
            </w:tcBorders>
          </w:tcPr>
          <w:p w14:paraId="660946AC" w14:textId="09F09E7A" w:rsidR="00D75928" w:rsidRPr="0038592F" w:rsidRDefault="001512F0" w:rsidP="00B91F77">
            <w:pPr>
              <w:pStyle w:val="Zkladntext"/>
              <w:jc w:val="right"/>
              <w:rPr>
                <w:rFonts w:asciiTheme="minorHAnsi" w:hAnsiTheme="minorHAnsi" w:cstheme="minorHAnsi"/>
                <w:sz w:val="22"/>
                <w:szCs w:val="22"/>
              </w:rPr>
            </w:pPr>
            <w:r>
              <w:rPr>
                <w:rFonts w:asciiTheme="minorHAnsi" w:hAnsiTheme="minorHAnsi" w:cstheme="minorHAnsi"/>
                <w:sz w:val="22"/>
                <w:szCs w:val="22"/>
              </w:rPr>
              <w:t>120</w:t>
            </w:r>
          </w:p>
        </w:tc>
        <w:tc>
          <w:tcPr>
            <w:tcW w:w="1231" w:type="dxa"/>
            <w:tcBorders>
              <w:top w:val="double" w:sz="4" w:space="0" w:color="auto"/>
            </w:tcBorders>
          </w:tcPr>
          <w:p w14:paraId="0CE92D92" w14:textId="77777777" w:rsidR="00D75928" w:rsidRPr="0038592F" w:rsidRDefault="00D75928" w:rsidP="00B91F77">
            <w:pPr>
              <w:pStyle w:val="Zkladntext"/>
              <w:jc w:val="right"/>
              <w:rPr>
                <w:rFonts w:asciiTheme="minorHAnsi" w:hAnsiTheme="minorHAnsi" w:cstheme="minorHAnsi"/>
                <w:sz w:val="22"/>
                <w:szCs w:val="22"/>
              </w:rPr>
            </w:pPr>
          </w:p>
        </w:tc>
        <w:tc>
          <w:tcPr>
            <w:tcW w:w="1232" w:type="dxa"/>
            <w:tcBorders>
              <w:top w:val="double" w:sz="4" w:space="0" w:color="auto"/>
              <w:right w:val="double" w:sz="2" w:space="0" w:color="auto"/>
            </w:tcBorders>
          </w:tcPr>
          <w:p w14:paraId="688601E5" w14:textId="77777777" w:rsidR="00D75928" w:rsidRPr="0038592F" w:rsidRDefault="00D75928" w:rsidP="00B91F77">
            <w:pPr>
              <w:pStyle w:val="Zkladntext"/>
              <w:jc w:val="right"/>
              <w:rPr>
                <w:rFonts w:asciiTheme="minorHAnsi" w:hAnsiTheme="minorHAnsi" w:cstheme="minorHAnsi"/>
                <w:sz w:val="22"/>
                <w:szCs w:val="22"/>
              </w:rPr>
            </w:pPr>
          </w:p>
        </w:tc>
        <w:tc>
          <w:tcPr>
            <w:tcW w:w="1236" w:type="dxa"/>
            <w:tcBorders>
              <w:top w:val="double" w:sz="4" w:space="0" w:color="auto"/>
              <w:left w:val="double" w:sz="2" w:space="0" w:color="auto"/>
              <w:right w:val="double" w:sz="2" w:space="0" w:color="auto"/>
            </w:tcBorders>
          </w:tcPr>
          <w:p w14:paraId="78038F72" w14:textId="1B0D139E" w:rsidR="00D75928" w:rsidRPr="0038592F" w:rsidRDefault="001512F0" w:rsidP="00B91F77">
            <w:pPr>
              <w:pStyle w:val="Zkladntext"/>
              <w:jc w:val="right"/>
              <w:rPr>
                <w:rFonts w:asciiTheme="minorHAnsi" w:hAnsiTheme="minorHAnsi" w:cstheme="minorHAnsi"/>
                <w:sz w:val="22"/>
                <w:szCs w:val="22"/>
              </w:rPr>
            </w:pPr>
            <w:r>
              <w:rPr>
                <w:rFonts w:asciiTheme="minorHAnsi" w:hAnsiTheme="minorHAnsi" w:cstheme="minorHAnsi"/>
                <w:sz w:val="22"/>
                <w:szCs w:val="22"/>
              </w:rPr>
              <w:t>1070</w:t>
            </w:r>
          </w:p>
        </w:tc>
        <w:tc>
          <w:tcPr>
            <w:tcW w:w="1420" w:type="dxa"/>
            <w:tcBorders>
              <w:top w:val="double" w:sz="4" w:space="0" w:color="auto"/>
              <w:left w:val="double" w:sz="2" w:space="0" w:color="auto"/>
              <w:right w:val="double" w:sz="4" w:space="0" w:color="auto"/>
            </w:tcBorders>
          </w:tcPr>
          <w:p w14:paraId="3BA2FFC7" w14:textId="723290E9" w:rsidR="00D75928" w:rsidRPr="0038592F" w:rsidRDefault="001512F0" w:rsidP="00B91F77">
            <w:pPr>
              <w:pStyle w:val="Zkladntext"/>
              <w:jc w:val="right"/>
              <w:rPr>
                <w:rFonts w:asciiTheme="minorHAnsi" w:hAnsiTheme="minorHAnsi" w:cstheme="minorHAnsi"/>
                <w:sz w:val="22"/>
                <w:szCs w:val="22"/>
              </w:rPr>
            </w:pPr>
            <w:r>
              <w:rPr>
                <w:rFonts w:asciiTheme="minorHAnsi" w:hAnsiTheme="minorHAnsi" w:cstheme="minorHAnsi"/>
                <w:sz w:val="22"/>
                <w:szCs w:val="22"/>
              </w:rPr>
              <w:t>1 926</w:t>
            </w:r>
          </w:p>
        </w:tc>
      </w:tr>
      <w:tr w:rsidR="00D75928" w:rsidRPr="0038592F" w14:paraId="225C0B8C" w14:textId="77777777" w:rsidTr="00B91F77">
        <w:trPr>
          <w:trHeight w:val="435"/>
        </w:trPr>
        <w:tc>
          <w:tcPr>
            <w:tcW w:w="2019" w:type="dxa"/>
            <w:tcBorders>
              <w:top w:val="single" w:sz="4" w:space="0" w:color="auto"/>
              <w:left w:val="double" w:sz="4" w:space="0" w:color="auto"/>
              <w:right w:val="double" w:sz="4" w:space="0" w:color="auto"/>
            </w:tcBorders>
          </w:tcPr>
          <w:p w14:paraId="35B09365" w14:textId="6E715C7F" w:rsidR="00D75928" w:rsidRPr="0038592F" w:rsidRDefault="00D75928" w:rsidP="00B91F77">
            <w:pPr>
              <w:pStyle w:val="Zkladntext"/>
              <w:rPr>
                <w:rFonts w:asciiTheme="minorHAnsi" w:hAnsiTheme="minorHAnsi" w:cstheme="minorHAnsi"/>
                <w:sz w:val="22"/>
                <w:szCs w:val="22"/>
              </w:rPr>
            </w:pPr>
          </w:p>
        </w:tc>
        <w:tc>
          <w:tcPr>
            <w:tcW w:w="1260" w:type="dxa"/>
            <w:tcBorders>
              <w:top w:val="single" w:sz="4" w:space="0" w:color="auto"/>
              <w:left w:val="double" w:sz="4" w:space="0" w:color="auto"/>
            </w:tcBorders>
          </w:tcPr>
          <w:p w14:paraId="521349C1" w14:textId="7D7AE35D" w:rsidR="00D75928" w:rsidRPr="0038592F" w:rsidRDefault="00D75928" w:rsidP="00B91F77">
            <w:pPr>
              <w:pStyle w:val="Zkladntext"/>
              <w:jc w:val="right"/>
              <w:rPr>
                <w:rFonts w:asciiTheme="minorHAnsi" w:hAnsiTheme="minorHAnsi" w:cstheme="minorHAnsi"/>
                <w:sz w:val="22"/>
                <w:szCs w:val="22"/>
              </w:rPr>
            </w:pPr>
          </w:p>
        </w:tc>
        <w:tc>
          <w:tcPr>
            <w:tcW w:w="1232" w:type="dxa"/>
            <w:tcBorders>
              <w:top w:val="single" w:sz="4" w:space="0" w:color="auto"/>
            </w:tcBorders>
          </w:tcPr>
          <w:p w14:paraId="49015691" w14:textId="141B7C43" w:rsidR="00D75928" w:rsidRPr="0038592F" w:rsidRDefault="00D75928" w:rsidP="00B91F77">
            <w:pPr>
              <w:pStyle w:val="Zkladntext"/>
              <w:jc w:val="right"/>
              <w:rPr>
                <w:rFonts w:asciiTheme="minorHAnsi" w:hAnsiTheme="minorHAnsi" w:cstheme="minorHAnsi"/>
                <w:sz w:val="22"/>
                <w:szCs w:val="22"/>
              </w:rPr>
            </w:pPr>
          </w:p>
        </w:tc>
        <w:tc>
          <w:tcPr>
            <w:tcW w:w="1231" w:type="dxa"/>
            <w:tcBorders>
              <w:top w:val="single" w:sz="4" w:space="0" w:color="auto"/>
            </w:tcBorders>
          </w:tcPr>
          <w:p w14:paraId="5362D044" w14:textId="77777777" w:rsidR="00D75928" w:rsidRPr="0038592F" w:rsidRDefault="00D75928" w:rsidP="00B91F77">
            <w:pPr>
              <w:pStyle w:val="Zkladntext"/>
              <w:jc w:val="right"/>
              <w:rPr>
                <w:rFonts w:asciiTheme="minorHAnsi" w:hAnsiTheme="minorHAnsi" w:cstheme="minorHAnsi"/>
                <w:sz w:val="22"/>
                <w:szCs w:val="22"/>
              </w:rPr>
            </w:pPr>
          </w:p>
        </w:tc>
        <w:tc>
          <w:tcPr>
            <w:tcW w:w="1232" w:type="dxa"/>
            <w:tcBorders>
              <w:top w:val="single" w:sz="4" w:space="0" w:color="auto"/>
              <w:right w:val="double" w:sz="2" w:space="0" w:color="auto"/>
            </w:tcBorders>
          </w:tcPr>
          <w:p w14:paraId="10DCA782" w14:textId="77777777" w:rsidR="00D75928" w:rsidRPr="0038592F" w:rsidRDefault="00D75928" w:rsidP="00B91F77">
            <w:pPr>
              <w:pStyle w:val="Zkladntext"/>
              <w:jc w:val="right"/>
              <w:rPr>
                <w:rFonts w:asciiTheme="minorHAnsi" w:hAnsiTheme="minorHAnsi" w:cstheme="minorHAnsi"/>
                <w:sz w:val="22"/>
                <w:szCs w:val="22"/>
              </w:rPr>
            </w:pPr>
          </w:p>
        </w:tc>
        <w:tc>
          <w:tcPr>
            <w:tcW w:w="1236" w:type="dxa"/>
            <w:tcBorders>
              <w:top w:val="single" w:sz="4" w:space="0" w:color="auto"/>
              <w:left w:val="double" w:sz="2" w:space="0" w:color="auto"/>
              <w:right w:val="double" w:sz="2" w:space="0" w:color="auto"/>
            </w:tcBorders>
          </w:tcPr>
          <w:p w14:paraId="7C12E1CB" w14:textId="3DFC537B" w:rsidR="00D75928" w:rsidRPr="0038592F" w:rsidRDefault="00D75928" w:rsidP="00B91F77">
            <w:pPr>
              <w:pStyle w:val="Zkladntext"/>
              <w:jc w:val="right"/>
              <w:rPr>
                <w:rFonts w:asciiTheme="minorHAnsi" w:hAnsiTheme="minorHAnsi" w:cstheme="minorHAnsi"/>
                <w:sz w:val="22"/>
                <w:szCs w:val="22"/>
              </w:rPr>
            </w:pPr>
          </w:p>
        </w:tc>
        <w:tc>
          <w:tcPr>
            <w:tcW w:w="1420" w:type="dxa"/>
            <w:tcBorders>
              <w:top w:val="single" w:sz="4" w:space="0" w:color="auto"/>
              <w:left w:val="double" w:sz="2" w:space="0" w:color="auto"/>
              <w:right w:val="double" w:sz="4" w:space="0" w:color="auto"/>
            </w:tcBorders>
          </w:tcPr>
          <w:p w14:paraId="7B6D1218" w14:textId="130B9268" w:rsidR="00D75928" w:rsidRPr="0038592F" w:rsidRDefault="00D75928" w:rsidP="00B91F77">
            <w:pPr>
              <w:pStyle w:val="Zkladntext"/>
              <w:jc w:val="right"/>
              <w:rPr>
                <w:rFonts w:asciiTheme="minorHAnsi" w:hAnsiTheme="minorHAnsi" w:cstheme="minorHAnsi"/>
                <w:sz w:val="22"/>
                <w:szCs w:val="22"/>
              </w:rPr>
            </w:pPr>
          </w:p>
        </w:tc>
      </w:tr>
      <w:tr w:rsidR="00D75928" w:rsidRPr="0038592F" w14:paraId="225F9A73" w14:textId="77777777" w:rsidTr="00B91F77">
        <w:trPr>
          <w:trHeight w:val="450"/>
        </w:trPr>
        <w:tc>
          <w:tcPr>
            <w:tcW w:w="6974" w:type="dxa"/>
            <w:gridSpan w:val="5"/>
            <w:tcBorders>
              <w:top w:val="double" w:sz="4" w:space="0" w:color="auto"/>
              <w:left w:val="double" w:sz="4" w:space="0" w:color="auto"/>
              <w:bottom w:val="double" w:sz="4" w:space="0" w:color="auto"/>
              <w:right w:val="double" w:sz="2" w:space="0" w:color="auto"/>
            </w:tcBorders>
          </w:tcPr>
          <w:p w14:paraId="4033B1D5" w14:textId="77777777" w:rsidR="00D75928" w:rsidRPr="0038592F" w:rsidRDefault="00D75928" w:rsidP="00B91F77">
            <w:pPr>
              <w:pStyle w:val="Zkladntext"/>
              <w:rPr>
                <w:rFonts w:asciiTheme="minorHAnsi" w:hAnsiTheme="minorHAnsi" w:cstheme="minorHAnsi"/>
                <w:b/>
                <w:sz w:val="22"/>
                <w:szCs w:val="22"/>
                <w:u w:val="single"/>
              </w:rPr>
            </w:pPr>
            <w:r w:rsidRPr="0038592F">
              <w:rPr>
                <w:rFonts w:asciiTheme="minorHAnsi" w:hAnsiTheme="minorHAnsi" w:cstheme="minorHAnsi"/>
                <w:b/>
                <w:sz w:val="22"/>
                <w:szCs w:val="22"/>
              </w:rPr>
              <w:t xml:space="preserve">CELKEM  </w:t>
            </w:r>
          </w:p>
        </w:tc>
        <w:tc>
          <w:tcPr>
            <w:tcW w:w="1236" w:type="dxa"/>
            <w:tcBorders>
              <w:top w:val="double" w:sz="4" w:space="0" w:color="auto"/>
              <w:left w:val="double" w:sz="2" w:space="0" w:color="auto"/>
              <w:bottom w:val="double" w:sz="4" w:space="0" w:color="auto"/>
              <w:right w:val="double" w:sz="2" w:space="0" w:color="auto"/>
            </w:tcBorders>
          </w:tcPr>
          <w:p w14:paraId="1A3A0628" w14:textId="77777777" w:rsidR="00D75928" w:rsidRPr="0038592F" w:rsidRDefault="00D75928" w:rsidP="00B91F77">
            <w:pPr>
              <w:pStyle w:val="Zkladntext"/>
              <w:jc w:val="right"/>
              <w:rPr>
                <w:rFonts w:asciiTheme="minorHAnsi" w:hAnsiTheme="minorHAnsi" w:cstheme="minorHAnsi"/>
                <w:b/>
                <w:sz w:val="22"/>
                <w:szCs w:val="22"/>
              </w:rPr>
            </w:pPr>
          </w:p>
        </w:tc>
        <w:tc>
          <w:tcPr>
            <w:tcW w:w="1420" w:type="dxa"/>
            <w:tcBorders>
              <w:top w:val="double" w:sz="4" w:space="0" w:color="auto"/>
              <w:left w:val="double" w:sz="2" w:space="0" w:color="auto"/>
              <w:bottom w:val="double" w:sz="4" w:space="0" w:color="auto"/>
              <w:right w:val="double" w:sz="4" w:space="0" w:color="auto"/>
            </w:tcBorders>
          </w:tcPr>
          <w:p w14:paraId="3F0AF4D6" w14:textId="04ECB629" w:rsidR="00D75928" w:rsidRPr="0038592F" w:rsidRDefault="001512F0" w:rsidP="00B91F77">
            <w:pPr>
              <w:pStyle w:val="Zkladntext"/>
              <w:jc w:val="right"/>
              <w:rPr>
                <w:rFonts w:asciiTheme="minorHAnsi" w:hAnsiTheme="minorHAnsi" w:cstheme="minorHAnsi"/>
                <w:b/>
                <w:sz w:val="22"/>
                <w:szCs w:val="22"/>
              </w:rPr>
            </w:pPr>
            <w:r>
              <w:rPr>
                <w:rFonts w:asciiTheme="minorHAnsi" w:hAnsiTheme="minorHAnsi" w:cstheme="minorHAnsi"/>
                <w:b/>
                <w:sz w:val="22"/>
                <w:szCs w:val="22"/>
              </w:rPr>
              <w:t>1 926</w:t>
            </w:r>
          </w:p>
        </w:tc>
      </w:tr>
    </w:tbl>
    <w:p w14:paraId="48B4E60C" w14:textId="77777777" w:rsidR="00D75928" w:rsidRPr="0038592F" w:rsidRDefault="00D75928" w:rsidP="00D75928">
      <w:pPr>
        <w:pStyle w:val="Zkladntext"/>
        <w:jc w:val="center"/>
        <w:rPr>
          <w:rFonts w:asciiTheme="minorHAnsi" w:hAnsiTheme="minorHAnsi" w:cstheme="minorHAnsi"/>
          <w:b/>
          <w:sz w:val="22"/>
          <w:szCs w:val="22"/>
          <w:u w:val="single"/>
        </w:rPr>
      </w:pPr>
    </w:p>
    <w:p w14:paraId="5EEA4402" w14:textId="77777777" w:rsidR="00D75928" w:rsidRPr="00D65AFD" w:rsidRDefault="00D75928" w:rsidP="00D75928">
      <w:pPr>
        <w:pStyle w:val="Zkladntext"/>
        <w:rPr>
          <w:rFonts w:asciiTheme="minorHAnsi" w:hAnsiTheme="minorHAnsi" w:cstheme="minorHAnsi"/>
          <w:b/>
          <w:bCs/>
          <w:sz w:val="22"/>
          <w:szCs w:val="22"/>
          <w:u w:val="single"/>
        </w:rPr>
      </w:pPr>
      <w:r w:rsidRPr="000F53BE">
        <w:rPr>
          <w:rFonts w:asciiTheme="minorHAnsi" w:hAnsiTheme="minorHAnsi" w:cstheme="minorHAnsi"/>
          <w:sz w:val="22"/>
          <w:szCs w:val="22"/>
          <w:u w:val="single"/>
        </w:rPr>
        <w:t xml:space="preserve">BILANCE </w:t>
      </w:r>
      <w:r>
        <w:rPr>
          <w:rFonts w:asciiTheme="minorHAnsi" w:hAnsiTheme="minorHAnsi" w:cstheme="minorHAnsi"/>
          <w:sz w:val="22"/>
          <w:szCs w:val="22"/>
          <w:u w:val="single"/>
        </w:rPr>
        <w:t>HUMÓZNÍ VRSTVY - DRNU</w:t>
      </w:r>
    </w:p>
    <w:p w14:paraId="5C3FDEE9" w14:textId="3665D725" w:rsidR="00D75928" w:rsidRDefault="00D75928" w:rsidP="00D75928">
      <w:pPr>
        <w:pStyle w:val="Bezmezer"/>
        <w:jc w:val="both"/>
        <w:rPr>
          <w:lang w:eastAsia="cs-CZ"/>
        </w:rPr>
      </w:pPr>
      <w:r w:rsidRPr="00701B48">
        <w:rPr>
          <w:lang w:eastAsia="cs-CZ"/>
        </w:rPr>
        <w:t>Sejmutí v </w:t>
      </w:r>
      <w:proofErr w:type="spellStart"/>
      <w:r w:rsidRPr="00701B48">
        <w:rPr>
          <w:lang w:eastAsia="cs-CZ"/>
        </w:rPr>
        <w:t>tl</w:t>
      </w:r>
      <w:proofErr w:type="spellEnd"/>
      <w:r w:rsidRPr="00701B48">
        <w:rPr>
          <w:lang w:eastAsia="cs-CZ"/>
        </w:rPr>
        <w:t xml:space="preserve">. </w:t>
      </w:r>
      <w:r w:rsidR="001512F0">
        <w:rPr>
          <w:lang w:eastAsia="cs-CZ"/>
        </w:rPr>
        <w:t>15</w:t>
      </w:r>
      <w:r w:rsidRPr="00701B48">
        <w:rPr>
          <w:lang w:eastAsia="cs-CZ"/>
        </w:rPr>
        <w:t>0 mm – Celkem</w:t>
      </w:r>
      <w:r>
        <w:rPr>
          <w:lang w:eastAsia="cs-CZ"/>
        </w:rPr>
        <w:t xml:space="preserve"> </w:t>
      </w:r>
      <w:r w:rsidR="001512F0">
        <w:rPr>
          <w:lang w:eastAsia="cs-CZ"/>
        </w:rPr>
        <w:t>700</w:t>
      </w:r>
      <w:r w:rsidRPr="00701B48">
        <w:rPr>
          <w:lang w:eastAsia="cs-CZ"/>
        </w:rPr>
        <w:t xml:space="preserve"> m2  </w:t>
      </w:r>
      <w:r>
        <w:rPr>
          <w:lang w:eastAsia="cs-CZ"/>
        </w:rPr>
        <w:t xml:space="preserve"> - </w:t>
      </w:r>
      <w:r w:rsidR="001512F0">
        <w:rPr>
          <w:lang w:eastAsia="cs-CZ"/>
        </w:rPr>
        <w:t>105</w:t>
      </w:r>
      <w:r>
        <w:rPr>
          <w:lang w:eastAsia="cs-CZ"/>
        </w:rPr>
        <w:t xml:space="preserve"> m3 – opětovné využití </w:t>
      </w:r>
    </w:p>
    <w:p w14:paraId="195776D9" w14:textId="77777777" w:rsidR="00D75928" w:rsidRDefault="00D75928" w:rsidP="00D75928">
      <w:pPr>
        <w:pStyle w:val="Bezmezer"/>
        <w:tabs>
          <w:tab w:val="left" w:pos="1624"/>
        </w:tabs>
        <w:jc w:val="both"/>
        <w:rPr>
          <w:u w:val="single"/>
        </w:rPr>
      </w:pPr>
    </w:p>
    <w:p w14:paraId="4B773361" w14:textId="77777777" w:rsidR="00D75928" w:rsidRDefault="00D75928" w:rsidP="00D75928">
      <w:pPr>
        <w:pStyle w:val="Bezmezer"/>
        <w:tabs>
          <w:tab w:val="left" w:pos="1624"/>
        </w:tabs>
        <w:jc w:val="both"/>
        <w:rPr>
          <w:u w:val="single"/>
        </w:rPr>
      </w:pPr>
      <w:r>
        <w:rPr>
          <w:u w:val="single"/>
        </w:rPr>
        <w:t>j) ochrana životního prostředí při výstavbě</w:t>
      </w:r>
    </w:p>
    <w:p w14:paraId="36FAF432" w14:textId="77777777" w:rsidR="00D75928" w:rsidRDefault="00D75928" w:rsidP="00D75928">
      <w:pPr>
        <w:pStyle w:val="Bezmezer"/>
        <w:tabs>
          <w:tab w:val="left" w:pos="1624"/>
        </w:tabs>
        <w:jc w:val="both"/>
      </w:pPr>
      <w:r>
        <w:t>Realizace stavby přinese určité zhoršení prostředí vlivem provozu mechanismů dodavatele stavby a provádění montážních a stavebních prací. Omezit lze toto dočasné zhoršení pouze důsledným dodržováním příslušných norem a předpisů a samozřejmě kázní dodavatele stavby. V mimopracovní době budou stavební stroje odstaveny na určených zpevněných plochách. Při přesunech strojů a materiálů je nutné zamezit znečišťování komunikací a zvýšené prašnosti zejména v zastavěných částech obce. Vlastní provoz stavby nepředstavuje žádné zhoršení životního prostředí v lokalitě.</w:t>
      </w:r>
    </w:p>
    <w:p w14:paraId="5476E17A" w14:textId="77777777" w:rsidR="00D75928" w:rsidRDefault="00D75928" w:rsidP="00D75928">
      <w:pPr>
        <w:pStyle w:val="Bezmezer"/>
        <w:tabs>
          <w:tab w:val="left" w:pos="1624"/>
        </w:tabs>
        <w:jc w:val="both"/>
      </w:pPr>
    </w:p>
    <w:p w14:paraId="6FB4F1D0" w14:textId="77777777" w:rsidR="00D75928" w:rsidRPr="00B632B1" w:rsidRDefault="00D75928" w:rsidP="00D75928">
      <w:pPr>
        <w:pStyle w:val="Bezmezer"/>
        <w:tabs>
          <w:tab w:val="left" w:pos="1624"/>
        </w:tabs>
        <w:jc w:val="both"/>
      </w:pPr>
      <w:r w:rsidRPr="00AF2CCF">
        <w:t xml:space="preserve">Generální dodavatel zajistí manipulaci s  odpadem dle platných předpisů. Zejména se jedná o likvidaci odpadů se zbytkovým obsahem škodlivin N. Se všemi odpady bude nakládáno ve smyslu zákona č.185/2001 </w:t>
      </w:r>
      <w:proofErr w:type="spellStart"/>
      <w:r w:rsidRPr="00AF2CCF">
        <w:t>Sb</w:t>
      </w:r>
      <w:proofErr w:type="spellEnd"/>
      <w:r w:rsidRPr="00AF2CCF">
        <w:t xml:space="preserve">, v platném znění. Dodavatel musí zajistit kontrolu práce a údržby stavebních mechanizmů s tím, že pokud dojde k úniku ropných látek do zeminy,  je nutné kontaminovanou zeminu ihned vytěžit  a  uložit do nepropustné nádoby (kontejnerů). U malých nepropustných ploch je možno provést dekontaminaci </w:t>
      </w:r>
      <w:proofErr w:type="spellStart"/>
      <w:r w:rsidRPr="00AF2CCF">
        <w:t>vapexem</w:t>
      </w:r>
      <w:proofErr w:type="spellEnd"/>
      <w:r w:rsidRPr="00AF2CCF">
        <w:t>. U stacionárních strojů bude osazena vana pro záchyt unikajících olejů. Je vhodné, aby generální dodavatel při uzavírání smluv na jednotlivé dodávky stavebních a technologických prací ve smlouvách zakotvil povinnost subdodavatelů likvidovat odpady vznikající při jejich činnosti tak, jak ke výše uvedeno. Při kolaudaci stavby předloží dodavatel stavby doklady o způsobu likvidace odpadů</w:t>
      </w:r>
    </w:p>
    <w:p w14:paraId="0BADB95E" w14:textId="77777777" w:rsidR="00D75928" w:rsidRDefault="00D75928" w:rsidP="00D75928">
      <w:pPr>
        <w:pStyle w:val="Bezmezer"/>
        <w:tabs>
          <w:tab w:val="left" w:pos="1624"/>
        </w:tabs>
        <w:jc w:val="both"/>
        <w:rPr>
          <w:u w:val="single"/>
        </w:rPr>
      </w:pPr>
    </w:p>
    <w:p w14:paraId="22AD07EB" w14:textId="77777777" w:rsidR="00D75928" w:rsidRDefault="00D75928" w:rsidP="00D75928">
      <w:pPr>
        <w:pStyle w:val="Bezmezer"/>
        <w:tabs>
          <w:tab w:val="left" w:pos="1624"/>
        </w:tabs>
        <w:jc w:val="both"/>
        <w:rPr>
          <w:u w:val="single"/>
        </w:rPr>
      </w:pPr>
      <w:r>
        <w:rPr>
          <w:u w:val="single"/>
        </w:rPr>
        <w:lastRenderedPageBreak/>
        <w:t xml:space="preserve">k)zásady bezpečnosti a ochrany zdraví při práci na staveništi </w:t>
      </w:r>
    </w:p>
    <w:p w14:paraId="631581C2" w14:textId="77777777" w:rsidR="00D75928" w:rsidRPr="00A7135E" w:rsidRDefault="00D75928" w:rsidP="00D75928">
      <w:pPr>
        <w:pStyle w:val="Bezmezer"/>
        <w:jc w:val="both"/>
        <w:rPr>
          <w:u w:val="single"/>
        </w:rPr>
      </w:pPr>
      <w:r>
        <w:rPr>
          <w:color w:val="FF0000"/>
        </w:rPr>
        <w:tab/>
      </w:r>
      <w:r w:rsidRPr="00A7135E">
        <w:rPr>
          <w:u w:val="single"/>
        </w:rPr>
        <w:t>Povinnosti zhotovitele stavby na staveništi</w:t>
      </w:r>
    </w:p>
    <w:p w14:paraId="4B1FE2F1" w14:textId="77777777" w:rsidR="00D75928" w:rsidRPr="00A7135E" w:rsidRDefault="00D75928" w:rsidP="00D75928">
      <w:pPr>
        <w:pStyle w:val="Bezmezer"/>
        <w:jc w:val="both"/>
      </w:pPr>
      <w:r w:rsidRPr="00A7135E">
        <w:t xml:space="preserve">Zhotovitel stavby odpovídá za plnění svých povinností, které mu ukládají právní předpisy upravující požadavky na BOZP (tj. zejména zákoník práce,  zákon č. 309/2006 Sb., NV č. 591/2006 </w:t>
      </w:r>
      <w:proofErr w:type="spellStart"/>
      <w:r w:rsidRPr="00A7135E">
        <w:t>Sb.a</w:t>
      </w:r>
      <w:proofErr w:type="spellEnd"/>
      <w:r w:rsidRPr="00A7135E">
        <w:t xml:space="preserve"> NV č. 362/2005 Sb.) Povinností zhotovitele (i podnikajících fyzických osob, které  pracují  na  staveništi  jako  zhotovitelé  a  osobně  zde  pracují)  je spolupodílet se na</w:t>
      </w:r>
    </w:p>
    <w:p w14:paraId="21520DDF" w14:textId="77777777" w:rsidR="00D75928" w:rsidRPr="00A7135E" w:rsidRDefault="00D75928" w:rsidP="00D75928">
      <w:pPr>
        <w:pStyle w:val="Bezmezer"/>
        <w:jc w:val="both"/>
      </w:pPr>
      <w:r w:rsidRPr="00A7135E">
        <w:t xml:space="preserve">zabezpečení bezpečného a zdraví neohrožujícího pracovního prostředí a pracovních podmínek, </w:t>
      </w:r>
      <w:proofErr w:type="spellStart"/>
      <w:r w:rsidRPr="00A7135E">
        <w:t>postupovatpřípadně</w:t>
      </w:r>
      <w:proofErr w:type="spellEnd"/>
      <w:r w:rsidRPr="00A7135E">
        <w:t xml:space="preserve"> v dohodě s koordinátorem a ve spolupráci s ostatními zhotoviteli a jinými osobami a činit příslušná potřebná opatření. </w:t>
      </w:r>
    </w:p>
    <w:p w14:paraId="63EAE114" w14:textId="77777777" w:rsidR="00D75928" w:rsidRPr="00A7135E" w:rsidRDefault="00D75928" w:rsidP="00D75928">
      <w:pPr>
        <w:pStyle w:val="Bezmezer"/>
        <w:jc w:val="both"/>
      </w:pPr>
      <w:r w:rsidRPr="00A7135E">
        <w:t xml:space="preserve">Základní povinnosti zhotovitele vůči svým zaměstnancům a dalším osobám jsou vymezené ZP, zejména § 101 až § 103. Povinnosti a úkoly zhotovitele stavby stanoví § 14 až § 18 zákona č. 309/2006 Sb. Zhotovitel stavby je povinen dle § 16 zákona č. 309/2006 Sb.: </w:t>
      </w:r>
    </w:p>
    <w:p w14:paraId="44C99787" w14:textId="77777777" w:rsidR="00D75928" w:rsidRPr="00A7135E" w:rsidRDefault="00D75928" w:rsidP="00D75928">
      <w:pPr>
        <w:pStyle w:val="Bezmezer"/>
        <w:jc w:val="both"/>
      </w:pPr>
      <w:r w:rsidRPr="00A7135E">
        <w:t>nejpozději do 8 dnů před zahájením prací na staveništi doložit, že informoval koordinátora o rizicích vznikajících při pracovních nebo technologických postupech, které zvolil,</w:t>
      </w:r>
    </w:p>
    <w:p w14:paraId="04C6F907" w14:textId="77777777" w:rsidR="00D75928" w:rsidRPr="00A7135E" w:rsidRDefault="00D75928" w:rsidP="00D75928">
      <w:pPr>
        <w:pStyle w:val="Bezmezer"/>
        <w:jc w:val="both"/>
      </w:pPr>
      <w:r w:rsidRPr="00A7135E">
        <w:t>poskytovat koordinátorovi součinnost potřebnou pro plnění jeho úkolů po celou dobu svého zapojení do přípravy a realizace stavby, zejména mu včas předávat informace a podklady potřebné pro zhotovení plánu a jeho změny, brát v úvahu podněty a pokyny koordinátora, zúčastňovat se zpracování plánu, tento plán dodržovat, zúčastňovat se kontrolních dnů a postupovat podle dohodnutých opatření, a to v rozsahu, způsobem a ve  lhůtách uvedených v plánu BOZP.</w:t>
      </w:r>
    </w:p>
    <w:p w14:paraId="604C32FE" w14:textId="77777777" w:rsidR="00D75928" w:rsidRPr="00A7135E" w:rsidRDefault="00D75928" w:rsidP="00D75928">
      <w:pPr>
        <w:pStyle w:val="Bezmezer"/>
        <w:jc w:val="both"/>
      </w:pPr>
    </w:p>
    <w:p w14:paraId="664D35FA" w14:textId="77777777" w:rsidR="00D75928" w:rsidRPr="00A7135E" w:rsidRDefault="00D75928" w:rsidP="00D75928">
      <w:pPr>
        <w:pStyle w:val="Bezmezer"/>
        <w:jc w:val="both"/>
        <w:rPr>
          <w:u w:val="single"/>
        </w:rPr>
      </w:pPr>
      <w:r w:rsidRPr="00A7135E">
        <w:tab/>
      </w:r>
      <w:r w:rsidRPr="00A7135E">
        <w:rPr>
          <w:u w:val="single"/>
        </w:rPr>
        <w:t xml:space="preserve">Shrnutí základních povinností a úkolů zhotovitele stavby v oblasti BOZP </w:t>
      </w:r>
    </w:p>
    <w:p w14:paraId="3B1CB3C1" w14:textId="77777777" w:rsidR="00D75928" w:rsidRPr="00A7135E" w:rsidRDefault="00D75928" w:rsidP="00D75928">
      <w:pPr>
        <w:pStyle w:val="Bezmezer"/>
        <w:jc w:val="both"/>
      </w:pPr>
      <w:r w:rsidRPr="00A7135E">
        <w:t>Mezi hlavní trvalé úkoly každého zhotovitele v oblasti prevence rizik patří:</w:t>
      </w:r>
    </w:p>
    <w:p w14:paraId="5728B739" w14:textId="77777777" w:rsidR="00D75928" w:rsidRPr="00A7135E" w:rsidRDefault="00D75928" w:rsidP="00D75928">
      <w:pPr>
        <w:pStyle w:val="Bezmezer"/>
        <w:jc w:val="both"/>
      </w:pPr>
      <w:r w:rsidRPr="00A7135E">
        <w:t>udržování pořádku a čistoty na staveništích, včetně označení, vymezení a ohrazení, zejména prováděných na veřejných prostranstvích,</w:t>
      </w:r>
    </w:p>
    <w:p w14:paraId="5009E3D1" w14:textId="77777777" w:rsidR="00D75928" w:rsidRPr="00A7135E" w:rsidRDefault="00D75928" w:rsidP="00D75928">
      <w:pPr>
        <w:pStyle w:val="Bezmezer"/>
        <w:jc w:val="both"/>
      </w:pPr>
      <w:r w:rsidRPr="00A7135E">
        <w:t>umístění pracoviště, jeho dostupnost, stanovení dopravních komunikací nebo prostoru pro příchod a pohyb osob, výrobních a pracovních prostředků a zařízení,</w:t>
      </w:r>
    </w:p>
    <w:p w14:paraId="2675A829" w14:textId="77777777" w:rsidR="00D75928" w:rsidRPr="00A7135E" w:rsidRDefault="00D75928" w:rsidP="00D75928">
      <w:pPr>
        <w:pStyle w:val="Bezmezer"/>
        <w:jc w:val="both"/>
      </w:pPr>
      <w:r w:rsidRPr="00A7135E">
        <w:t>zajištění  požadavků na dopravu a manipulaci s materiálem a předcházení zdravotním rizikům při práci s břemeny,</w:t>
      </w:r>
    </w:p>
    <w:p w14:paraId="0AC10191" w14:textId="77777777" w:rsidR="00D75928" w:rsidRPr="00A7135E" w:rsidRDefault="00D75928" w:rsidP="00D75928">
      <w:pPr>
        <w:pStyle w:val="Bezmezer"/>
        <w:jc w:val="both"/>
      </w:pPr>
      <w:r w:rsidRPr="00A7135E">
        <w:t>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14:paraId="2965D4E5" w14:textId="77777777" w:rsidR="00D75928" w:rsidRPr="00A7135E" w:rsidRDefault="00D75928" w:rsidP="00D75928">
      <w:pPr>
        <w:pStyle w:val="Bezmezer"/>
        <w:jc w:val="both"/>
      </w:pPr>
      <w:r w:rsidRPr="00A7135E">
        <w:t>splnění požadavků na předepsanou odbornou způsobilost osob provádějících práce na staveništi,</w:t>
      </w:r>
    </w:p>
    <w:p w14:paraId="42A51807" w14:textId="77777777" w:rsidR="00D75928" w:rsidRPr="00A7135E" w:rsidRDefault="00D75928" w:rsidP="00D75928">
      <w:pPr>
        <w:pStyle w:val="Bezmezer"/>
        <w:jc w:val="both"/>
      </w:pPr>
      <w:r w:rsidRPr="00A7135E">
        <w:t>zajištění správného a bezpečného uskladňování materiálu, manipulace s ním, odstraňování  a odvoz odpadu a zbytků materiálů,</w:t>
      </w:r>
    </w:p>
    <w:p w14:paraId="52979F48" w14:textId="77777777" w:rsidR="00D75928" w:rsidRPr="00A7135E" w:rsidRDefault="00D75928" w:rsidP="00D75928">
      <w:pPr>
        <w:pStyle w:val="Bezmezer"/>
        <w:jc w:val="both"/>
      </w:pPr>
      <w:r w:rsidRPr="00A7135E">
        <w:t>přizpůsobování času potřebného na jednotlivé práce nebo jejich etapy podle skutečného postupu prací,</w:t>
      </w:r>
    </w:p>
    <w:p w14:paraId="1DC665B9" w14:textId="77777777" w:rsidR="00D75928" w:rsidRPr="00A7135E" w:rsidRDefault="00D75928" w:rsidP="00D75928">
      <w:pPr>
        <w:pStyle w:val="Bezmezer"/>
        <w:jc w:val="both"/>
      </w:pPr>
      <w:r w:rsidRPr="00A7135E">
        <w:t>předcházení ohroženi života a zdraví osob, které se s vědomím zhotovitele mohou zdržovat na staveništi,</w:t>
      </w:r>
    </w:p>
    <w:p w14:paraId="5F393881" w14:textId="77777777" w:rsidR="00D75928" w:rsidRPr="00A7135E" w:rsidRDefault="00D75928" w:rsidP="00D75928">
      <w:pPr>
        <w:pStyle w:val="Bezmezer"/>
        <w:jc w:val="both"/>
      </w:pPr>
      <w:r w:rsidRPr="00A7135E">
        <w:t>přijetí odpovídajících opatření, pokud budou na staveništi vykonávány práce a činnosti vystavující zaměstnance ohrožení života nebo poškození zdraví,</w:t>
      </w:r>
    </w:p>
    <w:p w14:paraId="3139A5F3" w14:textId="77777777" w:rsidR="00D75928" w:rsidRPr="00A7135E" w:rsidRDefault="00D75928" w:rsidP="00D75928">
      <w:pPr>
        <w:pStyle w:val="Bezmezer"/>
        <w:jc w:val="both"/>
      </w:pPr>
      <w:r w:rsidRPr="00A7135E">
        <w:t>zajištění spolupráce mezi zhotoviteli i jinými osobami,</w:t>
      </w:r>
    </w:p>
    <w:p w14:paraId="0BA02323" w14:textId="77777777" w:rsidR="00D75928" w:rsidRPr="00A7135E" w:rsidRDefault="00D75928" w:rsidP="00D75928">
      <w:pPr>
        <w:pStyle w:val="Bezmezer"/>
        <w:jc w:val="both"/>
      </w:pPr>
      <w:r w:rsidRPr="00A7135E">
        <w:t>předcházení rizikům vzájemného působení činností prováděných na staveništi nebo v jeho těsné blízkosti.</w:t>
      </w:r>
    </w:p>
    <w:p w14:paraId="1970B09C" w14:textId="77777777" w:rsidR="00D75928" w:rsidRPr="00A7135E" w:rsidRDefault="00D75928" w:rsidP="00D75928">
      <w:pPr>
        <w:pStyle w:val="Bezmezer"/>
        <w:jc w:val="both"/>
      </w:pPr>
      <w:r w:rsidRPr="00A7135E">
        <w:t>v rámci přípravy staveb se podrobněji zabývat riziky a stanovovat konkrétní reálná bezpečností opatření, neomezovat tuto fázi pouze na odkazy dodržování právních předpisů,</w:t>
      </w:r>
    </w:p>
    <w:p w14:paraId="133421AC" w14:textId="77777777" w:rsidR="00D75928" w:rsidRPr="00A7135E" w:rsidRDefault="00D75928" w:rsidP="00D75928">
      <w:pPr>
        <w:pStyle w:val="Bezmezer"/>
        <w:jc w:val="both"/>
      </w:pPr>
      <w:r w:rsidRPr="00A7135E">
        <w:t>zvýšení náročnosti a úrovně řízení BOZP na stavbách ze strany stavbyvedoucích a mistrů při provádění výše uvedených činností,</w:t>
      </w:r>
    </w:p>
    <w:p w14:paraId="51FC8485" w14:textId="77777777" w:rsidR="00D75928" w:rsidRPr="00A7135E" w:rsidRDefault="00D75928" w:rsidP="00D75928">
      <w:pPr>
        <w:pStyle w:val="Bezmezer"/>
        <w:jc w:val="both"/>
      </w:pPr>
      <w:r w:rsidRPr="00A7135E">
        <w:t xml:space="preserve">prokazatelně informovat jiné zhotovitele a případně koordinátora o rizicích vznikajících při pracovních nebo technologických postupech a spolupracovat při zajišťování BOZP na stavbě, dodržování bližších minimálních požadavků na bezpečnost a ochranu zdraví při práci na staveništích stanovených NV č. </w:t>
      </w:r>
      <w:r w:rsidRPr="00A7135E">
        <w:lastRenderedPageBreak/>
        <w:t>591/2006 Sb. o bližších minimálních požadavcích na bezpečnost a ochranu zdraví při práci na staveništích a NV č. 362/2005 Sb. o bližších požadavcích na bezpečnost a ochranu zdraví při práci na pracovišti s nebezpečím pádu z výšky nebo do hloubky.</w:t>
      </w:r>
    </w:p>
    <w:p w14:paraId="5F74D5A1" w14:textId="77777777" w:rsidR="00D75928" w:rsidRPr="00A7135E" w:rsidRDefault="00D75928" w:rsidP="00D75928">
      <w:pPr>
        <w:pStyle w:val="Bezmezer"/>
        <w:jc w:val="both"/>
      </w:pPr>
      <w:r w:rsidRPr="00A7135E">
        <w:t>Zabezpečení staveniště musí být v souladu s přílohou č. 1 Nařízením vlády  č. 591/2006 Sb.. Střežení staveniště zajišťuje zhotovitel stavby.</w:t>
      </w:r>
    </w:p>
    <w:p w14:paraId="2034703C" w14:textId="77777777" w:rsidR="00D75928" w:rsidRPr="00A7135E" w:rsidRDefault="00D75928" w:rsidP="00D75928">
      <w:pPr>
        <w:pStyle w:val="Bezmezer"/>
        <w:jc w:val="both"/>
      </w:pPr>
    </w:p>
    <w:p w14:paraId="16C2731C" w14:textId="77777777" w:rsidR="00D75928" w:rsidRPr="00A7135E" w:rsidRDefault="00D75928" w:rsidP="00D75928">
      <w:pPr>
        <w:pStyle w:val="Bezmezer"/>
        <w:jc w:val="both"/>
        <w:rPr>
          <w:i/>
        </w:rPr>
      </w:pPr>
      <w:bookmarkStart w:id="4" w:name="BM8_2_Prozat%25252525C3%25252525ADmn%252"/>
      <w:bookmarkEnd w:id="4"/>
      <w:r w:rsidRPr="00A7135E">
        <w:rPr>
          <w:i/>
        </w:rPr>
        <w:t xml:space="preserve">Shrnutí základních povinností a úkolů odpovědného zástupce každého zhotovitele – účastníka výstavby v oblasti BOZP (zodpovídá zhotovitel stavby) </w:t>
      </w:r>
    </w:p>
    <w:p w14:paraId="3CC6AD53" w14:textId="77777777" w:rsidR="00D75928" w:rsidRPr="00A7135E" w:rsidRDefault="00D75928" w:rsidP="00D75928">
      <w:pPr>
        <w:pStyle w:val="Bezmezer"/>
        <w:jc w:val="both"/>
      </w:pPr>
      <w:r w:rsidRPr="00A7135E">
        <w:t xml:space="preserve">vést evidenci pracovníků od jejich nástupu do práce až po opuštění pracoviště, vybavit pracovníky na stavbě potřebnými osobními ochrannými pracovními </w:t>
      </w:r>
      <w:proofErr w:type="spellStart"/>
      <w:r w:rsidRPr="00A7135E">
        <w:t>prostředky,seznamovat</w:t>
      </w:r>
      <w:proofErr w:type="spellEnd"/>
      <w:r w:rsidRPr="00A7135E">
        <w:t xml:space="preserve"> pracovníky se zpracovaným technologickým nebo pracovním postupem a podle náročnosti s rizikovosti prací s projektovou dokumentací v rozsahu, který se jich týká,</w:t>
      </w:r>
    </w:p>
    <w:p w14:paraId="2CF40CD0" w14:textId="77777777" w:rsidR="00D75928" w:rsidRPr="00A7135E" w:rsidRDefault="00D75928" w:rsidP="00D75928">
      <w:pPr>
        <w:pStyle w:val="Bezmezer"/>
        <w:jc w:val="both"/>
      </w:pPr>
      <w:r w:rsidRPr="00A7135E">
        <w:t>koordinovat požadavky bezpečnosti práce s ostatními účastníky výstavby v součinnosti s koordinátorem BOZP stavby a dalšími zhotoviteli, o předání a převzetí staveniště (pracoviště) vyhotovit zápis, s přijatým opatřením seznamovat příslušné pracovníky,</w:t>
      </w:r>
    </w:p>
    <w:p w14:paraId="299C623A" w14:textId="77777777" w:rsidR="00D75928" w:rsidRPr="00A7135E" w:rsidRDefault="00D75928" w:rsidP="00D75928">
      <w:pPr>
        <w:pStyle w:val="Bezmezer"/>
        <w:jc w:val="both"/>
      </w:pPr>
      <w:r w:rsidRPr="00A7135E">
        <w:t>přerušit práce při nebezpečí vzniku havárie nebo poruchy technického zařízení a při zhoršení pracovních podmínek, a tuto skutečnost neprodleně nahlásit zadavateli stavby</w:t>
      </w:r>
    </w:p>
    <w:p w14:paraId="6F711CAA" w14:textId="77777777" w:rsidR="00D75928" w:rsidRPr="00A7135E" w:rsidRDefault="00D75928" w:rsidP="00D75928">
      <w:pPr>
        <w:pStyle w:val="Bezmezer"/>
        <w:jc w:val="both"/>
      </w:pPr>
      <w:r w:rsidRPr="00A7135E">
        <w:t>při provádění stavebních prací v mimořádných podmínkách určit potřebná opatření k zajištění bezpečnosti práce a seznámit s nimi příslušné pracovníky,</w:t>
      </w:r>
    </w:p>
    <w:p w14:paraId="61659E8A" w14:textId="77777777" w:rsidR="00D75928" w:rsidRPr="00A7135E" w:rsidRDefault="00D75928" w:rsidP="00D75928">
      <w:pPr>
        <w:pStyle w:val="Bezmezer"/>
        <w:jc w:val="both"/>
      </w:pPr>
      <w:r w:rsidRPr="00A7135E">
        <w:t xml:space="preserve">při provádění prací v nebezpečném prostředí nebo prostoru požadovat na stavebníkovi a koordinátorovi BOZP  další OOPP a zařízení, které jako zhotovitel stavebních prací nemá </w:t>
      </w:r>
    </w:p>
    <w:p w14:paraId="12800CD8" w14:textId="77777777" w:rsidR="00D75928" w:rsidRPr="00A7135E" w:rsidRDefault="00D75928" w:rsidP="00D75928">
      <w:pPr>
        <w:pStyle w:val="Bezmezer"/>
        <w:jc w:val="both"/>
      </w:pPr>
      <w:r w:rsidRPr="00A7135E">
        <w:t>k dispozici, ohlásit provozovateli inženýrských sítí jejich případné poškození a zamezit vstup nepovolaných osob do ohroženého prostou do doby odstranění zdroje nebezpečí,</w:t>
      </w:r>
    </w:p>
    <w:p w14:paraId="557985D8" w14:textId="77777777" w:rsidR="00D75928" w:rsidRPr="00A7135E" w:rsidRDefault="00D75928" w:rsidP="00D75928">
      <w:pPr>
        <w:pStyle w:val="Bezmezer"/>
        <w:jc w:val="both"/>
      </w:pPr>
      <w:r w:rsidRPr="00A7135E">
        <w:t>školit, ověřovat znalosti a prakticky zaučit pracovníky k bezpečnému provádění prací v potřebném rozsahu, vybavit pracovníky vhodným a bezpečným nářadím, nástroji a pomůckami,</w:t>
      </w:r>
    </w:p>
    <w:p w14:paraId="3210A555" w14:textId="77777777" w:rsidR="00D75928" w:rsidRPr="00A7135E" w:rsidRDefault="00D75928" w:rsidP="00D75928">
      <w:pPr>
        <w:pStyle w:val="Bezmezer"/>
        <w:jc w:val="both"/>
      </w:pPr>
      <w:r w:rsidRPr="00A7135E">
        <w:t>zajistit bezpečnost práce při změnách povětrnostních nebo provozních podmínek a s přijatými opatřeními seznámit příslušné pracovníky,</w:t>
      </w:r>
    </w:p>
    <w:p w14:paraId="43A37D01" w14:textId="77777777" w:rsidR="00D75928" w:rsidRPr="00A7135E" w:rsidRDefault="00D75928" w:rsidP="00D75928">
      <w:pPr>
        <w:pStyle w:val="Bezmezer"/>
        <w:jc w:val="both"/>
      </w:pPr>
      <w:r w:rsidRPr="00A7135E">
        <w:t>zajistit ohrazení, osvětlení staveniště, vstupy, montážní pracoviště a přístupové cesty označit bezpečnostními značkami a tabulemi,</w:t>
      </w:r>
    </w:p>
    <w:p w14:paraId="71FF6202" w14:textId="77777777" w:rsidR="00D75928" w:rsidRPr="00A7135E" w:rsidRDefault="00D75928" w:rsidP="00D75928">
      <w:pPr>
        <w:pStyle w:val="Bezmezer"/>
        <w:jc w:val="both"/>
      </w:pPr>
      <w:r w:rsidRPr="00A7135E">
        <w:t xml:space="preserve">na </w:t>
      </w:r>
      <w:proofErr w:type="spellStart"/>
      <w:r w:rsidRPr="00A7135E">
        <w:t>vnitrostaveništních</w:t>
      </w:r>
      <w:proofErr w:type="spellEnd"/>
      <w:r w:rsidRPr="00A7135E">
        <w:t xml:space="preserve"> komunikacích zajistit jejich bezpečné šířky, podchodové výšky a potřebné výstražné značky, přechody, svodidla apod.,</w:t>
      </w:r>
    </w:p>
    <w:p w14:paraId="6D5FCDFA" w14:textId="77777777" w:rsidR="00D75928" w:rsidRPr="00A7135E" w:rsidRDefault="00D75928" w:rsidP="00D75928">
      <w:pPr>
        <w:pStyle w:val="Bezmezer"/>
        <w:jc w:val="both"/>
      </w:pPr>
      <w:r w:rsidRPr="00A7135E">
        <w:t>jedenkrát ročně provádět u používaných žebříků zkoušky stability a pevnosti,</w:t>
      </w:r>
    </w:p>
    <w:p w14:paraId="0F6DD55A" w14:textId="77777777" w:rsidR="00D75928" w:rsidRPr="00A7135E" w:rsidRDefault="00D75928" w:rsidP="00D75928">
      <w:pPr>
        <w:pStyle w:val="Bezmezer"/>
        <w:jc w:val="both"/>
      </w:pPr>
      <w:r w:rsidRPr="00A7135E">
        <w:t>před zahájením výkopových prací ověřit a vyznačit trasy podzemních vedení inženýrských sítí a jiných překážek,</w:t>
      </w:r>
    </w:p>
    <w:p w14:paraId="039E95F8" w14:textId="77777777" w:rsidR="00D75928" w:rsidRPr="00A7135E" w:rsidRDefault="00D75928" w:rsidP="00D75928">
      <w:pPr>
        <w:pStyle w:val="Bezmezer"/>
        <w:jc w:val="both"/>
      </w:pPr>
      <w:r w:rsidRPr="00A7135E">
        <w:t>při přerušení prací zajistit pravidelnou odbornou kontrolu údržby zábran, pažení, přechodů, výstražných těles apod.,</w:t>
      </w:r>
    </w:p>
    <w:p w14:paraId="75EC0E60" w14:textId="77777777" w:rsidR="00D75928" w:rsidRPr="00A7135E" w:rsidRDefault="00D75928" w:rsidP="00D75928">
      <w:pPr>
        <w:pStyle w:val="Bezmezer"/>
        <w:jc w:val="both"/>
      </w:pPr>
      <w:r w:rsidRPr="00A7135E">
        <w:t>pro práce zpracovat technologický postup a provést prokazatelné seznámení pracovníků, včetně svých ostatní zhotovitelů s tímto postupem</w:t>
      </w:r>
    </w:p>
    <w:p w14:paraId="7BF07D6B" w14:textId="77777777" w:rsidR="00D75928" w:rsidRPr="00A7135E" w:rsidRDefault="00D75928" w:rsidP="00D75928">
      <w:pPr>
        <w:pStyle w:val="Bezmezer"/>
        <w:jc w:val="both"/>
      </w:pPr>
      <w:r w:rsidRPr="00A7135E">
        <w:t xml:space="preserve">vydat pokyny pro obsluhu a údržbu strojů, které obsahuji požadavky na zajištění bezpečnosti práce při jejich provozu, pokud nejsou stanoveny v technických normách nebo návodu k obsluze, před nasazením stroje seznámit obsluhu s místními provozními a pracovními podmínkami, které by mohly ovlivňovat bezpečnost práce </w:t>
      </w:r>
    </w:p>
    <w:p w14:paraId="54087E83" w14:textId="77777777" w:rsidR="00D75928" w:rsidRPr="00A7135E" w:rsidRDefault="00D75928" w:rsidP="00D75928">
      <w:pPr>
        <w:pStyle w:val="Bezmezer"/>
        <w:jc w:val="both"/>
      </w:pPr>
      <w:r w:rsidRPr="00A7135E">
        <w:t>seznamovat pracovníky se všemi zakázanými činnostmi, které mohou nastat při provozu stroje,</w:t>
      </w:r>
    </w:p>
    <w:p w14:paraId="64EA3F2E" w14:textId="77777777" w:rsidR="00D75928" w:rsidRPr="00A7135E" w:rsidRDefault="00D75928" w:rsidP="00D75928">
      <w:pPr>
        <w:pStyle w:val="Bezmezer"/>
        <w:jc w:val="both"/>
      </w:pPr>
      <w:r w:rsidRPr="00A7135E">
        <w:t>po skončení pracovní činnosti stroje stanovit opatření proti jeho zneužití nepovolanou osobou a proti možnosti ohrožení veřejného zájmu.</w:t>
      </w:r>
    </w:p>
    <w:p w14:paraId="0986AE84" w14:textId="77777777" w:rsidR="00D75928" w:rsidRPr="00A7135E" w:rsidRDefault="00D75928" w:rsidP="00D75928">
      <w:pPr>
        <w:pStyle w:val="Bezmezer"/>
        <w:jc w:val="both"/>
        <w:rPr>
          <w:i/>
        </w:rPr>
      </w:pPr>
    </w:p>
    <w:p w14:paraId="0EE1B986" w14:textId="77777777" w:rsidR="00D75928" w:rsidRPr="00A7135E" w:rsidRDefault="00D75928" w:rsidP="00D75928">
      <w:pPr>
        <w:pStyle w:val="Bezmezer"/>
        <w:jc w:val="both"/>
        <w:rPr>
          <w:u w:val="single"/>
        </w:rPr>
      </w:pPr>
      <w:r w:rsidRPr="00A7135E">
        <w:rPr>
          <w:u w:val="single"/>
        </w:rPr>
        <w:lastRenderedPageBreak/>
        <w:t xml:space="preserve">Shrnutí základních povinností a úkolů pracovníků každého zhotovitele – účastníka výstavby v oblasti BOZP (zodpovídá zhotovitel stavby) </w:t>
      </w:r>
    </w:p>
    <w:p w14:paraId="04970CAB" w14:textId="77777777" w:rsidR="00D75928" w:rsidRPr="00A7135E" w:rsidRDefault="00D75928" w:rsidP="00D75928">
      <w:pPr>
        <w:pStyle w:val="Bezmezer"/>
        <w:jc w:val="both"/>
      </w:pPr>
      <w:r w:rsidRPr="00A7135E">
        <w:t>Každý pracovník musí plnit na stavbě požadavky na bezpečnost práce, mezi které patří zejména:</w:t>
      </w:r>
    </w:p>
    <w:p w14:paraId="31CDBE6F" w14:textId="77777777" w:rsidR="00D75928" w:rsidRPr="00A7135E" w:rsidRDefault="00D75928" w:rsidP="00D75928">
      <w:pPr>
        <w:pStyle w:val="Bezmezer"/>
        <w:jc w:val="both"/>
      </w:pPr>
      <w:r w:rsidRPr="00A7135E">
        <w:t>• počínat si při práci tak, aby neohrozil zdraví své ani svých spolupracovníků, dodržovat předpisy o bezpečnosti a ochraně zdraví při práci a předepsané pracovní postupy,</w:t>
      </w:r>
    </w:p>
    <w:p w14:paraId="3D0F78A6" w14:textId="77777777" w:rsidR="00D75928" w:rsidRPr="00A7135E" w:rsidRDefault="00D75928" w:rsidP="00D75928">
      <w:pPr>
        <w:pStyle w:val="Bezmezer"/>
        <w:jc w:val="both"/>
      </w:pPr>
      <w:r w:rsidRPr="00A7135E">
        <w:t>•</w:t>
      </w:r>
      <w:r w:rsidRPr="00A7135E">
        <w:tab/>
        <w:t>při práci vždy myslet na bezpečnost svého jednání a nepřeceňovat své schopnosti,</w:t>
      </w:r>
    </w:p>
    <w:p w14:paraId="1594475B" w14:textId="77777777" w:rsidR="00D75928" w:rsidRPr="00A7135E" w:rsidRDefault="00D75928" w:rsidP="00D75928">
      <w:pPr>
        <w:pStyle w:val="Bezmezer"/>
        <w:jc w:val="both"/>
      </w:pPr>
      <w:r w:rsidRPr="00A7135E">
        <w:t>•</w:t>
      </w:r>
      <w:r w:rsidRPr="00A7135E">
        <w:tab/>
        <w:t>neuvádět do chodu stroj nebo zařízení, pokud se nepřesvědčil, že tím neohrozí zdraví nebo život svůj či jiné osoby,</w:t>
      </w:r>
    </w:p>
    <w:p w14:paraId="748239BC" w14:textId="77777777" w:rsidR="00D75928" w:rsidRPr="00A7135E" w:rsidRDefault="00D75928" w:rsidP="00D75928">
      <w:pPr>
        <w:pStyle w:val="Bezmezer"/>
        <w:jc w:val="both"/>
      </w:pPr>
      <w:r w:rsidRPr="00A7135E">
        <w:t>•</w:t>
      </w:r>
      <w:r w:rsidRPr="00A7135E">
        <w:tab/>
        <w:t>neprovádět práce, pro něž není poučen ani vyškolen, zejména práce, které vyžadují zvláštní odbornou kvalifikaci,</w:t>
      </w:r>
    </w:p>
    <w:p w14:paraId="42EDCCAB" w14:textId="77777777" w:rsidR="00D75928" w:rsidRPr="00A7135E" w:rsidRDefault="00D75928" w:rsidP="00D75928">
      <w:pPr>
        <w:pStyle w:val="Bezmezer"/>
        <w:jc w:val="both"/>
      </w:pPr>
      <w:r w:rsidRPr="00A7135E">
        <w:t>• dodržovat pořádek na pracovištích a komunikacích na stavbě,</w:t>
      </w:r>
    </w:p>
    <w:p w14:paraId="37D1A133" w14:textId="77777777" w:rsidR="00D75928" w:rsidRPr="00A7135E" w:rsidRDefault="00D75928" w:rsidP="00D75928">
      <w:pPr>
        <w:pStyle w:val="Bezmezer"/>
        <w:jc w:val="both"/>
      </w:pPr>
      <w:r w:rsidRPr="00A7135E">
        <w:t>•</w:t>
      </w:r>
      <w:r w:rsidRPr="00A7135E">
        <w:tab/>
        <w:t>každý úraz si dát řádně ošetřit a ihned jej hlásit nejblíže nadřízenému a koordinátorovi BOZP stavby,</w:t>
      </w:r>
    </w:p>
    <w:p w14:paraId="0021FCA5" w14:textId="77777777" w:rsidR="00D75928" w:rsidRPr="00A7135E" w:rsidRDefault="00D75928" w:rsidP="00D75928">
      <w:pPr>
        <w:pStyle w:val="Bezmezer"/>
        <w:jc w:val="both"/>
      </w:pPr>
      <w:r w:rsidRPr="00A7135E">
        <w:t>•</w:t>
      </w:r>
      <w:r w:rsidRPr="00A7135E">
        <w:tab/>
        <w:t>při zjištění nedostatků v oblasti BOZP, které zaměstnanec nemůže sám odstranit, informovat o nich neodkladně nadřízeného,</w:t>
      </w:r>
    </w:p>
    <w:p w14:paraId="32E5F49F" w14:textId="77777777" w:rsidR="00D75928" w:rsidRPr="00A7135E" w:rsidRDefault="00D75928" w:rsidP="00D75928">
      <w:pPr>
        <w:pStyle w:val="Bezmezer"/>
        <w:jc w:val="both"/>
      </w:pPr>
      <w:r w:rsidRPr="00A7135E">
        <w:t>•</w:t>
      </w:r>
      <w:r w:rsidRPr="00A7135E">
        <w:tab/>
        <w:t>používat při práci ochranná zařízení a předepsané osobní ochranné pracovní prostředky, včetně ochranné přilby a výstražné vesty</w:t>
      </w:r>
    </w:p>
    <w:p w14:paraId="3AE657D2" w14:textId="77777777" w:rsidR="00D75928" w:rsidRPr="00A7135E" w:rsidRDefault="00D75928" w:rsidP="00D75928">
      <w:pPr>
        <w:pStyle w:val="Bezmezer"/>
        <w:jc w:val="both"/>
      </w:pPr>
      <w:r w:rsidRPr="00A7135E">
        <w:t>• dodržovat protipožární opatření,</w:t>
      </w:r>
    </w:p>
    <w:p w14:paraId="31C3F645" w14:textId="77777777" w:rsidR="00D75928" w:rsidRPr="00A7135E" w:rsidRDefault="00D75928" w:rsidP="00D75928">
      <w:pPr>
        <w:pStyle w:val="Bezmezer"/>
        <w:jc w:val="both"/>
      </w:pPr>
      <w:r w:rsidRPr="00A7135E">
        <w:t>• ochraňovat životní prostředí.</w:t>
      </w:r>
    </w:p>
    <w:p w14:paraId="45CB8CE2" w14:textId="77777777" w:rsidR="00D75928" w:rsidRPr="00A7135E" w:rsidRDefault="00D75928" w:rsidP="00D75928">
      <w:pPr>
        <w:pStyle w:val="Bezmezer"/>
        <w:jc w:val="both"/>
      </w:pPr>
      <w:r w:rsidRPr="00A7135E">
        <w:t>Pracovníkům je na stavbě zakázáno především:</w:t>
      </w:r>
    </w:p>
    <w:p w14:paraId="2CE88F72" w14:textId="77777777" w:rsidR="00D75928" w:rsidRPr="00A7135E" w:rsidRDefault="00D75928" w:rsidP="00D75928">
      <w:pPr>
        <w:pStyle w:val="Bezmezer"/>
        <w:jc w:val="both"/>
      </w:pPr>
      <w:r w:rsidRPr="00A7135E">
        <w:t>•</w:t>
      </w:r>
      <w:r w:rsidRPr="00A7135E">
        <w:tab/>
        <w:t>vstupovat na stavbu pod vlivem alkoholu, požívat alkohol na stavbě a v průběhu pracovní doby i mimo areál stavby,</w:t>
      </w:r>
    </w:p>
    <w:p w14:paraId="70D3DDFB" w14:textId="77777777" w:rsidR="00D75928" w:rsidRPr="00A7135E" w:rsidRDefault="00D75928" w:rsidP="00D75928">
      <w:pPr>
        <w:pStyle w:val="Bezmezer"/>
        <w:jc w:val="both"/>
      </w:pPr>
      <w:r w:rsidRPr="00A7135E">
        <w:t>• odstraňovat nebo poškozovat bezpečnostní zařízení, kryty, značky,</w:t>
      </w:r>
    </w:p>
    <w:p w14:paraId="0AF7D0A9" w14:textId="77777777" w:rsidR="00D75928" w:rsidRPr="00A7135E" w:rsidRDefault="00D75928" w:rsidP="00D75928">
      <w:pPr>
        <w:pStyle w:val="Bezmezer"/>
        <w:jc w:val="both"/>
      </w:pPr>
      <w:r w:rsidRPr="00A7135E">
        <w:t>•</w:t>
      </w:r>
      <w:r w:rsidRPr="00A7135E">
        <w:tab/>
        <w:t>opravovat a čistit stroje, přístroje a jejich součásti, pokud jsou tyto v pohybu a pokud není spolehlivě zajištěno, že se nemohou samovolně rozběhnout,</w:t>
      </w:r>
    </w:p>
    <w:p w14:paraId="600C9B37" w14:textId="77777777" w:rsidR="00D75928" w:rsidRPr="00A7135E" w:rsidRDefault="00D75928" w:rsidP="00D75928">
      <w:pPr>
        <w:pStyle w:val="Bezmezer"/>
        <w:jc w:val="both"/>
      </w:pPr>
      <w:r w:rsidRPr="00A7135E">
        <w:t>• bez vědomí nadřízeného neopouštět pracoviště.</w:t>
      </w:r>
    </w:p>
    <w:p w14:paraId="5EAB732E" w14:textId="77777777" w:rsidR="00D75928" w:rsidRPr="00A7135E" w:rsidRDefault="00D75928" w:rsidP="00D75928">
      <w:pPr>
        <w:pStyle w:val="Bezmezer"/>
        <w:jc w:val="both"/>
      </w:pPr>
    </w:p>
    <w:p w14:paraId="726EA29F" w14:textId="77777777" w:rsidR="00D75928" w:rsidRPr="00A7135E" w:rsidRDefault="00D75928" w:rsidP="00D75928">
      <w:pPr>
        <w:pStyle w:val="Bezmezer"/>
        <w:jc w:val="both"/>
        <w:rPr>
          <w:bCs/>
          <w:iCs/>
          <w:u w:val="single"/>
        </w:rPr>
      </w:pPr>
      <w:r w:rsidRPr="00A7135E">
        <w:rPr>
          <w:bCs/>
          <w:iCs/>
          <w:u w:val="single"/>
        </w:rPr>
        <w:t xml:space="preserve">Hlavní zásady o bezpečnosti práce a technických zařízení při stavebních </w:t>
      </w:r>
      <w:proofErr w:type="spellStart"/>
      <w:r w:rsidRPr="00A7135E">
        <w:rPr>
          <w:bCs/>
          <w:iCs/>
          <w:u w:val="single"/>
        </w:rPr>
        <w:t>pracech</w:t>
      </w:r>
      <w:proofErr w:type="spellEnd"/>
      <w:r w:rsidRPr="00A7135E">
        <w:rPr>
          <w:bCs/>
          <w:iCs/>
          <w:u w:val="single"/>
        </w:rPr>
        <w:t xml:space="preserve"> </w:t>
      </w:r>
    </w:p>
    <w:p w14:paraId="196191B8" w14:textId="77777777" w:rsidR="00D75928" w:rsidRPr="00A7135E" w:rsidRDefault="00D75928" w:rsidP="00D75928">
      <w:pPr>
        <w:pStyle w:val="Bezmezer"/>
        <w:jc w:val="both"/>
      </w:pPr>
      <w:r w:rsidRPr="00A7135E">
        <w:t>Při stavební činnosti musí být zhotovitelem stavby a případnými ostatními zhotoviteli dodržovány zejména tyto zásady:</w:t>
      </w:r>
    </w:p>
    <w:p w14:paraId="4F1FFF4F" w14:textId="77777777" w:rsidR="00D75928" w:rsidRPr="00A7135E" w:rsidRDefault="00D75928" w:rsidP="00D75928">
      <w:pPr>
        <w:pStyle w:val="Bezmezer"/>
        <w:jc w:val="both"/>
      </w:pPr>
      <w:r w:rsidRPr="00A7135E">
        <w:t>• veškeré vjezdy na staveniště a přístupy k nim, musí být označeny bezpečnostními dopravními značkami a tabulkami se zákazem vstupu na staveniště nepovolaným osobám,</w:t>
      </w:r>
    </w:p>
    <w:p w14:paraId="19924DC5" w14:textId="77777777" w:rsidR="00D75928" w:rsidRPr="00A7135E" w:rsidRDefault="00D75928" w:rsidP="00D75928">
      <w:pPr>
        <w:pStyle w:val="Bezmezer"/>
        <w:jc w:val="both"/>
      </w:pPr>
      <w:r w:rsidRPr="00A7135E">
        <w:t>•</w:t>
      </w:r>
      <w:r w:rsidRPr="00A7135E">
        <w:tab/>
        <w:t>po celou dobu výstavby musí být udržován bezpečný stav přístupových komunikací na staveništi,</w:t>
      </w:r>
    </w:p>
    <w:p w14:paraId="1CBE50C4" w14:textId="77777777" w:rsidR="00D75928" w:rsidRPr="00A7135E" w:rsidRDefault="00D75928" w:rsidP="00D75928">
      <w:pPr>
        <w:pStyle w:val="Bezmezer"/>
        <w:jc w:val="both"/>
      </w:pPr>
      <w:r w:rsidRPr="00A7135E">
        <w:t>•</w:t>
      </w:r>
      <w:r w:rsidRPr="00A7135E">
        <w:tab/>
        <w:t>při stavebních pracích za snížené viditelnosti musí být zajištěno dostatečné osvětlení,</w:t>
      </w:r>
    </w:p>
    <w:p w14:paraId="4C2D2CA5" w14:textId="77777777" w:rsidR="00D75928" w:rsidRPr="00A7135E" w:rsidRDefault="00D75928" w:rsidP="00D75928">
      <w:pPr>
        <w:pStyle w:val="Bezmezer"/>
        <w:jc w:val="both"/>
      </w:pPr>
      <w:r w:rsidRPr="00A7135E">
        <w:t>•</w:t>
      </w:r>
      <w:r w:rsidRPr="00A7135E">
        <w:tab/>
        <w:t>před odevzdáním staveniště investor (stavebník ) písemně odevzdá a zhotovitel stavby převezme vyznačení inženýrských sítí a jiných překážek (nadzemní elektrické vedení),</w:t>
      </w:r>
    </w:p>
    <w:p w14:paraId="7C168DAE" w14:textId="77777777" w:rsidR="00D75928" w:rsidRPr="00A7135E" w:rsidRDefault="00D75928" w:rsidP="00D75928">
      <w:pPr>
        <w:pStyle w:val="Bezmezer"/>
        <w:jc w:val="both"/>
      </w:pPr>
      <w:r w:rsidRPr="00A7135E">
        <w:t>•</w:t>
      </w:r>
      <w:r w:rsidRPr="00A7135E">
        <w:tab/>
        <w:t>před započetím zemních prací musí být odpovědným pracovníkem zhotovitele stavby zajištěno na terénu vyznačení tras podzemních vedení inženýrských sítí a jiných překážek s určením druhu a hloubky těchto sítí musí být seznámeni pracovníci, kteří budou zemní práce provádět, toto platí i pro inženýrské sítě v blízkosti staveniště, které by mohly být stavební činností narušeny,</w:t>
      </w:r>
    </w:p>
    <w:p w14:paraId="084640F4" w14:textId="77777777" w:rsidR="00D75928" w:rsidRPr="00A7135E" w:rsidRDefault="00D75928" w:rsidP="00D75928">
      <w:pPr>
        <w:pStyle w:val="Bezmezer"/>
        <w:jc w:val="both"/>
      </w:pPr>
      <w:r w:rsidRPr="00A7135E">
        <w:t>•</w:t>
      </w:r>
      <w:r w:rsidRPr="00A7135E">
        <w:tab/>
        <w:t xml:space="preserve">před započetím každé práce musí zhotovitel zpracovat technologický postup (zejména upozornění na provedení zemních prací, výkopových prací a zajištění stability stěn výkopových rýh; montážních prací </w:t>
      </w:r>
      <w:proofErr w:type="spellStart"/>
      <w:r w:rsidRPr="00A7135E">
        <w:t>prefa</w:t>
      </w:r>
      <w:proofErr w:type="spellEnd"/>
      <w:r w:rsidRPr="00A7135E">
        <w:t xml:space="preserve"> konstrukce; betonářských prací, prací souvisejících ze stavební činností atd.); odpovídá zhotovitel stavby</w:t>
      </w:r>
    </w:p>
    <w:p w14:paraId="0A36841F" w14:textId="77777777" w:rsidR="00D75928" w:rsidRPr="00A7135E" w:rsidRDefault="00D75928" w:rsidP="00D75928">
      <w:pPr>
        <w:pStyle w:val="Bezmezer"/>
        <w:jc w:val="both"/>
      </w:pPr>
      <w:r w:rsidRPr="00A7135E">
        <w:t>•</w:t>
      </w:r>
      <w:r w:rsidRPr="00A7135E">
        <w:tab/>
        <w:t xml:space="preserve">výkopy v zastavěném území a na veřejných prostranstvích musí být zakryty nebo u okraje, kde hrozí nebezpečí pádu do výkopu zajištěny, je-li zajištění ve větší vzdálenosti než </w:t>
      </w:r>
      <w:smartTag w:uri="urn:schemas-microsoft-com:office:smarttags" w:element="metricconverter">
        <w:smartTagPr>
          <w:attr w:name="ProductID" w:val="1,5 m"/>
        </w:smartTagPr>
        <w:r w:rsidRPr="00A7135E">
          <w:t>1,5 m</w:t>
        </w:r>
      </w:smartTag>
      <w:r w:rsidRPr="00A7135E">
        <w:t xml:space="preserve"> od hrany výkopu, </w:t>
      </w:r>
      <w:r w:rsidRPr="00A7135E">
        <w:lastRenderedPageBreak/>
        <w:t xml:space="preserve">považuje se za vyhovující zábranu jednotyčové zábradlí vysoké </w:t>
      </w:r>
      <w:smartTag w:uri="urn:schemas-microsoft-com:office:smarttags" w:element="metricconverter">
        <w:smartTagPr>
          <w:attr w:name="ProductID" w:val="1,1 m"/>
        </w:smartTagPr>
        <w:r w:rsidRPr="00A7135E">
          <w:t>1,1 m</w:t>
        </w:r>
      </w:smartTag>
      <w:r w:rsidRPr="00A7135E">
        <w:t xml:space="preserve"> nebo nápadná překážka </w:t>
      </w:r>
      <w:smartTag w:uri="urn:schemas-microsoft-com:office:smarttags" w:element="metricconverter">
        <w:smartTagPr>
          <w:attr w:name="ProductID" w:val="0,6 m"/>
        </w:smartTagPr>
        <w:r w:rsidRPr="00A7135E">
          <w:t>0,6 m</w:t>
        </w:r>
      </w:smartTag>
      <w:r w:rsidRPr="00A7135E">
        <w:t xml:space="preserve"> vysoká,</w:t>
      </w:r>
    </w:p>
    <w:p w14:paraId="68774491" w14:textId="77777777" w:rsidR="00D75928" w:rsidRPr="00A7135E" w:rsidRDefault="00D75928" w:rsidP="00D75928">
      <w:pPr>
        <w:pStyle w:val="Bezmezer"/>
        <w:jc w:val="both"/>
      </w:pPr>
      <w:r w:rsidRPr="00A7135E">
        <w:t>•</w:t>
      </w:r>
      <w:r w:rsidRPr="00A7135E">
        <w:tab/>
        <w:t>výkopy přiléhající k veřejným komunikacím nebo zasahující do nich, musí být opatřeny výstražnou značkou, v noci a za snížené viditelnosti musí být označeny červeným výstražným světlem na začátku a konci výkopu a dále výstrahami pro nevědomé,</w:t>
      </w:r>
    </w:p>
    <w:p w14:paraId="428E6E6E" w14:textId="77777777" w:rsidR="00D75928" w:rsidRPr="00A7135E" w:rsidRDefault="00D75928" w:rsidP="00D75928">
      <w:pPr>
        <w:pStyle w:val="Bezmezer"/>
        <w:jc w:val="both"/>
      </w:pPr>
      <w:r w:rsidRPr="00A7135E">
        <w:t>•</w:t>
      </w:r>
      <w:r w:rsidRPr="00A7135E">
        <w:tab/>
        <w:t xml:space="preserve">přes výkopy hlubší než </w:t>
      </w:r>
      <w:smartTag w:uri="urn:schemas-microsoft-com:office:smarttags" w:element="metricconverter">
        <w:smartTagPr>
          <w:attr w:name="ProductID" w:val="0,5 m"/>
        </w:smartTagPr>
        <w:r w:rsidRPr="00A7135E">
          <w:t>0,5 m</w:t>
        </w:r>
      </w:smartTag>
      <w:r w:rsidRPr="00A7135E">
        <w:t xml:space="preserve"> musí být zřízeny bezpečné přechody o šířce nejméně </w:t>
      </w:r>
      <w:smartTag w:uri="urn:schemas-microsoft-com:office:smarttags" w:element="metricconverter">
        <w:smartTagPr>
          <w:attr w:name="ProductID" w:val="0,75 m"/>
        </w:smartTagPr>
        <w:r w:rsidRPr="00A7135E">
          <w:t>0,75 m</w:t>
        </w:r>
      </w:smartTag>
      <w:r w:rsidRPr="00A7135E">
        <w:t xml:space="preserve"> (na veřejných prostranstvích </w:t>
      </w:r>
      <w:smartTag w:uri="urn:schemas-microsoft-com:office:smarttags" w:element="metricconverter">
        <w:smartTagPr>
          <w:attr w:name="ProductID" w:val="1,5 m"/>
        </w:smartTagPr>
        <w:r w:rsidRPr="00A7135E">
          <w:t>1,5 m</w:t>
        </w:r>
      </w:smartTag>
      <w:r w:rsidRPr="00A7135E">
        <w:t xml:space="preserve">), které jsou vybaveny jednotyčovým oboustranným zábradlím o výšce min. </w:t>
      </w:r>
      <w:smartTag w:uri="urn:schemas-microsoft-com:office:smarttags" w:element="metricconverter">
        <w:smartTagPr>
          <w:attr w:name="ProductID" w:val="1,1 m"/>
        </w:smartTagPr>
        <w:r w:rsidRPr="00A7135E">
          <w:t>1,1 m</w:t>
        </w:r>
      </w:smartTag>
      <w:r w:rsidRPr="00A7135E">
        <w:t xml:space="preserve">, přechody nad hloubkou větší než </w:t>
      </w:r>
      <w:smartTag w:uri="urn:schemas-microsoft-com:office:smarttags" w:element="metricconverter">
        <w:smartTagPr>
          <w:attr w:name="ProductID" w:val="1,5 m"/>
        </w:smartTagPr>
        <w:r w:rsidRPr="00A7135E">
          <w:t>1,5 m</w:t>
        </w:r>
      </w:smartTag>
      <w:r w:rsidRPr="00A7135E">
        <w:t xml:space="preserve"> musí být vybaveny oboustranným dvou tyčovým zábradlím o výšce </w:t>
      </w:r>
      <w:smartTag w:uri="urn:schemas-microsoft-com:office:smarttags" w:element="metricconverter">
        <w:smartTagPr>
          <w:attr w:name="ProductID" w:val="1,1 m"/>
        </w:smartTagPr>
        <w:r w:rsidRPr="00A7135E">
          <w:t>1,1 m</w:t>
        </w:r>
      </w:smartTag>
      <w:r w:rsidRPr="00A7135E">
        <w:t xml:space="preserve"> se zarážkou,</w:t>
      </w:r>
    </w:p>
    <w:p w14:paraId="6D2F402F" w14:textId="77777777" w:rsidR="00D75928" w:rsidRPr="00A7135E" w:rsidRDefault="00D75928" w:rsidP="00D75928">
      <w:pPr>
        <w:pStyle w:val="Bezmezer"/>
        <w:jc w:val="both"/>
      </w:pPr>
      <w:r w:rsidRPr="00A7135E">
        <w:t>• pro pracovníky ve výkopu musí být zřízen bezpečný sestup a výstup,</w:t>
      </w:r>
    </w:p>
    <w:p w14:paraId="48BE3D31" w14:textId="77777777" w:rsidR="00D75928" w:rsidRPr="00A7135E" w:rsidRDefault="00D75928" w:rsidP="00D75928">
      <w:pPr>
        <w:pStyle w:val="Bezmezer"/>
        <w:jc w:val="both"/>
      </w:pPr>
      <w:r w:rsidRPr="00A7135E">
        <w:t xml:space="preserve">• okraje výkopu nesmí být zatěžovány do vzdálenosti </w:t>
      </w:r>
      <w:smartTag w:uri="urn:schemas-microsoft-com:office:smarttags" w:element="metricconverter">
        <w:smartTagPr>
          <w:attr w:name="ProductID" w:val="0,5 m"/>
        </w:smartTagPr>
        <w:r w:rsidRPr="00A7135E">
          <w:t>0,5 m</w:t>
        </w:r>
      </w:smartTag>
      <w:r w:rsidRPr="00A7135E">
        <w:t xml:space="preserve"> od hrany výkopu,</w:t>
      </w:r>
    </w:p>
    <w:p w14:paraId="453E4CDA" w14:textId="77777777" w:rsidR="00D75928" w:rsidRPr="00A7135E" w:rsidRDefault="00D75928" w:rsidP="00D75928">
      <w:pPr>
        <w:pStyle w:val="Bezmezer"/>
        <w:jc w:val="both"/>
      </w:pPr>
      <w:r w:rsidRPr="00A7135E">
        <w:t>•</w:t>
      </w:r>
      <w:r w:rsidRPr="00A7135E">
        <w:tab/>
        <w:t xml:space="preserve">stěny výkopů musí být zajištěny proti sesutí, a to např. pažením boků výkopů od hloubky </w:t>
      </w:r>
      <w:smartTag w:uri="urn:schemas-microsoft-com:office:smarttags" w:element="metricconverter">
        <w:smartTagPr>
          <w:attr w:name="ProductID" w:val="1,3 m"/>
        </w:smartTagPr>
        <w:r w:rsidRPr="00A7135E">
          <w:t>1,3 m</w:t>
        </w:r>
      </w:smartTag>
      <w:r w:rsidRPr="00A7135E">
        <w:t xml:space="preserve">, v zastavěném území a </w:t>
      </w:r>
      <w:smartTag w:uri="urn:schemas-microsoft-com:office:smarttags" w:element="metricconverter">
        <w:smartTagPr>
          <w:attr w:name="ProductID" w:val="1,5 m"/>
        </w:smartTagPr>
        <w:r w:rsidRPr="00A7135E">
          <w:t>1,5 m</w:t>
        </w:r>
      </w:smartTag>
      <w:r w:rsidRPr="00A7135E">
        <w:t xml:space="preserve"> v nezastavěném území,</w:t>
      </w:r>
    </w:p>
    <w:p w14:paraId="02172F0D" w14:textId="77777777" w:rsidR="00D75928" w:rsidRPr="00A7135E" w:rsidRDefault="00D75928" w:rsidP="00D75928">
      <w:pPr>
        <w:pStyle w:val="Bezmezer"/>
        <w:jc w:val="both"/>
      </w:pPr>
      <w:r w:rsidRPr="00A7135E">
        <w:t>•</w:t>
      </w:r>
      <w:r w:rsidRPr="00A7135E">
        <w:tab/>
        <w:t>zhotovitel stavebních prací musí zpracovat technologický postup montáže jím montovaných stavebních a technologických konstrukcí, odpovídá zhotovitel stavby, který musí obsahovat časový sled montážních záběrů, podmínky nasazení a pohyb mechanizačních prostředků, zásadní řešení přístupu pracovníků ke stykovým uzlům, včetně jejich ochrany a zabezpečení dotčených pracovišť; při zpracování technologického postupu montáže musí být stanoveny podmínky pro osobní nebo kolektivní zajištění pracovníků proti pádu,</w:t>
      </w:r>
    </w:p>
    <w:p w14:paraId="4E74AFC2" w14:textId="77777777" w:rsidR="00D75928" w:rsidRPr="00A7135E" w:rsidRDefault="00D75928" w:rsidP="00D75928">
      <w:pPr>
        <w:pStyle w:val="Bezmezer"/>
        <w:jc w:val="both"/>
      </w:pPr>
      <w:r w:rsidRPr="00A7135E">
        <w:t>•</w:t>
      </w:r>
      <w:r w:rsidRPr="00A7135E">
        <w:tab/>
        <w:t>při provádění betonářských prací musí být bednění těsné, únosné a prostorově tuhé,</w:t>
      </w:r>
    </w:p>
    <w:p w14:paraId="6D877B7E" w14:textId="77777777" w:rsidR="00D75928" w:rsidRPr="00A7135E" w:rsidRDefault="00D75928" w:rsidP="00D75928">
      <w:pPr>
        <w:pStyle w:val="Bezmezer"/>
        <w:jc w:val="both"/>
      </w:pPr>
      <w:r w:rsidRPr="00A7135E">
        <w:t xml:space="preserve">• podpěry musí být </w:t>
      </w:r>
      <w:proofErr w:type="spellStart"/>
      <w:r w:rsidRPr="00A7135E">
        <w:t>umístněny</w:t>
      </w:r>
      <w:proofErr w:type="spellEnd"/>
      <w:r w:rsidRPr="00A7135E">
        <w:t xml:space="preserve"> tak, aby stály v ose nad sebou,</w:t>
      </w:r>
    </w:p>
    <w:p w14:paraId="019995B3" w14:textId="77777777" w:rsidR="00D75928" w:rsidRPr="00A7135E" w:rsidRDefault="00D75928" w:rsidP="00D75928">
      <w:pPr>
        <w:pStyle w:val="Bezmezer"/>
        <w:jc w:val="both"/>
      </w:pPr>
      <w:r w:rsidRPr="00A7135E">
        <w:t>•</w:t>
      </w:r>
      <w:r w:rsidRPr="00A7135E">
        <w:tab/>
        <w:t>bednění z dílců a bednění sestav do velkoplošných panelů musí být v každém stadiu montáže i demontáže zajištěno proti pádu jeho prvků a částí,</w:t>
      </w:r>
    </w:p>
    <w:p w14:paraId="7C10B07E" w14:textId="77777777" w:rsidR="00D75928" w:rsidRPr="00A7135E" w:rsidRDefault="00D75928" w:rsidP="00D75928">
      <w:pPr>
        <w:pStyle w:val="Bezmezer"/>
        <w:jc w:val="both"/>
      </w:pPr>
      <w:r w:rsidRPr="00A7135E">
        <w:t>•</w:t>
      </w:r>
      <w:r w:rsidRPr="00A7135E">
        <w:tab/>
        <w:t>podpěry musí být opatřeny patkami, hlavicemi nebo jinou úpravou pro rozložení zatížení,</w:t>
      </w:r>
    </w:p>
    <w:p w14:paraId="274FC205" w14:textId="77777777" w:rsidR="00D75928" w:rsidRPr="00A7135E" w:rsidRDefault="00D75928" w:rsidP="00D75928">
      <w:pPr>
        <w:pStyle w:val="Bezmezer"/>
        <w:jc w:val="both"/>
      </w:pPr>
      <w:r w:rsidRPr="00A7135E">
        <w:t>•</w:t>
      </w:r>
      <w:r w:rsidRPr="00A7135E">
        <w:tab/>
        <w:t>před započetím betonářských prací musí být celé bednění a jeho části, zejména podpěry, řádně zkontrolovány,</w:t>
      </w:r>
    </w:p>
    <w:p w14:paraId="39D2FC94" w14:textId="77777777" w:rsidR="00D75928" w:rsidRPr="00A7135E" w:rsidRDefault="00D75928" w:rsidP="00D75928">
      <w:pPr>
        <w:pStyle w:val="Bezmezer"/>
        <w:jc w:val="both"/>
      </w:pPr>
      <w:r w:rsidRPr="00A7135E">
        <w:t>•</w:t>
      </w:r>
      <w:r w:rsidRPr="00A7135E">
        <w:tab/>
        <w:t>při odebírání dílců ze skládky nebo dopravního prostředku musí být dílce vždy řádně zajištěny proti překlopení nebo sesutí,</w:t>
      </w:r>
    </w:p>
    <w:p w14:paraId="6E308D88" w14:textId="77777777" w:rsidR="00D75928" w:rsidRPr="00A7135E" w:rsidRDefault="00D75928" w:rsidP="00D75928">
      <w:pPr>
        <w:pStyle w:val="Bezmezer"/>
        <w:jc w:val="both"/>
      </w:pPr>
      <w:r w:rsidRPr="00A7135E">
        <w:t>•</w:t>
      </w:r>
      <w:r w:rsidRPr="00A7135E">
        <w:tab/>
        <w:t>při skladování materiálu musí být zajištěn jeho bezpečný přísun a odběr v souladu s postupem prací na stavbě,</w:t>
      </w:r>
    </w:p>
    <w:p w14:paraId="57B29D74" w14:textId="77777777" w:rsidR="00D75928" w:rsidRPr="00A7135E" w:rsidRDefault="00D75928" w:rsidP="00D75928">
      <w:pPr>
        <w:pStyle w:val="Bezmezer"/>
        <w:jc w:val="both"/>
      </w:pPr>
      <w:r w:rsidRPr="00A7135E">
        <w:t>•</w:t>
      </w:r>
      <w:r w:rsidRPr="00A7135E">
        <w:tab/>
        <w:t>skladovací plochy musí být urovnány, odvodněny, zpevněny a označeny bezpečnostními tabulkami, zakazujícími vstup nepovolaným osobám,</w:t>
      </w:r>
    </w:p>
    <w:p w14:paraId="7A4F5F80" w14:textId="77777777" w:rsidR="00D75928" w:rsidRPr="00A7135E" w:rsidRDefault="00D75928" w:rsidP="00D75928">
      <w:pPr>
        <w:pStyle w:val="Bezmezer"/>
        <w:jc w:val="both"/>
      </w:pPr>
      <w:r w:rsidRPr="00A7135E">
        <w:t>•</w:t>
      </w:r>
      <w:r w:rsidRPr="00A7135E">
        <w:tab/>
      </w:r>
      <w:proofErr w:type="spellStart"/>
      <w:r w:rsidRPr="00A7135E">
        <w:t>rozmístnění</w:t>
      </w:r>
      <w:proofErr w:type="spellEnd"/>
      <w:r w:rsidRPr="00A7135E">
        <w:t xml:space="preserve"> skladovaných materiálů, šířka a únosnost komunikací musí odpovídat používané mechanizaci,</w:t>
      </w:r>
    </w:p>
    <w:p w14:paraId="520FB513" w14:textId="77777777" w:rsidR="00D75928" w:rsidRPr="00A7135E" w:rsidRDefault="00D75928" w:rsidP="00D75928">
      <w:pPr>
        <w:pStyle w:val="Bezmezer"/>
        <w:jc w:val="both"/>
      </w:pPr>
      <w:r w:rsidRPr="00A7135E">
        <w:t>•</w:t>
      </w:r>
      <w:r w:rsidRPr="00A7135E">
        <w:tab/>
        <w:t>skladovaný materiál musí být uložen tak, aby byla po celou dobu skladování zajištěna jeho stabilita a nedošlo k jeho znehodnocení</w:t>
      </w:r>
    </w:p>
    <w:p w14:paraId="3FA2723E" w14:textId="77777777" w:rsidR="00D75928" w:rsidRPr="00A7135E" w:rsidRDefault="00D75928" w:rsidP="00D75928">
      <w:pPr>
        <w:pStyle w:val="Bezmezer"/>
        <w:jc w:val="both"/>
      </w:pPr>
      <w:r w:rsidRPr="00A7135E">
        <w:t>• stavební prefabrikáty lze skladovat jen za podmínek stanovených výrobní dokumentací,</w:t>
      </w:r>
    </w:p>
    <w:p w14:paraId="56059448" w14:textId="77777777" w:rsidR="00D75928" w:rsidRPr="00A7135E" w:rsidRDefault="00D75928" w:rsidP="00D75928">
      <w:pPr>
        <w:pStyle w:val="Bezmezer"/>
        <w:jc w:val="both"/>
      </w:pPr>
      <w:r w:rsidRPr="00A7135E">
        <w:t>• na skládce sypkých materiálů se spodním odebíráním, se pracovníci nesmí zdržovat v nebezpečné blízkosti místa odběru</w:t>
      </w:r>
    </w:p>
    <w:p w14:paraId="2F166D3E" w14:textId="77777777" w:rsidR="00D75928" w:rsidRPr="00A7135E" w:rsidRDefault="00D75928" w:rsidP="00D75928">
      <w:pPr>
        <w:pStyle w:val="Bezmezer"/>
        <w:jc w:val="both"/>
      </w:pPr>
      <w:r w:rsidRPr="00A7135E">
        <w:t xml:space="preserve">• prvky a dílce pravidelných tvarů při skladování nebo odebírání při ukládání nebo odebírání mechanizačními prostředky je možno skladovat až do výšky </w:t>
      </w:r>
      <w:smartTag w:uri="urn:schemas-microsoft-com:office:smarttags" w:element="metricconverter">
        <w:smartTagPr>
          <w:attr w:name="ProductID" w:val="4 m"/>
        </w:smartTagPr>
        <w:r w:rsidRPr="00A7135E">
          <w:t>4 m</w:t>
        </w:r>
      </w:smartTag>
      <w:r w:rsidRPr="00A7135E">
        <w:t>, pokud výrobce nebo zvláštní předpis nestanoví jinak</w:t>
      </w:r>
    </w:p>
    <w:p w14:paraId="0A69AA42" w14:textId="77777777" w:rsidR="00D75928" w:rsidRPr="00A7135E" w:rsidRDefault="00D75928" w:rsidP="00D75928">
      <w:pPr>
        <w:pStyle w:val="Bezmezer"/>
        <w:jc w:val="both"/>
      </w:pPr>
      <w:r w:rsidRPr="00A7135E">
        <w:t xml:space="preserve">• upínání nebo odepínání dílců se musí provádět ze země nebo z bezpečných plošin nebo podlah tak, aby nebyly upínány ve větší pracovní výšce než </w:t>
      </w:r>
      <w:smartTag w:uri="urn:schemas-microsoft-com:office:smarttags" w:element="metricconverter">
        <w:smartTagPr>
          <w:attr w:name="ProductID" w:val="1,5 m"/>
        </w:smartTagPr>
        <w:r w:rsidRPr="00A7135E">
          <w:t>1,5 m</w:t>
        </w:r>
      </w:smartTag>
    </w:p>
    <w:p w14:paraId="12B56B70" w14:textId="77777777" w:rsidR="00D75928" w:rsidRPr="00A7135E" w:rsidRDefault="00D75928" w:rsidP="00D75928">
      <w:pPr>
        <w:pStyle w:val="Bezmezer"/>
        <w:jc w:val="both"/>
      </w:pPr>
      <w:r w:rsidRPr="00A7135E">
        <w:t>•</w:t>
      </w:r>
      <w:r w:rsidRPr="00A7135E">
        <w:tab/>
        <w:t xml:space="preserve">jeden pracovník smí ručně přenášet, nakládat nebo vykládat břemena do </w:t>
      </w:r>
      <w:smartTag w:uri="urn:schemas-microsoft-com:office:smarttags" w:element="metricconverter">
        <w:smartTagPr>
          <w:attr w:name="ProductID" w:val="50 kg"/>
        </w:smartTagPr>
        <w:r w:rsidRPr="00A7135E">
          <w:t>50 kg</w:t>
        </w:r>
      </w:smartTag>
      <w:r w:rsidRPr="00A7135E">
        <w:t xml:space="preserve"> hmotnosti – nejedná se o souvislou práci, dále musí viz. NV č. 178/2001 Sb., v platném znění</w:t>
      </w:r>
    </w:p>
    <w:p w14:paraId="54E769C6" w14:textId="77777777" w:rsidR="00D75928" w:rsidRPr="00EE0888" w:rsidRDefault="00D75928" w:rsidP="00D75928">
      <w:pPr>
        <w:pStyle w:val="Bezmezer"/>
        <w:jc w:val="both"/>
      </w:pPr>
    </w:p>
    <w:p w14:paraId="4CD1B2B6" w14:textId="77777777" w:rsidR="00D75928" w:rsidRDefault="00D75928" w:rsidP="00D75928">
      <w:pPr>
        <w:pStyle w:val="Bezmezer"/>
        <w:tabs>
          <w:tab w:val="left" w:pos="1624"/>
        </w:tabs>
        <w:jc w:val="both"/>
        <w:rPr>
          <w:u w:val="single"/>
        </w:rPr>
      </w:pPr>
      <w:r w:rsidRPr="004B38D9">
        <w:rPr>
          <w:u w:val="single"/>
        </w:rPr>
        <w:lastRenderedPageBreak/>
        <w:t>l) úpravy pro bezbariérové užívání stavby</w:t>
      </w:r>
      <w:r>
        <w:rPr>
          <w:u w:val="single"/>
        </w:rPr>
        <w:t>:</w:t>
      </w:r>
    </w:p>
    <w:p w14:paraId="23C1CB88" w14:textId="77777777" w:rsidR="00D75928" w:rsidRPr="00A7135E" w:rsidRDefault="00D75928" w:rsidP="00D75928">
      <w:pPr>
        <w:pStyle w:val="Bezmezer"/>
        <w:tabs>
          <w:tab w:val="left" w:pos="1624"/>
        </w:tabs>
        <w:jc w:val="both"/>
      </w:pPr>
      <w:r>
        <w:t>jsou řešeny v rámci stavby – viz B 2.4</w:t>
      </w:r>
    </w:p>
    <w:p w14:paraId="5CA9EAF5" w14:textId="77777777" w:rsidR="00D75928" w:rsidRPr="004B38D9" w:rsidRDefault="00D75928" w:rsidP="00D75928">
      <w:pPr>
        <w:pStyle w:val="Bezmezer"/>
        <w:tabs>
          <w:tab w:val="left" w:pos="1624"/>
        </w:tabs>
        <w:jc w:val="both"/>
        <w:rPr>
          <w:u w:val="single"/>
        </w:rPr>
      </w:pPr>
    </w:p>
    <w:p w14:paraId="7DA7AEF0" w14:textId="77777777" w:rsidR="00D75928" w:rsidRDefault="00D75928" w:rsidP="00D75928">
      <w:pPr>
        <w:pStyle w:val="Bezmezer"/>
        <w:tabs>
          <w:tab w:val="left" w:pos="1624"/>
        </w:tabs>
        <w:jc w:val="both"/>
        <w:rPr>
          <w:u w:val="single"/>
        </w:rPr>
      </w:pPr>
      <w:r>
        <w:rPr>
          <w:u w:val="single"/>
        </w:rPr>
        <w:t>m) zásady pro dopravní inženýrská opatření:</w:t>
      </w:r>
    </w:p>
    <w:p w14:paraId="24EF29A5" w14:textId="77777777" w:rsidR="00D75928" w:rsidRPr="00EE0888" w:rsidRDefault="00D75928" w:rsidP="00D75928">
      <w:pPr>
        <w:pStyle w:val="Bezmezer"/>
        <w:jc w:val="both"/>
      </w:pPr>
      <w:r>
        <w:t>Návrh a s</w:t>
      </w:r>
      <w:r w:rsidRPr="00EE0888">
        <w:t xml:space="preserve">tanovení </w:t>
      </w:r>
      <w:r>
        <w:t xml:space="preserve">dopravního značení při výstavbě </w:t>
      </w:r>
      <w:r w:rsidRPr="00EE0888">
        <w:t>zajistí jako svou dodávku vybraný dodavatel stavby</w:t>
      </w:r>
      <w:r>
        <w:t xml:space="preserve"> v souladu s přesným časovým harmonogramem prací</w:t>
      </w:r>
      <w:r w:rsidRPr="00EE0888">
        <w:t xml:space="preserve">. </w:t>
      </w:r>
      <w:r w:rsidRPr="004B38D9">
        <w:t>Toto značení bude stanoveno Odborem dopravně správním Městského</w:t>
      </w:r>
      <w:r w:rsidRPr="00EE0888">
        <w:t xml:space="preserve"> úřadu</w:t>
      </w:r>
      <w:r>
        <w:t xml:space="preserve"> Otrokovice</w:t>
      </w:r>
      <w:r w:rsidRPr="00EE0888">
        <w:t xml:space="preserve"> na základě jeho kladného projednání s DI </w:t>
      </w:r>
      <w:r>
        <w:t>P</w:t>
      </w:r>
      <w:r w:rsidRPr="00EE0888">
        <w:t xml:space="preserve">ČP </w:t>
      </w:r>
      <w:r>
        <w:t>Zlín.</w:t>
      </w:r>
    </w:p>
    <w:p w14:paraId="061D6D8C" w14:textId="18086F70" w:rsidR="00D75928" w:rsidRDefault="00D75928" w:rsidP="00D75928">
      <w:pPr>
        <w:pStyle w:val="Bezmezer"/>
        <w:tabs>
          <w:tab w:val="left" w:pos="1624"/>
        </w:tabs>
        <w:jc w:val="both"/>
      </w:pPr>
      <w:r w:rsidRPr="002548E3">
        <w:t>V rámci dočasného dopravního značení je doporučeno umístit před výjezd</w:t>
      </w:r>
      <w:r w:rsidR="001512F0">
        <w:t xml:space="preserve"> na </w:t>
      </w:r>
      <w:proofErr w:type="spellStart"/>
      <w:r w:rsidR="001512F0">
        <w:t>ul.Luční</w:t>
      </w:r>
      <w:proofErr w:type="spellEnd"/>
      <w:r w:rsidRPr="002548E3">
        <w:t xml:space="preserve"> dopravní značení IP 22 POZOR VÝJEZD VOZIDEL STAVBY.</w:t>
      </w:r>
    </w:p>
    <w:p w14:paraId="4D19FE4E" w14:textId="77777777" w:rsidR="00D75928" w:rsidRDefault="00D75928" w:rsidP="00D75928">
      <w:pPr>
        <w:pStyle w:val="Bezmezer"/>
        <w:tabs>
          <w:tab w:val="left" w:pos="1624"/>
        </w:tabs>
        <w:jc w:val="both"/>
        <w:rPr>
          <w:u w:val="single"/>
        </w:rPr>
      </w:pPr>
    </w:p>
    <w:p w14:paraId="793DD917" w14:textId="77777777" w:rsidR="00D75928" w:rsidRDefault="00D75928" w:rsidP="00D75928">
      <w:pPr>
        <w:pStyle w:val="Bezmezer"/>
        <w:tabs>
          <w:tab w:val="left" w:pos="1624"/>
        </w:tabs>
        <w:jc w:val="both"/>
        <w:rPr>
          <w:u w:val="single"/>
        </w:rPr>
      </w:pPr>
      <w:r>
        <w:rPr>
          <w:u w:val="single"/>
        </w:rPr>
        <w:t>n) stanovení speciálních podmínek:</w:t>
      </w:r>
    </w:p>
    <w:p w14:paraId="54BE30A1" w14:textId="77777777" w:rsidR="00D75928" w:rsidRPr="004B38D9" w:rsidRDefault="00D75928" w:rsidP="00D75928">
      <w:pPr>
        <w:pStyle w:val="Bezmezer"/>
        <w:tabs>
          <w:tab w:val="left" w:pos="1624"/>
        </w:tabs>
        <w:jc w:val="both"/>
      </w:pPr>
      <w:r>
        <w:t>stavba nevyžaduje taková opatření</w:t>
      </w:r>
    </w:p>
    <w:p w14:paraId="1F5C7246" w14:textId="77777777" w:rsidR="00D75928" w:rsidRDefault="00D75928" w:rsidP="00D75928">
      <w:pPr>
        <w:pStyle w:val="Bezmezer"/>
        <w:tabs>
          <w:tab w:val="left" w:pos="1624"/>
        </w:tabs>
        <w:jc w:val="both"/>
        <w:rPr>
          <w:u w:val="single"/>
        </w:rPr>
      </w:pPr>
    </w:p>
    <w:p w14:paraId="38989C7B" w14:textId="77777777" w:rsidR="00D75928" w:rsidRDefault="00D75928" w:rsidP="00D75928">
      <w:pPr>
        <w:pStyle w:val="Bezmezer"/>
        <w:tabs>
          <w:tab w:val="left" w:pos="1624"/>
        </w:tabs>
        <w:jc w:val="both"/>
        <w:rPr>
          <w:u w:val="single"/>
        </w:rPr>
      </w:pPr>
      <w:r w:rsidRPr="00212B33">
        <w:rPr>
          <w:u w:val="single"/>
        </w:rPr>
        <w:t>o)zařízení staveniště a vyznačení vjezdu</w:t>
      </w:r>
    </w:p>
    <w:p w14:paraId="51B7E53D" w14:textId="061DC0F1" w:rsidR="00D75928" w:rsidRDefault="00D75928" w:rsidP="00D75928">
      <w:pPr>
        <w:pStyle w:val="Bezmezer"/>
        <w:jc w:val="both"/>
      </w:pPr>
      <w:r w:rsidRPr="002548E3">
        <w:t xml:space="preserve">Zařízení staveniště bude zahrnovat objekty budované dodavatelem stavby v rámci GZS. Budou použity parcely stavby ve vlastnictví obce, tyto si zajistí vybraný dodavatel stavby před jejím zahájením. Předpokládá se, že s ohledem na rozsah prací a lhůtu výstavby bude na stavbě pracovat od </w:t>
      </w:r>
      <w:r>
        <w:t>8</w:t>
      </w:r>
      <w:r w:rsidRPr="002548E3">
        <w:t>-ti do 1</w:t>
      </w:r>
      <w:r>
        <w:t>2</w:t>
      </w:r>
      <w:r w:rsidRPr="002548E3">
        <w:t xml:space="preserve">-ti pracovníků.  Zařízení staveniště bude zahrnovat mobilní buňku pro vedení stavby, mobilní buňku pro pracovníky a mobilní WC a jednoduché  sociální zařízení. Množství mobilních skladů pro uložení materiálu a plocha pro jeho skládkování záleží na rozvaze uchazeče o realizaci zakázky. </w:t>
      </w:r>
    </w:p>
    <w:p w14:paraId="16E224BD" w14:textId="77777777" w:rsidR="00D75928" w:rsidRPr="002548E3" w:rsidRDefault="00D75928" w:rsidP="00D75928">
      <w:pPr>
        <w:pStyle w:val="Bezmezer"/>
        <w:jc w:val="both"/>
      </w:pPr>
      <w:r>
        <w:t>Zařízení staveniště bude vybudováno jako dočasné. Přesné určení plochy pro umístění ZS provede a odsouhlasí investor při předání staveniště zhotoviteli. Uložení stavebního materiálu na staveništi po delší dobu se nepředpokládá, materiál přivezený na stavbu bude ihned zpracováván. Stejně tak se nepředpokládá skladování jiného materiálu. Odstraněný nebo vytěžený materiál bude ihned odvážen na příslušnou skládku nebo deponii. Staveniště bude dále řádně označeno, hlavně v místech možného vstupu chodců (upozornění na stavbu případně na náhradní trasu).</w:t>
      </w:r>
    </w:p>
    <w:p w14:paraId="7CA81663" w14:textId="79AA6E0C" w:rsidR="00D75928" w:rsidRPr="002548E3" w:rsidRDefault="00D75928" w:rsidP="00D75928">
      <w:pPr>
        <w:pStyle w:val="Bezmezer"/>
        <w:jc w:val="both"/>
      </w:pPr>
      <w:r w:rsidRPr="002548E3">
        <w:t>Vjezd a výjezd bude společný,</w:t>
      </w:r>
      <w:r>
        <w:t xml:space="preserve"> napojen  vždy </w:t>
      </w:r>
      <w:r w:rsidRPr="002548E3">
        <w:t>z</w:t>
      </w:r>
      <w:r>
        <w:t xml:space="preserve"> navazující</w:t>
      </w:r>
      <w:r w:rsidRPr="002548E3">
        <w:t> místní komunikace</w:t>
      </w:r>
      <w:r w:rsidR="001512F0">
        <w:t xml:space="preserve"> – </w:t>
      </w:r>
      <w:proofErr w:type="spellStart"/>
      <w:r w:rsidR="001512F0">
        <w:t>ul.Luční</w:t>
      </w:r>
      <w:proofErr w:type="spellEnd"/>
      <w:r w:rsidRPr="002548E3">
        <w:t xml:space="preserve">. </w:t>
      </w:r>
    </w:p>
    <w:p w14:paraId="576FC8DA" w14:textId="05BD3432" w:rsidR="00D75928" w:rsidRPr="00D2398F" w:rsidRDefault="00D75928" w:rsidP="00D75928">
      <w:pPr>
        <w:pStyle w:val="Bezmezer"/>
        <w:tabs>
          <w:tab w:val="left" w:pos="1624"/>
        </w:tabs>
        <w:jc w:val="both"/>
      </w:pPr>
      <w:r>
        <w:t xml:space="preserve">Staveniště bude řádně zabezpečeno proti vstupu neoprávněných osob. Výkopy budou zajištěny proti pádu a budou paženy dle geologických podmínek. Práce musí být organizovány tak, aby nedocházelo zbytečně ke znečisťování okolí stavbou. S tím souvisí i skutečnost, že by práce měly být prováděny v klimaticky vhodném období a za dobrého počasí. Po dobu oprav bude zabezpečen přístup osob do přilehlých nemovitostí. Chodci budou značkami a příslušnými cedulemi upozorněny na stavbu a příslušnými cedulemi budou vyzváni k použití alternativní trasy. Průjezd ulicí </w:t>
      </w:r>
      <w:r w:rsidR="001512F0">
        <w:t>Luční</w:t>
      </w:r>
      <w:r>
        <w:t xml:space="preserve"> nebude významně omezen. Zhotovitel zabezpečí úklid okolních ulic, pokud budou při stavbě znečištěny a zabezpečí vybavení pracovníků výstražnými vestami.</w:t>
      </w:r>
    </w:p>
    <w:p w14:paraId="76793AD1" w14:textId="77777777" w:rsidR="00D75928" w:rsidRPr="00212B33" w:rsidRDefault="00D75928" w:rsidP="00D75928">
      <w:pPr>
        <w:pStyle w:val="Bezmezer"/>
        <w:tabs>
          <w:tab w:val="left" w:pos="1624"/>
        </w:tabs>
        <w:jc w:val="both"/>
        <w:rPr>
          <w:u w:val="single"/>
        </w:rPr>
      </w:pPr>
    </w:p>
    <w:p w14:paraId="23D26C26" w14:textId="77777777" w:rsidR="00D75928" w:rsidRPr="00212B33" w:rsidRDefault="00D75928" w:rsidP="00D75928">
      <w:pPr>
        <w:pStyle w:val="Bezmezer"/>
        <w:tabs>
          <w:tab w:val="left" w:pos="1624"/>
        </w:tabs>
        <w:jc w:val="both"/>
        <w:rPr>
          <w:u w:val="single"/>
        </w:rPr>
      </w:pPr>
      <w:r w:rsidRPr="00212B33">
        <w:rPr>
          <w:u w:val="single"/>
        </w:rPr>
        <w:t>p) postup výstavby, rozhodující dílčí termíny</w:t>
      </w:r>
    </w:p>
    <w:p w14:paraId="5A8BA9F9" w14:textId="77777777" w:rsidR="00D75928" w:rsidRPr="00444489" w:rsidRDefault="00D75928" w:rsidP="00D75928">
      <w:pPr>
        <w:pStyle w:val="Bezmezer"/>
        <w:tabs>
          <w:tab w:val="left" w:pos="1624"/>
        </w:tabs>
        <w:jc w:val="both"/>
        <w:rPr>
          <w:color w:val="FF0000"/>
          <w:u w:val="single"/>
        </w:rPr>
      </w:pPr>
    </w:p>
    <w:p w14:paraId="3B0489D4" w14:textId="1FF0F196" w:rsidR="00D75928" w:rsidRDefault="001512F0" w:rsidP="00D75928">
      <w:pPr>
        <w:pStyle w:val="Bezmezer"/>
        <w:jc w:val="both"/>
        <w:rPr>
          <w:lang w:eastAsia="cs-CZ"/>
        </w:rPr>
      </w:pPr>
      <w:r>
        <w:rPr>
          <w:lang w:eastAsia="cs-CZ"/>
        </w:rPr>
        <w:t>Postup výstavby je navržen orientačně a bude upřesněn a odsouhlasen investorem na základě předloženého harmonogramu prací vybraného zhotovitele stav</w:t>
      </w:r>
      <w:r w:rsidR="0038725E">
        <w:rPr>
          <w:lang w:eastAsia="cs-CZ"/>
        </w:rPr>
        <w:t>b</w:t>
      </w:r>
      <w:r>
        <w:rPr>
          <w:lang w:eastAsia="cs-CZ"/>
        </w:rPr>
        <w:t>y</w:t>
      </w:r>
      <w:r w:rsidR="0038725E">
        <w:rPr>
          <w:lang w:eastAsia="cs-CZ"/>
        </w:rPr>
        <w:t xml:space="preserve">. </w:t>
      </w:r>
    </w:p>
    <w:p w14:paraId="7970CD3F" w14:textId="0033DF5B" w:rsidR="0038725E" w:rsidRDefault="0038725E" w:rsidP="00D75928">
      <w:pPr>
        <w:pStyle w:val="Bezmezer"/>
        <w:jc w:val="both"/>
        <w:rPr>
          <w:lang w:eastAsia="cs-CZ"/>
        </w:rPr>
      </w:pPr>
      <w:r>
        <w:rPr>
          <w:lang w:eastAsia="cs-CZ"/>
        </w:rPr>
        <w:t xml:space="preserve">Realizace hřiště , opravy chodníků a úpravy uličního profilu mohou být realizovány nezávisle na sobě v souběhu nebo v dílčích etapách. </w:t>
      </w:r>
    </w:p>
    <w:p w14:paraId="382851B9" w14:textId="77777777" w:rsidR="00D75928" w:rsidRDefault="00D75928" w:rsidP="00D75928">
      <w:pPr>
        <w:pStyle w:val="Bezmezer"/>
        <w:jc w:val="both"/>
        <w:rPr>
          <w:lang w:eastAsia="cs-CZ"/>
        </w:rPr>
      </w:pPr>
    </w:p>
    <w:p w14:paraId="7DD3F986" w14:textId="77777777" w:rsidR="00D75928" w:rsidRPr="00EE0888" w:rsidRDefault="00D75928" w:rsidP="00D75928">
      <w:pPr>
        <w:pStyle w:val="Bezmezer"/>
        <w:numPr>
          <w:ilvl w:val="0"/>
          <w:numId w:val="14"/>
        </w:numPr>
        <w:jc w:val="both"/>
      </w:pPr>
      <w:r w:rsidRPr="00EE0888">
        <w:t>vytýčení obvodu staveniště</w:t>
      </w:r>
    </w:p>
    <w:p w14:paraId="48188948" w14:textId="77777777" w:rsidR="00D75928" w:rsidRPr="00EE0888" w:rsidRDefault="00D75928" w:rsidP="00D75928">
      <w:pPr>
        <w:pStyle w:val="Bezmezer"/>
        <w:numPr>
          <w:ilvl w:val="0"/>
          <w:numId w:val="14"/>
        </w:numPr>
        <w:jc w:val="both"/>
      </w:pPr>
      <w:r w:rsidRPr="00EE0888">
        <w:t xml:space="preserve">vytýčení veškerých inženýrských sítí, dohoda se správci o případných úpravách, ověření  polohy kopanými sondami </w:t>
      </w:r>
    </w:p>
    <w:p w14:paraId="705775E1" w14:textId="77777777" w:rsidR="00D75928" w:rsidRPr="00EE0888" w:rsidRDefault="00D75928" w:rsidP="00D75928">
      <w:pPr>
        <w:pStyle w:val="Bezmezer"/>
        <w:numPr>
          <w:ilvl w:val="0"/>
          <w:numId w:val="14"/>
        </w:numPr>
        <w:jc w:val="both"/>
      </w:pPr>
      <w:r w:rsidRPr="00EE0888">
        <w:t>zřízení zařízení staveniště (HSD)</w:t>
      </w:r>
    </w:p>
    <w:p w14:paraId="66523A10" w14:textId="77777777" w:rsidR="00D75928" w:rsidRPr="00EE0888" w:rsidRDefault="00D75928" w:rsidP="00D75928">
      <w:pPr>
        <w:pStyle w:val="Bezmezer"/>
        <w:numPr>
          <w:ilvl w:val="0"/>
          <w:numId w:val="14"/>
        </w:numPr>
        <w:jc w:val="both"/>
      </w:pPr>
      <w:r w:rsidRPr="00EE0888">
        <w:lastRenderedPageBreak/>
        <w:t>vytýčení vlastní stavby</w:t>
      </w:r>
    </w:p>
    <w:p w14:paraId="7B8A656E" w14:textId="77777777" w:rsidR="00D75928" w:rsidRDefault="00D75928" w:rsidP="00D75928">
      <w:pPr>
        <w:pStyle w:val="Bezmezer"/>
        <w:numPr>
          <w:ilvl w:val="0"/>
          <w:numId w:val="14"/>
        </w:numPr>
        <w:jc w:val="both"/>
      </w:pPr>
      <w:r w:rsidRPr="00EE0888">
        <w:t xml:space="preserve">provedení provizorního dopravního značení a vyznačení pracovního místa. </w:t>
      </w:r>
    </w:p>
    <w:p w14:paraId="07622334" w14:textId="77777777" w:rsidR="00D75928" w:rsidRDefault="00D75928" w:rsidP="00D75928">
      <w:pPr>
        <w:pStyle w:val="Bezmezer"/>
        <w:numPr>
          <w:ilvl w:val="0"/>
          <w:numId w:val="14"/>
        </w:numPr>
        <w:jc w:val="both"/>
      </w:pPr>
      <w:r w:rsidRPr="00EE0888">
        <w:t>provedení přípravných prací.</w:t>
      </w:r>
    </w:p>
    <w:p w14:paraId="5AED2747" w14:textId="77777777" w:rsidR="00D75928" w:rsidRDefault="00D75928" w:rsidP="00D75928">
      <w:pPr>
        <w:pStyle w:val="Bezmezer"/>
        <w:numPr>
          <w:ilvl w:val="0"/>
          <w:numId w:val="14"/>
        </w:numPr>
        <w:jc w:val="both"/>
      </w:pPr>
      <w:r>
        <w:t>výkopové práce pro dosažení pláně</w:t>
      </w:r>
    </w:p>
    <w:p w14:paraId="5708C122" w14:textId="77777777" w:rsidR="00D75928" w:rsidRDefault="00D75928" w:rsidP="00D75928">
      <w:pPr>
        <w:pStyle w:val="Bezmezer"/>
        <w:numPr>
          <w:ilvl w:val="0"/>
          <w:numId w:val="14"/>
        </w:numPr>
        <w:jc w:val="both"/>
      </w:pPr>
      <w:r>
        <w:t>provedení a posouzení statických zkoušek podloží</w:t>
      </w:r>
    </w:p>
    <w:p w14:paraId="05E6163D" w14:textId="77777777" w:rsidR="00D75928" w:rsidRDefault="00D75928" w:rsidP="00D75928">
      <w:pPr>
        <w:pStyle w:val="Bezmezer"/>
        <w:numPr>
          <w:ilvl w:val="0"/>
          <w:numId w:val="14"/>
        </w:numPr>
        <w:jc w:val="both"/>
      </w:pPr>
      <w:r>
        <w:t>veřejné osvětlení</w:t>
      </w:r>
    </w:p>
    <w:p w14:paraId="66EFD050" w14:textId="4D3B361D" w:rsidR="00D75928" w:rsidRDefault="00D75928" w:rsidP="00D75928">
      <w:pPr>
        <w:pStyle w:val="Bezmezer"/>
        <w:numPr>
          <w:ilvl w:val="0"/>
          <w:numId w:val="14"/>
        </w:numPr>
        <w:jc w:val="both"/>
      </w:pPr>
      <w:r>
        <w:t xml:space="preserve">ochrana </w:t>
      </w:r>
      <w:proofErr w:type="spellStart"/>
      <w:r>
        <w:t>stáv.sítí</w:t>
      </w:r>
      <w:proofErr w:type="spellEnd"/>
    </w:p>
    <w:p w14:paraId="19178912" w14:textId="77777777" w:rsidR="00D75928" w:rsidRDefault="00D75928" w:rsidP="00D75928">
      <w:pPr>
        <w:pStyle w:val="Bezmezer"/>
        <w:numPr>
          <w:ilvl w:val="0"/>
          <w:numId w:val="14"/>
        </w:numPr>
        <w:jc w:val="both"/>
      </w:pPr>
      <w:r>
        <w:t>položení ložné vrstvy</w:t>
      </w:r>
    </w:p>
    <w:p w14:paraId="36F2429E" w14:textId="77777777" w:rsidR="00D75928" w:rsidRDefault="00D75928" w:rsidP="00D75928">
      <w:pPr>
        <w:pStyle w:val="Bezmezer"/>
        <w:numPr>
          <w:ilvl w:val="0"/>
          <w:numId w:val="14"/>
        </w:numPr>
        <w:jc w:val="both"/>
      </w:pPr>
      <w:r>
        <w:t>osazení betonových obrub</w:t>
      </w:r>
    </w:p>
    <w:p w14:paraId="06F28164" w14:textId="4E93A985" w:rsidR="00D75928" w:rsidRDefault="00D75928" w:rsidP="00D75928">
      <w:pPr>
        <w:pStyle w:val="Bezmezer"/>
        <w:numPr>
          <w:ilvl w:val="0"/>
          <w:numId w:val="14"/>
        </w:numPr>
        <w:jc w:val="both"/>
      </w:pPr>
      <w:r>
        <w:t>položení konstrukčních vrstev komunikace</w:t>
      </w:r>
      <w:r w:rsidR="0038725E">
        <w:t>, parkovacích stání ,</w:t>
      </w:r>
      <w:r>
        <w:t xml:space="preserve"> </w:t>
      </w:r>
      <w:r w:rsidR="0038725E">
        <w:t>chodníků a hřiště</w:t>
      </w:r>
    </w:p>
    <w:p w14:paraId="11DB30AE" w14:textId="5A53A734" w:rsidR="0038725E" w:rsidRDefault="0038725E" w:rsidP="00D75928">
      <w:pPr>
        <w:pStyle w:val="Bezmezer"/>
        <w:numPr>
          <w:ilvl w:val="0"/>
          <w:numId w:val="14"/>
        </w:numPr>
        <w:jc w:val="both"/>
      </w:pPr>
      <w:r>
        <w:t>mobiliáře</w:t>
      </w:r>
    </w:p>
    <w:p w14:paraId="205A9293" w14:textId="77777777" w:rsidR="00D75928" w:rsidRDefault="00D75928" w:rsidP="00D75928">
      <w:pPr>
        <w:pStyle w:val="Bezmezer"/>
        <w:numPr>
          <w:ilvl w:val="0"/>
          <w:numId w:val="14"/>
        </w:numPr>
        <w:jc w:val="both"/>
      </w:pPr>
      <w:r>
        <w:t>sadové úpravy</w:t>
      </w:r>
    </w:p>
    <w:p w14:paraId="4DB5E28D" w14:textId="77777777" w:rsidR="00D75928" w:rsidRDefault="00D75928" w:rsidP="00D75928">
      <w:pPr>
        <w:pStyle w:val="Bezmezer"/>
        <w:numPr>
          <w:ilvl w:val="0"/>
          <w:numId w:val="14"/>
        </w:numPr>
        <w:jc w:val="both"/>
      </w:pPr>
      <w:r w:rsidRPr="00EE0888">
        <w:t>likvidace zařízení staveniště</w:t>
      </w:r>
    </w:p>
    <w:p w14:paraId="55C10A32" w14:textId="77777777" w:rsidR="00D75928" w:rsidRDefault="00D75928" w:rsidP="00D75928">
      <w:pPr>
        <w:pStyle w:val="Bezmezer"/>
        <w:numPr>
          <w:ilvl w:val="0"/>
          <w:numId w:val="14"/>
        </w:numPr>
        <w:jc w:val="both"/>
      </w:pPr>
      <w:r>
        <w:t>předání stavby</w:t>
      </w:r>
    </w:p>
    <w:p w14:paraId="69B10B3C" w14:textId="77777777" w:rsidR="00D75928" w:rsidRDefault="00D75928" w:rsidP="00D75928">
      <w:pPr>
        <w:pStyle w:val="Bezmezer"/>
        <w:jc w:val="both"/>
      </w:pPr>
    </w:p>
    <w:p w14:paraId="4808EC4A" w14:textId="407A319E" w:rsidR="00D75928" w:rsidRPr="009D7A6E" w:rsidRDefault="00D75928" w:rsidP="00D75928">
      <w:pPr>
        <w:pStyle w:val="Bezmezer"/>
        <w:jc w:val="both"/>
        <w:rPr>
          <w:b/>
          <w:bCs/>
        </w:rPr>
      </w:pPr>
      <w:r>
        <w:rPr>
          <w:b/>
          <w:bCs/>
        </w:rPr>
        <w:t>S</w:t>
      </w:r>
      <w:r w:rsidRPr="009D7A6E">
        <w:rPr>
          <w:b/>
          <w:bCs/>
        </w:rPr>
        <w:t>tavba musí zajistit přístup</w:t>
      </w:r>
      <w:r w:rsidR="0038725E">
        <w:rPr>
          <w:b/>
          <w:bCs/>
        </w:rPr>
        <w:t xml:space="preserve"> vždy k jednomu vstupu do bytových domů.</w:t>
      </w:r>
      <w:r>
        <w:rPr>
          <w:b/>
          <w:bCs/>
        </w:rPr>
        <w:t xml:space="preserve"> </w:t>
      </w:r>
    </w:p>
    <w:p w14:paraId="195DB784" w14:textId="77777777" w:rsidR="00D75928" w:rsidRDefault="00D75928" w:rsidP="00D75928">
      <w:pPr>
        <w:pStyle w:val="Bezmezer"/>
        <w:jc w:val="both"/>
      </w:pPr>
    </w:p>
    <w:p w14:paraId="00F23738" w14:textId="77777777" w:rsidR="000C6675" w:rsidRDefault="000C6675" w:rsidP="000C6675">
      <w:pPr>
        <w:pStyle w:val="Bezmezer"/>
        <w:jc w:val="both"/>
        <w:rPr>
          <w:lang w:eastAsia="cs-CZ"/>
        </w:rPr>
      </w:pPr>
    </w:p>
    <w:p w14:paraId="673D1E35" w14:textId="4C2FA59E" w:rsidR="000C6675" w:rsidRDefault="000C6675" w:rsidP="000C6675">
      <w:pPr>
        <w:pStyle w:val="Bezmezer"/>
        <w:jc w:val="both"/>
        <w:rPr>
          <w:lang w:eastAsia="cs-CZ"/>
        </w:rPr>
      </w:pPr>
      <w:r>
        <w:rPr>
          <w:lang w:eastAsia="cs-CZ"/>
        </w:rPr>
        <w:t xml:space="preserve">Zahájení stavby:   </w:t>
      </w:r>
      <w:r w:rsidR="0051143A">
        <w:rPr>
          <w:lang w:eastAsia="cs-CZ"/>
        </w:rPr>
        <w:t>7</w:t>
      </w:r>
      <w:r>
        <w:rPr>
          <w:lang w:eastAsia="cs-CZ"/>
        </w:rPr>
        <w:t>/202</w:t>
      </w:r>
      <w:r w:rsidR="0038725E">
        <w:rPr>
          <w:lang w:eastAsia="cs-CZ"/>
        </w:rPr>
        <w:t>2</w:t>
      </w:r>
      <w:r>
        <w:rPr>
          <w:lang w:eastAsia="cs-CZ"/>
        </w:rPr>
        <w:t xml:space="preserve"> ,ukončení stavby: 12/202</w:t>
      </w:r>
      <w:r w:rsidR="0038725E">
        <w:rPr>
          <w:lang w:eastAsia="cs-CZ"/>
        </w:rPr>
        <w:t>2</w:t>
      </w:r>
    </w:p>
    <w:p w14:paraId="4FE00D80" w14:textId="77777777" w:rsidR="00EE0888" w:rsidRDefault="00EE0888" w:rsidP="002F6053">
      <w:pPr>
        <w:pStyle w:val="Bezmezer"/>
        <w:tabs>
          <w:tab w:val="left" w:pos="1624"/>
        </w:tabs>
        <w:jc w:val="both"/>
        <w:rPr>
          <w:b/>
          <w:sz w:val="24"/>
          <w:szCs w:val="24"/>
          <w:lang w:eastAsia="cs-CZ"/>
        </w:rPr>
      </w:pPr>
    </w:p>
    <w:p w14:paraId="6172C35C" w14:textId="77777777" w:rsidR="00EE0888" w:rsidRDefault="00EE0888" w:rsidP="002F6053">
      <w:pPr>
        <w:pStyle w:val="Bezmezer"/>
        <w:tabs>
          <w:tab w:val="left" w:pos="1624"/>
        </w:tabs>
        <w:jc w:val="both"/>
        <w:rPr>
          <w:b/>
          <w:sz w:val="24"/>
          <w:szCs w:val="24"/>
          <w:lang w:eastAsia="cs-CZ"/>
        </w:rPr>
      </w:pPr>
    </w:p>
    <w:p w14:paraId="65926B1F" w14:textId="77777777" w:rsidR="0069669C" w:rsidRDefault="0069669C" w:rsidP="007C7764">
      <w:pPr>
        <w:pStyle w:val="Bezmezer"/>
        <w:jc w:val="both"/>
        <w:rPr>
          <w:b/>
          <w:sz w:val="24"/>
          <w:szCs w:val="24"/>
          <w:lang w:eastAsia="cs-CZ"/>
        </w:rPr>
      </w:pPr>
      <w:r w:rsidRPr="00702B80">
        <w:rPr>
          <w:b/>
          <w:sz w:val="24"/>
          <w:szCs w:val="24"/>
          <w:lang w:eastAsia="cs-CZ"/>
        </w:rPr>
        <w:t xml:space="preserve">B.9 </w:t>
      </w:r>
      <w:r w:rsidR="006665A3">
        <w:rPr>
          <w:b/>
          <w:sz w:val="24"/>
          <w:szCs w:val="24"/>
          <w:lang w:eastAsia="cs-CZ"/>
        </w:rPr>
        <w:t xml:space="preserve"> </w:t>
      </w:r>
      <w:r w:rsidRPr="00702B80">
        <w:rPr>
          <w:b/>
          <w:sz w:val="24"/>
          <w:szCs w:val="24"/>
          <w:lang w:eastAsia="cs-CZ"/>
        </w:rPr>
        <w:t>Celkové vodohospodářské řešení</w:t>
      </w:r>
    </w:p>
    <w:p w14:paraId="3D2470AF" w14:textId="77777777" w:rsidR="0051723A" w:rsidRPr="00A46889" w:rsidRDefault="0051723A" w:rsidP="007C7764">
      <w:pPr>
        <w:pStyle w:val="Bezmezer"/>
        <w:jc w:val="both"/>
        <w:rPr>
          <w:lang w:eastAsia="cs-CZ"/>
        </w:rPr>
      </w:pPr>
      <w:r w:rsidRPr="00A46889">
        <w:rPr>
          <w:lang w:eastAsia="cs-CZ"/>
        </w:rPr>
        <w:t>-nedokládá se , je</w:t>
      </w:r>
      <w:r w:rsidR="00A46889" w:rsidRPr="00A46889">
        <w:rPr>
          <w:lang w:eastAsia="cs-CZ"/>
        </w:rPr>
        <w:t xml:space="preserve"> popsáno v dílčích kapitolách souhrnné technické zprávy</w:t>
      </w:r>
    </w:p>
    <w:p w14:paraId="3A03BD0C" w14:textId="77777777" w:rsidR="00956700" w:rsidRPr="00527D4F" w:rsidRDefault="00956700" w:rsidP="00037814">
      <w:pPr>
        <w:pStyle w:val="Bezmezer"/>
      </w:pPr>
    </w:p>
    <w:sectPr w:rsidR="00956700" w:rsidRPr="00527D4F" w:rsidSect="00200D6B">
      <w:headerReference w:type="default" r:id="rId8"/>
      <w:footerReference w:type="default" r:id="rId9"/>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17F18" w14:textId="77777777" w:rsidR="00AA7DDD" w:rsidRDefault="00AA7DDD" w:rsidP="001B4265">
      <w:pPr>
        <w:spacing w:after="0" w:line="240" w:lineRule="auto"/>
      </w:pPr>
      <w:r>
        <w:separator/>
      </w:r>
    </w:p>
  </w:endnote>
  <w:endnote w:type="continuationSeparator" w:id="0">
    <w:p w14:paraId="085880A4" w14:textId="77777777" w:rsidR="00AA7DDD" w:rsidRDefault="00AA7DDD" w:rsidP="001B4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ITC Bookman EE">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4514554"/>
      <w:docPartObj>
        <w:docPartGallery w:val="Page Numbers (Bottom of Page)"/>
        <w:docPartUnique/>
      </w:docPartObj>
    </w:sdtPr>
    <w:sdtEndPr/>
    <w:sdtContent>
      <w:p w14:paraId="15AC21F9" w14:textId="77777777" w:rsidR="00AA7DDD" w:rsidRDefault="00AA7DDD">
        <w:pPr>
          <w:pStyle w:val="Zpat"/>
          <w:jc w:val="right"/>
        </w:pPr>
        <w:r>
          <w:fldChar w:fldCharType="begin"/>
        </w:r>
        <w:r>
          <w:instrText>PAGE   \* MERGEFORMAT</w:instrText>
        </w:r>
        <w:r>
          <w:fldChar w:fldCharType="separate"/>
        </w:r>
        <w:r w:rsidR="00AC0687">
          <w:rPr>
            <w:noProof/>
          </w:rPr>
          <w:t>18</w:t>
        </w:r>
        <w:r>
          <w:fldChar w:fldCharType="end"/>
        </w:r>
      </w:p>
    </w:sdtContent>
  </w:sdt>
  <w:p w14:paraId="07A01518" w14:textId="77777777" w:rsidR="00AA7DDD" w:rsidRDefault="00AA7D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8362C" w14:textId="77777777" w:rsidR="00AA7DDD" w:rsidRDefault="00AA7DDD" w:rsidP="001B4265">
      <w:pPr>
        <w:spacing w:after="0" w:line="240" w:lineRule="auto"/>
      </w:pPr>
      <w:r>
        <w:separator/>
      </w:r>
    </w:p>
  </w:footnote>
  <w:footnote w:type="continuationSeparator" w:id="0">
    <w:p w14:paraId="58F23B6F" w14:textId="77777777" w:rsidR="00AA7DDD" w:rsidRDefault="00AA7DDD" w:rsidP="001B42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C5E49" w14:textId="7EEB38A7" w:rsidR="00BC2901" w:rsidRDefault="00BC2901" w:rsidP="00BC2901">
    <w:pPr>
      <w:pStyle w:val="Zhlav"/>
      <w:rPr>
        <w:rFonts w:ascii="Calibri" w:hAnsi="Calibri" w:cs="Calibri"/>
      </w:rPr>
    </w:pPr>
    <w:proofErr w:type="spellStart"/>
    <w:r w:rsidRPr="007928FA">
      <w:rPr>
        <w:rFonts w:ascii="Calibri" w:hAnsi="Calibri" w:cs="Calibri"/>
      </w:rPr>
      <w:t>Výkr.č</w:t>
    </w:r>
    <w:proofErr w:type="spellEnd"/>
    <w:r w:rsidRPr="007928FA">
      <w:rPr>
        <w:rFonts w:ascii="Calibri" w:hAnsi="Calibri" w:cs="Calibri"/>
      </w:rPr>
      <w:t xml:space="preserve">.  -  </w:t>
    </w:r>
    <w:r>
      <w:rPr>
        <w:rFonts w:ascii="Calibri" w:hAnsi="Calibri" w:cs="Calibri"/>
      </w:rPr>
      <w:t>B – SOUHRNNÁ TECHNICKÁ ZPRÁVA</w:t>
    </w:r>
  </w:p>
  <w:p w14:paraId="14BE8222" w14:textId="6D975738" w:rsidR="00BC2901" w:rsidRPr="00CF6243" w:rsidRDefault="00BC2901" w:rsidP="00BC2901">
    <w:pPr>
      <w:pStyle w:val="Zhlav"/>
      <w:rPr>
        <w:rFonts w:ascii="Calibri" w:hAnsi="Calibri" w:cs="Calibri"/>
        <w:b/>
        <w:bCs/>
        <w:sz w:val="28"/>
        <w:szCs w:val="28"/>
      </w:rPr>
    </w:pPr>
    <w:bookmarkStart w:id="5" w:name="_Hlk80103949"/>
    <w:r w:rsidRPr="007928FA">
      <w:rPr>
        <w:rFonts w:ascii="Calibri" w:hAnsi="Calibri" w:cs="Calibri"/>
      </w:rPr>
      <w:t xml:space="preserve">Stavba   -  </w:t>
    </w:r>
    <w:r w:rsidRPr="00CF6243">
      <w:rPr>
        <w:rFonts w:ascii="Calibri" w:hAnsi="Calibri" w:cs="Calibri"/>
        <w:b/>
        <w:bCs/>
        <w:sz w:val="28"/>
        <w:szCs w:val="28"/>
      </w:rPr>
      <w:t>Otrokovice – regenerace panelového sídliště</w:t>
    </w:r>
    <w:r>
      <w:rPr>
        <w:rFonts w:ascii="Calibri" w:hAnsi="Calibri" w:cs="Calibri"/>
        <w:b/>
        <w:bCs/>
        <w:sz w:val="28"/>
        <w:szCs w:val="28"/>
      </w:rPr>
      <w:t xml:space="preserve"> Trávníky </w:t>
    </w:r>
    <w:r w:rsidRPr="00CF6243">
      <w:rPr>
        <w:rFonts w:ascii="Calibri" w:hAnsi="Calibri" w:cs="Calibri"/>
        <w:b/>
        <w:bCs/>
        <w:sz w:val="28"/>
        <w:szCs w:val="28"/>
      </w:rPr>
      <w:t xml:space="preserve"> – 1.etapa</w:t>
    </w:r>
    <w:r w:rsidR="005F3A9E">
      <w:rPr>
        <w:rFonts w:ascii="Calibri" w:hAnsi="Calibri" w:cs="Calibri"/>
        <w:b/>
        <w:bCs/>
        <w:sz w:val="28"/>
        <w:szCs w:val="28"/>
      </w:rPr>
      <w:t>-1.část</w:t>
    </w:r>
  </w:p>
  <w:p w14:paraId="6B93212C" w14:textId="514BD8F6" w:rsidR="00BC2901" w:rsidRPr="007928FA" w:rsidRDefault="00BC2901" w:rsidP="00BC2901">
    <w:pPr>
      <w:pStyle w:val="Zhlav"/>
      <w:tabs>
        <w:tab w:val="clear" w:pos="4536"/>
        <w:tab w:val="clear" w:pos="9072"/>
        <w:tab w:val="left" w:pos="1959"/>
      </w:tabs>
      <w:rPr>
        <w:rFonts w:ascii="Calibri" w:hAnsi="Calibri" w:cs="Calibri"/>
      </w:rPr>
    </w:pPr>
    <w:r w:rsidRPr="007928FA">
      <w:rPr>
        <w:rFonts w:ascii="Calibri" w:hAnsi="Calibri" w:cs="Calibri"/>
      </w:rPr>
      <w:t xml:space="preserve">Stupeň   -  </w:t>
    </w:r>
    <w:proofErr w:type="spellStart"/>
    <w:r w:rsidR="005F3A9E">
      <w:rPr>
        <w:rFonts w:ascii="Calibri" w:hAnsi="Calibri" w:cs="Calibri"/>
      </w:rPr>
      <w:t>pdps</w:t>
    </w:r>
    <w:proofErr w:type="spellEnd"/>
    <w:r>
      <w:rPr>
        <w:rFonts w:ascii="Calibri" w:hAnsi="Calibri" w:cs="Calibri"/>
      </w:rPr>
      <w:tab/>
    </w:r>
  </w:p>
  <w:p w14:paraId="602E46C1" w14:textId="77777777" w:rsidR="00AA7DDD" w:rsidRDefault="00AA7DDD" w:rsidP="001B4265">
    <w:pPr>
      <w:pStyle w:val="Zhlav"/>
      <w:rPr>
        <w:rFonts w:ascii="Calibri" w:hAnsi="Calibri" w:cs="Calibri"/>
      </w:rPr>
    </w:pPr>
  </w:p>
  <w:p w14:paraId="6A5D3633" w14:textId="77777777" w:rsidR="00AA7DDD" w:rsidRPr="007928FA" w:rsidRDefault="00AA7DDD" w:rsidP="001B4265">
    <w:pPr>
      <w:pStyle w:val="Zhlav"/>
      <w:rPr>
        <w:rFonts w:ascii="Calibri" w:hAnsi="Calibri" w:cs="Calibri"/>
      </w:rPr>
    </w:pPr>
    <w:r w:rsidRPr="007928FA">
      <w:rPr>
        <w:rFonts w:ascii="Calibri" w:hAnsi="Calibri" w:cs="Calibri"/>
      </w:rPr>
      <w:t>--------------------------------------------------------------------------------------------------------------------------</w:t>
    </w:r>
  </w:p>
  <w:bookmarkEnd w:id="5"/>
  <w:p w14:paraId="14F52570" w14:textId="77777777" w:rsidR="00AA7DDD" w:rsidRDefault="00AA7DDD">
    <w:pPr>
      <w:pStyle w:val="Zhlav"/>
    </w:pPr>
  </w:p>
  <w:p w14:paraId="1BA9E42D" w14:textId="77777777" w:rsidR="00AA7DDD" w:rsidRDefault="00AA7DD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singleLevel"/>
    <w:tmpl w:val="00000004"/>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6" w15:restartNumberingAfterBreak="0">
    <w:nsid w:val="197A0A9D"/>
    <w:multiLevelType w:val="multilevel"/>
    <w:tmpl w:val="D6DA048A"/>
    <w:lvl w:ilvl="0">
      <w:start w:val="1"/>
      <w:numFmt w:val="lowerLetter"/>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26A36E2E"/>
    <w:multiLevelType w:val="hybridMultilevel"/>
    <w:tmpl w:val="8BDE3FF8"/>
    <w:lvl w:ilvl="0" w:tplc="4900160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7286544"/>
    <w:multiLevelType w:val="hybridMultilevel"/>
    <w:tmpl w:val="C37617EE"/>
    <w:lvl w:ilvl="0" w:tplc="F28EB26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AEC55F6"/>
    <w:multiLevelType w:val="hybridMultilevel"/>
    <w:tmpl w:val="5E24155E"/>
    <w:lvl w:ilvl="0" w:tplc="C8E69CB6">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0E57529"/>
    <w:multiLevelType w:val="hybridMultilevel"/>
    <w:tmpl w:val="A23A1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8BC4A0F"/>
    <w:multiLevelType w:val="hybridMultilevel"/>
    <w:tmpl w:val="62BC63C4"/>
    <w:lvl w:ilvl="0" w:tplc="F1BC7344">
      <w:start w:val="1"/>
      <w:numFmt w:val="lowerLetter"/>
      <w:lvlText w:val="%1)"/>
      <w:lvlJc w:val="left"/>
      <w:pPr>
        <w:ind w:left="801" w:hanging="37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DFF16BD"/>
    <w:multiLevelType w:val="hybridMultilevel"/>
    <w:tmpl w:val="0BECCA62"/>
    <w:lvl w:ilvl="0" w:tplc="DA8E35D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4B90353"/>
    <w:multiLevelType w:val="hybridMultilevel"/>
    <w:tmpl w:val="E68E6168"/>
    <w:lvl w:ilvl="0" w:tplc="4DAAEA4C">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125210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94964281">
    <w:abstractNumId w:val="9"/>
  </w:num>
  <w:num w:numId="3" w16cid:durableId="1949967741">
    <w:abstractNumId w:val="11"/>
  </w:num>
  <w:num w:numId="4" w16cid:durableId="1807165117">
    <w:abstractNumId w:val="1"/>
  </w:num>
  <w:num w:numId="5" w16cid:durableId="1241522014">
    <w:abstractNumId w:val="2"/>
  </w:num>
  <w:num w:numId="6" w16cid:durableId="912200301">
    <w:abstractNumId w:val="3"/>
  </w:num>
  <w:num w:numId="7" w16cid:durableId="586842021">
    <w:abstractNumId w:val="4"/>
  </w:num>
  <w:num w:numId="8" w16cid:durableId="1709259307">
    <w:abstractNumId w:val="5"/>
  </w:num>
  <w:num w:numId="9" w16cid:durableId="2045013043">
    <w:abstractNumId w:val="13"/>
  </w:num>
  <w:num w:numId="10" w16cid:durableId="759759105">
    <w:abstractNumId w:val="7"/>
  </w:num>
  <w:num w:numId="11" w16cid:durableId="1138495576">
    <w:abstractNumId w:val="8"/>
  </w:num>
  <w:num w:numId="12" w16cid:durableId="744453066">
    <w:abstractNumId w:val="12"/>
  </w:num>
  <w:num w:numId="13" w16cid:durableId="560553730">
    <w:abstractNumId w:val="0"/>
  </w:num>
  <w:num w:numId="14" w16cid:durableId="18601217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69C"/>
    <w:rsid w:val="00004194"/>
    <w:rsid w:val="0000600E"/>
    <w:rsid w:val="00011607"/>
    <w:rsid w:val="000143C8"/>
    <w:rsid w:val="00016051"/>
    <w:rsid w:val="0003154C"/>
    <w:rsid w:val="00035279"/>
    <w:rsid w:val="000366F9"/>
    <w:rsid w:val="00037814"/>
    <w:rsid w:val="00045A74"/>
    <w:rsid w:val="000619E0"/>
    <w:rsid w:val="0006262A"/>
    <w:rsid w:val="000643E6"/>
    <w:rsid w:val="00075B01"/>
    <w:rsid w:val="00081CAC"/>
    <w:rsid w:val="000A0F82"/>
    <w:rsid w:val="000A7865"/>
    <w:rsid w:val="000B0D0B"/>
    <w:rsid w:val="000B2909"/>
    <w:rsid w:val="000C566B"/>
    <w:rsid w:val="000C6675"/>
    <w:rsid w:val="000D3385"/>
    <w:rsid w:val="000E3B4E"/>
    <w:rsid w:val="000E4F3E"/>
    <w:rsid w:val="000E708B"/>
    <w:rsid w:val="000F152D"/>
    <w:rsid w:val="000F53BE"/>
    <w:rsid w:val="001169AF"/>
    <w:rsid w:val="00143667"/>
    <w:rsid w:val="001476DE"/>
    <w:rsid w:val="001512F0"/>
    <w:rsid w:val="00186100"/>
    <w:rsid w:val="001919DF"/>
    <w:rsid w:val="001923D6"/>
    <w:rsid w:val="001952C5"/>
    <w:rsid w:val="001B4265"/>
    <w:rsid w:val="001B4A55"/>
    <w:rsid w:val="001B7674"/>
    <w:rsid w:val="001C4A48"/>
    <w:rsid w:val="001E065F"/>
    <w:rsid w:val="001E1705"/>
    <w:rsid w:val="001F0B27"/>
    <w:rsid w:val="001F5429"/>
    <w:rsid w:val="001F5B70"/>
    <w:rsid w:val="00200D6B"/>
    <w:rsid w:val="0022468F"/>
    <w:rsid w:val="00236BDD"/>
    <w:rsid w:val="0024647B"/>
    <w:rsid w:val="00246CFE"/>
    <w:rsid w:val="00251EDD"/>
    <w:rsid w:val="00262ED5"/>
    <w:rsid w:val="002721B0"/>
    <w:rsid w:val="00292828"/>
    <w:rsid w:val="002B6E2C"/>
    <w:rsid w:val="002C2B76"/>
    <w:rsid w:val="002D1251"/>
    <w:rsid w:val="002E1DD8"/>
    <w:rsid w:val="002F6053"/>
    <w:rsid w:val="003063E5"/>
    <w:rsid w:val="00313A10"/>
    <w:rsid w:val="00316D3F"/>
    <w:rsid w:val="00355FC0"/>
    <w:rsid w:val="0036184D"/>
    <w:rsid w:val="00372480"/>
    <w:rsid w:val="00373F17"/>
    <w:rsid w:val="003756DA"/>
    <w:rsid w:val="003810CA"/>
    <w:rsid w:val="00385032"/>
    <w:rsid w:val="0038725E"/>
    <w:rsid w:val="003A0CD9"/>
    <w:rsid w:val="003D79C7"/>
    <w:rsid w:val="003D7A45"/>
    <w:rsid w:val="003E0CB2"/>
    <w:rsid w:val="003E2C58"/>
    <w:rsid w:val="003E56DA"/>
    <w:rsid w:val="003F32CE"/>
    <w:rsid w:val="00400F4D"/>
    <w:rsid w:val="00414F6E"/>
    <w:rsid w:val="00425A36"/>
    <w:rsid w:val="00455000"/>
    <w:rsid w:val="00456D89"/>
    <w:rsid w:val="0046706D"/>
    <w:rsid w:val="00477C6E"/>
    <w:rsid w:val="0048092E"/>
    <w:rsid w:val="004B2516"/>
    <w:rsid w:val="004B2EA0"/>
    <w:rsid w:val="004C2783"/>
    <w:rsid w:val="004C6F60"/>
    <w:rsid w:val="004D16BD"/>
    <w:rsid w:val="004E48A3"/>
    <w:rsid w:val="004F039B"/>
    <w:rsid w:val="004F78E2"/>
    <w:rsid w:val="0051143A"/>
    <w:rsid w:val="00512AA8"/>
    <w:rsid w:val="005155C6"/>
    <w:rsid w:val="0051723A"/>
    <w:rsid w:val="00527D4F"/>
    <w:rsid w:val="00533D79"/>
    <w:rsid w:val="00535BED"/>
    <w:rsid w:val="005420C2"/>
    <w:rsid w:val="00550A97"/>
    <w:rsid w:val="00552401"/>
    <w:rsid w:val="00556166"/>
    <w:rsid w:val="005674EE"/>
    <w:rsid w:val="00571036"/>
    <w:rsid w:val="00573279"/>
    <w:rsid w:val="0057758B"/>
    <w:rsid w:val="00577F97"/>
    <w:rsid w:val="005941F6"/>
    <w:rsid w:val="005A619A"/>
    <w:rsid w:val="005B4D3E"/>
    <w:rsid w:val="005C06B5"/>
    <w:rsid w:val="005C2804"/>
    <w:rsid w:val="005D53F0"/>
    <w:rsid w:val="005E55AD"/>
    <w:rsid w:val="005E66DB"/>
    <w:rsid w:val="005E6AB0"/>
    <w:rsid w:val="005F3A9E"/>
    <w:rsid w:val="00604FEE"/>
    <w:rsid w:val="00612F3B"/>
    <w:rsid w:val="00615647"/>
    <w:rsid w:val="00616331"/>
    <w:rsid w:val="006277F2"/>
    <w:rsid w:val="00632653"/>
    <w:rsid w:val="00664A13"/>
    <w:rsid w:val="0066638E"/>
    <w:rsid w:val="006665A3"/>
    <w:rsid w:val="00682A3B"/>
    <w:rsid w:val="00686C5C"/>
    <w:rsid w:val="0069669C"/>
    <w:rsid w:val="006A2630"/>
    <w:rsid w:val="006B763E"/>
    <w:rsid w:val="006F00CE"/>
    <w:rsid w:val="006F3CFC"/>
    <w:rsid w:val="006F6764"/>
    <w:rsid w:val="00701B48"/>
    <w:rsid w:val="00702B80"/>
    <w:rsid w:val="007144EC"/>
    <w:rsid w:val="00720D72"/>
    <w:rsid w:val="00730D68"/>
    <w:rsid w:val="007365CE"/>
    <w:rsid w:val="00742907"/>
    <w:rsid w:val="00750797"/>
    <w:rsid w:val="0077401C"/>
    <w:rsid w:val="00792289"/>
    <w:rsid w:val="00792F60"/>
    <w:rsid w:val="007A0E51"/>
    <w:rsid w:val="007A11CE"/>
    <w:rsid w:val="007C7764"/>
    <w:rsid w:val="007E2FF9"/>
    <w:rsid w:val="007E63FF"/>
    <w:rsid w:val="007E7170"/>
    <w:rsid w:val="007F410F"/>
    <w:rsid w:val="007F7D6C"/>
    <w:rsid w:val="00805143"/>
    <w:rsid w:val="008460AD"/>
    <w:rsid w:val="008575C1"/>
    <w:rsid w:val="00867684"/>
    <w:rsid w:val="00871B43"/>
    <w:rsid w:val="00875CB5"/>
    <w:rsid w:val="00895039"/>
    <w:rsid w:val="008A5ED8"/>
    <w:rsid w:val="008B6FE1"/>
    <w:rsid w:val="008D2C54"/>
    <w:rsid w:val="008D4383"/>
    <w:rsid w:val="008E1B64"/>
    <w:rsid w:val="008E4533"/>
    <w:rsid w:val="008E60EA"/>
    <w:rsid w:val="008F14F6"/>
    <w:rsid w:val="008F2276"/>
    <w:rsid w:val="00907B7D"/>
    <w:rsid w:val="00917F5E"/>
    <w:rsid w:val="009377DF"/>
    <w:rsid w:val="009450E2"/>
    <w:rsid w:val="00951869"/>
    <w:rsid w:val="00956106"/>
    <w:rsid w:val="00956700"/>
    <w:rsid w:val="009602F1"/>
    <w:rsid w:val="00987261"/>
    <w:rsid w:val="0099093E"/>
    <w:rsid w:val="009A1F66"/>
    <w:rsid w:val="009A3197"/>
    <w:rsid w:val="009A3E5C"/>
    <w:rsid w:val="009A61FE"/>
    <w:rsid w:val="009B7CA5"/>
    <w:rsid w:val="009D2C64"/>
    <w:rsid w:val="009D47FD"/>
    <w:rsid w:val="009E2448"/>
    <w:rsid w:val="009F376B"/>
    <w:rsid w:val="009F3DCF"/>
    <w:rsid w:val="00A122C0"/>
    <w:rsid w:val="00A219E1"/>
    <w:rsid w:val="00A3170B"/>
    <w:rsid w:val="00A34142"/>
    <w:rsid w:val="00A372AF"/>
    <w:rsid w:val="00A4323A"/>
    <w:rsid w:val="00A46889"/>
    <w:rsid w:val="00A50FD3"/>
    <w:rsid w:val="00A57184"/>
    <w:rsid w:val="00A63E2E"/>
    <w:rsid w:val="00A64CDA"/>
    <w:rsid w:val="00A73E12"/>
    <w:rsid w:val="00AA7DDD"/>
    <w:rsid w:val="00AB09F2"/>
    <w:rsid w:val="00AB2903"/>
    <w:rsid w:val="00AB7DCA"/>
    <w:rsid w:val="00AC0687"/>
    <w:rsid w:val="00AC4FA4"/>
    <w:rsid w:val="00AD0CC4"/>
    <w:rsid w:val="00AD1B60"/>
    <w:rsid w:val="00AD1FF6"/>
    <w:rsid w:val="00AD3E19"/>
    <w:rsid w:val="00AD6EEA"/>
    <w:rsid w:val="00AE14EA"/>
    <w:rsid w:val="00AF24BE"/>
    <w:rsid w:val="00AF24F4"/>
    <w:rsid w:val="00AF2CCF"/>
    <w:rsid w:val="00AF55CA"/>
    <w:rsid w:val="00B21261"/>
    <w:rsid w:val="00B21C63"/>
    <w:rsid w:val="00B239FB"/>
    <w:rsid w:val="00B2738A"/>
    <w:rsid w:val="00B4462E"/>
    <w:rsid w:val="00B45775"/>
    <w:rsid w:val="00B45FE8"/>
    <w:rsid w:val="00B54896"/>
    <w:rsid w:val="00B6635C"/>
    <w:rsid w:val="00B717A5"/>
    <w:rsid w:val="00B71D2F"/>
    <w:rsid w:val="00B758EE"/>
    <w:rsid w:val="00BA6243"/>
    <w:rsid w:val="00BC1FC2"/>
    <w:rsid w:val="00BC2901"/>
    <w:rsid w:val="00BC70E2"/>
    <w:rsid w:val="00BE48C2"/>
    <w:rsid w:val="00BE6C62"/>
    <w:rsid w:val="00BF7AD8"/>
    <w:rsid w:val="00C0743D"/>
    <w:rsid w:val="00C30D6F"/>
    <w:rsid w:val="00C43970"/>
    <w:rsid w:val="00C56B42"/>
    <w:rsid w:val="00C65D57"/>
    <w:rsid w:val="00C71F9D"/>
    <w:rsid w:val="00C735EF"/>
    <w:rsid w:val="00C86071"/>
    <w:rsid w:val="00C94409"/>
    <w:rsid w:val="00C95CBC"/>
    <w:rsid w:val="00CB7B03"/>
    <w:rsid w:val="00CC0FD5"/>
    <w:rsid w:val="00CD11FC"/>
    <w:rsid w:val="00CD559A"/>
    <w:rsid w:val="00CD6A2A"/>
    <w:rsid w:val="00CE49FF"/>
    <w:rsid w:val="00CF14E2"/>
    <w:rsid w:val="00CF3484"/>
    <w:rsid w:val="00D01236"/>
    <w:rsid w:val="00D02C48"/>
    <w:rsid w:val="00D03728"/>
    <w:rsid w:val="00D1035E"/>
    <w:rsid w:val="00D126C2"/>
    <w:rsid w:val="00D43B5A"/>
    <w:rsid w:val="00D45AF0"/>
    <w:rsid w:val="00D506DA"/>
    <w:rsid w:val="00D65AFD"/>
    <w:rsid w:val="00D71789"/>
    <w:rsid w:val="00D75928"/>
    <w:rsid w:val="00D800E5"/>
    <w:rsid w:val="00DA0179"/>
    <w:rsid w:val="00DB0364"/>
    <w:rsid w:val="00DB4335"/>
    <w:rsid w:val="00DB6EE0"/>
    <w:rsid w:val="00DE2062"/>
    <w:rsid w:val="00DE796F"/>
    <w:rsid w:val="00DF0B52"/>
    <w:rsid w:val="00DF5A10"/>
    <w:rsid w:val="00E00353"/>
    <w:rsid w:val="00E029F6"/>
    <w:rsid w:val="00E17C11"/>
    <w:rsid w:val="00E22A99"/>
    <w:rsid w:val="00E31DA6"/>
    <w:rsid w:val="00E32F0C"/>
    <w:rsid w:val="00E458A6"/>
    <w:rsid w:val="00E538C4"/>
    <w:rsid w:val="00E56334"/>
    <w:rsid w:val="00E743FD"/>
    <w:rsid w:val="00EA4DE8"/>
    <w:rsid w:val="00EC2AAC"/>
    <w:rsid w:val="00ED7FB5"/>
    <w:rsid w:val="00EE0888"/>
    <w:rsid w:val="00EE429D"/>
    <w:rsid w:val="00EF5126"/>
    <w:rsid w:val="00F22886"/>
    <w:rsid w:val="00F47A7F"/>
    <w:rsid w:val="00F506CD"/>
    <w:rsid w:val="00F54A06"/>
    <w:rsid w:val="00F650B1"/>
    <w:rsid w:val="00F82C47"/>
    <w:rsid w:val="00FB1A7B"/>
    <w:rsid w:val="00FD1A3C"/>
    <w:rsid w:val="00FE0BBB"/>
    <w:rsid w:val="00FE1DD9"/>
    <w:rsid w:val="00FE3CA4"/>
    <w:rsid w:val="00FE47CA"/>
    <w:rsid w:val="00FE76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EB78915"/>
  <w15:docId w15:val="{E40A27F2-3AAA-45AC-BBC4-D43276E5A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3">
    <w:name w:val="heading 3"/>
    <w:basedOn w:val="Normln"/>
    <w:link w:val="Nadpis3Char"/>
    <w:uiPriority w:val="9"/>
    <w:qFormat/>
    <w:rsid w:val="0069669C"/>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4">
    <w:name w:val="heading 4"/>
    <w:basedOn w:val="Normln"/>
    <w:next w:val="Normln"/>
    <w:link w:val="Nadpis4Char"/>
    <w:qFormat/>
    <w:rsid w:val="00EE0888"/>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69669C"/>
    <w:rPr>
      <w:rFonts w:ascii="Times New Roman" w:eastAsia="Times New Roman" w:hAnsi="Times New Roman" w:cs="Times New Roman"/>
      <w:b/>
      <w:bCs/>
      <w:sz w:val="27"/>
      <w:szCs w:val="27"/>
      <w:lang w:eastAsia="cs-CZ"/>
    </w:rPr>
  </w:style>
  <w:style w:type="paragraph" w:styleId="Zhlav">
    <w:name w:val="header"/>
    <w:aliases w:val="Char"/>
    <w:basedOn w:val="Normln"/>
    <w:link w:val="ZhlavChar"/>
    <w:uiPriority w:val="99"/>
    <w:unhideWhenUsed/>
    <w:rsid w:val="001B4265"/>
    <w:pPr>
      <w:tabs>
        <w:tab w:val="center" w:pos="4536"/>
        <w:tab w:val="right" w:pos="9072"/>
      </w:tabs>
      <w:spacing w:after="0" w:line="240" w:lineRule="auto"/>
    </w:pPr>
  </w:style>
  <w:style w:type="character" w:customStyle="1" w:styleId="ZhlavChar">
    <w:name w:val="Záhlaví Char"/>
    <w:aliases w:val="Char Char"/>
    <w:basedOn w:val="Standardnpsmoodstavce"/>
    <w:link w:val="Zhlav"/>
    <w:uiPriority w:val="99"/>
    <w:rsid w:val="001B4265"/>
  </w:style>
  <w:style w:type="paragraph" w:styleId="Zpat">
    <w:name w:val="footer"/>
    <w:basedOn w:val="Normln"/>
    <w:link w:val="ZpatChar"/>
    <w:uiPriority w:val="99"/>
    <w:unhideWhenUsed/>
    <w:rsid w:val="001B4265"/>
    <w:pPr>
      <w:tabs>
        <w:tab w:val="center" w:pos="4536"/>
        <w:tab w:val="right" w:pos="9072"/>
      </w:tabs>
      <w:spacing w:after="0" w:line="240" w:lineRule="auto"/>
    </w:pPr>
  </w:style>
  <w:style w:type="character" w:customStyle="1" w:styleId="ZpatChar">
    <w:name w:val="Zápatí Char"/>
    <w:basedOn w:val="Standardnpsmoodstavce"/>
    <w:link w:val="Zpat"/>
    <w:uiPriority w:val="99"/>
    <w:rsid w:val="001B4265"/>
  </w:style>
  <w:style w:type="paragraph" w:styleId="Textbubliny">
    <w:name w:val="Balloon Text"/>
    <w:basedOn w:val="Normln"/>
    <w:link w:val="TextbublinyChar"/>
    <w:uiPriority w:val="99"/>
    <w:semiHidden/>
    <w:unhideWhenUsed/>
    <w:rsid w:val="001B426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B4265"/>
    <w:rPr>
      <w:rFonts w:ascii="Tahoma" w:hAnsi="Tahoma" w:cs="Tahoma"/>
      <w:sz w:val="16"/>
      <w:szCs w:val="16"/>
    </w:rPr>
  </w:style>
  <w:style w:type="paragraph" w:styleId="Bezmezer">
    <w:name w:val="No Spacing"/>
    <w:qFormat/>
    <w:rsid w:val="000366F9"/>
    <w:pPr>
      <w:spacing w:after="0" w:line="240" w:lineRule="auto"/>
    </w:pPr>
  </w:style>
  <w:style w:type="paragraph" w:styleId="Zkladntext">
    <w:name w:val="Body Text"/>
    <w:basedOn w:val="Normln"/>
    <w:link w:val="ZkladntextChar1"/>
    <w:rsid w:val="009A1F66"/>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uiPriority w:val="99"/>
    <w:semiHidden/>
    <w:rsid w:val="009A1F66"/>
  </w:style>
  <w:style w:type="character" w:customStyle="1" w:styleId="ZkladntextChar1">
    <w:name w:val="Základní text Char1"/>
    <w:link w:val="Zkladntext"/>
    <w:locked/>
    <w:rsid w:val="009A1F66"/>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5D53F0"/>
    <w:pPr>
      <w:ind w:left="720"/>
      <w:contextualSpacing/>
    </w:pPr>
  </w:style>
  <w:style w:type="paragraph" w:customStyle="1" w:styleId="l31">
    <w:name w:val="l31"/>
    <w:basedOn w:val="Normln"/>
    <w:rsid w:val="004C2783"/>
    <w:pPr>
      <w:spacing w:before="144" w:after="144" w:line="240" w:lineRule="auto"/>
      <w:jc w:val="both"/>
    </w:pPr>
    <w:rPr>
      <w:rFonts w:ascii="Times New Roman" w:eastAsia="Times New Roman" w:hAnsi="Times New Roman" w:cs="Times New Roman"/>
      <w:sz w:val="24"/>
      <w:szCs w:val="24"/>
      <w:lang w:eastAsia="cs-CZ"/>
    </w:rPr>
  </w:style>
  <w:style w:type="paragraph" w:customStyle="1" w:styleId="l41">
    <w:name w:val="l41"/>
    <w:basedOn w:val="Normln"/>
    <w:rsid w:val="004C2783"/>
    <w:pPr>
      <w:spacing w:before="144" w:after="144" w:line="240" w:lineRule="auto"/>
      <w:jc w:val="both"/>
    </w:pPr>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EE0888"/>
    <w:rPr>
      <w:rFonts w:ascii="Times New Roman" w:eastAsia="Times New Roman" w:hAnsi="Times New Roman" w:cs="Times New Roman"/>
      <w:b/>
      <w:bCs/>
      <w:sz w:val="28"/>
      <w:szCs w:val="28"/>
      <w:lang w:eastAsia="ar-SA"/>
    </w:rPr>
  </w:style>
  <w:style w:type="paragraph" w:customStyle="1" w:styleId="podpodnadpis">
    <w:name w:val="podpodnadpis"/>
    <w:basedOn w:val="Normln"/>
    <w:rsid w:val="00EE0888"/>
    <w:pPr>
      <w:suppressAutoHyphens/>
      <w:spacing w:after="0" w:line="240" w:lineRule="atLeast"/>
    </w:pPr>
    <w:rPr>
      <w:rFonts w:ascii="ITC Bookman EE" w:eastAsia="Times New Roman" w:hAnsi="ITC Bookman EE" w:cs="Times New Roman"/>
      <w:b/>
      <w:i/>
      <w:sz w:val="24"/>
      <w:szCs w:val="20"/>
      <w:lang w:eastAsia="ar-SA"/>
    </w:rPr>
  </w:style>
  <w:style w:type="paragraph" w:styleId="Zkladntextodsazen">
    <w:name w:val="Body Text Indent"/>
    <w:basedOn w:val="Normln"/>
    <w:link w:val="ZkladntextodsazenChar"/>
    <w:uiPriority w:val="99"/>
    <w:unhideWhenUsed/>
    <w:rsid w:val="009450E2"/>
    <w:pPr>
      <w:spacing w:after="120"/>
      <w:ind w:left="283"/>
    </w:pPr>
  </w:style>
  <w:style w:type="character" w:customStyle="1" w:styleId="ZkladntextodsazenChar">
    <w:name w:val="Základní text odsazený Char"/>
    <w:basedOn w:val="Standardnpsmoodstavce"/>
    <w:link w:val="Zkladntextodsazen"/>
    <w:uiPriority w:val="99"/>
    <w:rsid w:val="009450E2"/>
  </w:style>
  <w:style w:type="paragraph" w:customStyle="1" w:styleId="Zkladntext31">
    <w:name w:val="Základní text 31"/>
    <w:basedOn w:val="Normln"/>
    <w:rsid w:val="00F54A06"/>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Bezmezer1">
    <w:name w:val="Bez mezer1"/>
    <w:rsid w:val="007144EC"/>
    <w:pPr>
      <w:spacing w:after="0" w:line="240" w:lineRule="auto"/>
    </w:pPr>
    <w:rPr>
      <w:rFonts w:ascii="Calibri" w:eastAsia="Times New Roman" w:hAnsi="Calibri"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516890">
      <w:bodyDiv w:val="1"/>
      <w:marLeft w:val="0"/>
      <w:marRight w:val="0"/>
      <w:marTop w:val="0"/>
      <w:marBottom w:val="0"/>
      <w:divBdr>
        <w:top w:val="none" w:sz="0" w:space="0" w:color="auto"/>
        <w:left w:val="none" w:sz="0" w:space="0" w:color="auto"/>
        <w:bottom w:val="none" w:sz="0" w:space="0" w:color="auto"/>
        <w:right w:val="none" w:sz="0" w:space="0" w:color="auto"/>
      </w:divBdr>
      <w:divsChild>
        <w:div w:id="1437403520">
          <w:blockQuote w:val="1"/>
          <w:marLeft w:val="0"/>
          <w:marRight w:val="0"/>
          <w:marTop w:val="0"/>
          <w:marBottom w:val="0"/>
          <w:divBdr>
            <w:top w:val="none" w:sz="0" w:space="0" w:color="auto"/>
            <w:left w:val="none" w:sz="0" w:space="0" w:color="auto"/>
            <w:bottom w:val="none" w:sz="0" w:space="0" w:color="auto"/>
            <w:right w:val="none" w:sz="0" w:space="0" w:color="auto"/>
          </w:divBdr>
        </w:div>
        <w:div w:id="20709773">
          <w:blockQuote w:val="1"/>
          <w:marLeft w:val="0"/>
          <w:marRight w:val="0"/>
          <w:marTop w:val="0"/>
          <w:marBottom w:val="0"/>
          <w:divBdr>
            <w:top w:val="none" w:sz="0" w:space="0" w:color="auto"/>
            <w:left w:val="none" w:sz="0" w:space="0" w:color="auto"/>
            <w:bottom w:val="none" w:sz="0" w:space="0" w:color="auto"/>
            <w:right w:val="none" w:sz="0" w:space="0" w:color="auto"/>
          </w:divBdr>
        </w:div>
        <w:div w:id="346371416">
          <w:blockQuote w:val="1"/>
          <w:marLeft w:val="0"/>
          <w:marRight w:val="0"/>
          <w:marTop w:val="0"/>
          <w:marBottom w:val="0"/>
          <w:divBdr>
            <w:top w:val="none" w:sz="0" w:space="0" w:color="auto"/>
            <w:left w:val="none" w:sz="0" w:space="0" w:color="auto"/>
            <w:bottom w:val="none" w:sz="0" w:space="0" w:color="auto"/>
            <w:right w:val="none" w:sz="0" w:space="0" w:color="auto"/>
          </w:divBdr>
        </w:div>
        <w:div w:id="402220079">
          <w:blockQuote w:val="1"/>
          <w:marLeft w:val="0"/>
          <w:marRight w:val="0"/>
          <w:marTop w:val="0"/>
          <w:marBottom w:val="0"/>
          <w:divBdr>
            <w:top w:val="none" w:sz="0" w:space="0" w:color="auto"/>
            <w:left w:val="none" w:sz="0" w:space="0" w:color="auto"/>
            <w:bottom w:val="none" w:sz="0" w:space="0" w:color="auto"/>
            <w:right w:val="none" w:sz="0" w:space="0" w:color="auto"/>
          </w:divBdr>
        </w:div>
        <w:div w:id="251859797">
          <w:blockQuote w:val="1"/>
          <w:marLeft w:val="0"/>
          <w:marRight w:val="0"/>
          <w:marTop w:val="0"/>
          <w:marBottom w:val="0"/>
          <w:divBdr>
            <w:top w:val="none" w:sz="0" w:space="0" w:color="auto"/>
            <w:left w:val="none" w:sz="0" w:space="0" w:color="auto"/>
            <w:bottom w:val="none" w:sz="0" w:space="0" w:color="auto"/>
            <w:right w:val="none" w:sz="0" w:space="0" w:color="auto"/>
          </w:divBdr>
        </w:div>
        <w:div w:id="1030104061">
          <w:blockQuote w:val="1"/>
          <w:marLeft w:val="0"/>
          <w:marRight w:val="0"/>
          <w:marTop w:val="0"/>
          <w:marBottom w:val="0"/>
          <w:divBdr>
            <w:top w:val="none" w:sz="0" w:space="0" w:color="auto"/>
            <w:left w:val="none" w:sz="0" w:space="0" w:color="auto"/>
            <w:bottom w:val="none" w:sz="0" w:space="0" w:color="auto"/>
            <w:right w:val="none" w:sz="0" w:space="0" w:color="auto"/>
          </w:divBdr>
        </w:div>
        <w:div w:id="1117602987">
          <w:blockQuote w:val="1"/>
          <w:marLeft w:val="0"/>
          <w:marRight w:val="0"/>
          <w:marTop w:val="0"/>
          <w:marBottom w:val="0"/>
          <w:divBdr>
            <w:top w:val="none" w:sz="0" w:space="0" w:color="auto"/>
            <w:left w:val="none" w:sz="0" w:space="0" w:color="auto"/>
            <w:bottom w:val="none" w:sz="0" w:space="0" w:color="auto"/>
            <w:right w:val="none" w:sz="0" w:space="0" w:color="auto"/>
          </w:divBdr>
        </w:div>
        <w:div w:id="1972590244">
          <w:blockQuote w:val="1"/>
          <w:marLeft w:val="0"/>
          <w:marRight w:val="0"/>
          <w:marTop w:val="0"/>
          <w:marBottom w:val="0"/>
          <w:divBdr>
            <w:top w:val="none" w:sz="0" w:space="0" w:color="auto"/>
            <w:left w:val="none" w:sz="0" w:space="0" w:color="auto"/>
            <w:bottom w:val="none" w:sz="0" w:space="0" w:color="auto"/>
            <w:right w:val="none" w:sz="0" w:space="0" w:color="auto"/>
          </w:divBdr>
        </w:div>
        <w:div w:id="1760370495">
          <w:blockQuote w:val="1"/>
          <w:marLeft w:val="0"/>
          <w:marRight w:val="0"/>
          <w:marTop w:val="0"/>
          <w:marBottom w:val="0"/>
          <w:divBdr>
            <w:top w:val="none" w:sz="0" w:space="0" w:color="auto"/>
            <w:left w:val="none" w:sz="0" w:space="0" w:color="auto"/>
            <w:bottom w:val="none" w:sz="0" w:space="0" w:color="auto"/>
            <w:right w:val="none" w:sz="0" w:space="0" w:color="auto"/>
          </w:divBdr>
        </w:div>
        <w:div w:id="894782854">
          <w:blockQuote w:val="1"/>
          <w:marLeft w:val="0"/>
          <w:marRight w:val="0"/>
          <w:marTop w:val="0"/>
          <w:marBottom w:val="0"/>
          <w:divBdr>
            <w:top w:val="none" w:sz="0" w:space="0" w:color="auto"/>
            <w:left w:val="none" w:sz="0" w:space="0" w:color="auto"/>
            <w:bottom w:val="none" w:sz="0" w:space="0" w:color="auto"/>
            <w:right w:val="none" w:sz="0" w:space="0" w:color="auto"/>
          </w:divBdr>
        </w:div>
        <w:div w:id="616370118">
          <w:blockQuote w:val="1"/>
          <w:marLeft w:val="0"/>
          <w:marRight w:val="0"/>
          <w:marTop w:val="0"/>
          <w:marBottom w:val="0"/>
          <w:divBdr>
            <w:top w:val="none" w:sz="0" w:space="0" w:color="auto"/>
            <w:left w:val="none" w:sz="0" w:space="0" w:color="auto"/>
            <w:bottom w:val="none" w:sz="0" w:space="0" w:color="auto"/>
            <w:right w:val="none" w:sz="0" w:space="0" w:color="auto"/>
          </w:divBdr>
        </w:div>
        <w:div w:id="617108026">
          <w:blockQuote w:val="1"/>
          <w:marLeft w:val="0"/>
          <w:marRight w:val="0"/>
          <w:marTop w:val="0"/>
          <w:marBottom w:val="0"/>
          <w:divBdr>
            <w:top w:val="none" w:sz="0" w:space="0" w:color="auto"/>
            <w:left w:val="none" w:sz="0" w:space="0" w:color="auto"/>
            <w:bottom w:val="none" w:sz="0" w:space="0" w:color="auto"/>
            <w:right w:val="none" w:sz="0" w:space="0" w:color="auto"/>
          </w:divBdr>
        </w:div>
        <w:div w:id="323817984">
          <w:blockQuote w:val="1"/>
          <w:marLeft w:val="0"/>
          <w:marRight w:val="0"/>
          <w:marTop w:val="0"/>
          <w:marBottom w:val="0"/>
          <w:divBdr>
            <w:top w:val="none" w:sz="0" w:space="0" w:color="auto"/>
            <w:left w:val="none" w:sz="0" w:space="0" w:color="auto"/>
            <w:bottom w:val="none" w:sz="0" w:space="0" w:color="auto"/>
            <w:right w:val="none" w:sz="0" w:space="0" w:color="auto"/>
          </w:divBdr>
        </w:div>
        <w:div w:id="307975130">
          <w:blockQuote w:val="1"/>
          <w:marLeft w:val="0"/>
          <w:marRight w:val="0"/>
          <w:marTop w:val="0"/>
          <w:marBottom w:val="0"/>
          <w:divBdr>
            <w:top w:val="none" w:sz="0" w:space="0" w:color="auto"/>
            <w:left w:val="none" w:sz="0" w:space="0" w:color="auto"/>
            <w:bottom w:val="none" w:sz="0" w:space="0" w:color="auto"/>
            <w:right w:val="none" w:sz="0" w:space="0" w:color="auto"/>
          </w:divBdr>
        </w:div>
        <w:div w:id="2121147609">
          <w:blockQuote w:val="1"/>
          <w:marLeft w:val="0"/>
          <w:marRight w:val="0"/>
          <w:marTop w:val="0"/>
          <w:marBottom w:val="0"/>
          <w:divBdr>
            <w:top w:val="none" w:sz="0" w:space="0" w:color="auto"/>
            <w:left w:val="none" w:sz="0" w:space="0" w:color="auto"/>
            <w:bottom w:val="none" w:sz="0" w:space="0" w:color="auto"/>
            <w:right w:val="none" w:sz="0" w:space="0" w:color="auto"/>
          </w:divBdr>
        </w:div>
        <w:div w:id="1016812268">
          <w:blockQuote w:val="1"/>
          <w:marLeft w:val="0"/>
          <w:marRight w:val="0"/>
          <w:marTop w:val="0"/>
          <w:marBottom w:val="0"/>
          <w:divBdr>
            <w:top w:val="none" w:sz="0" w:space="0" w:color="auto"/>
            <w:left w:val="none" w:sz="0" w:space="0" w:color="auto"/>
            <w:bottom w:val="none" w:sz="0" w:space="0" w:color="auto"/>
            <w:right w:val="none" w:sz="0" w:space="0" w:color="auto"/>
          </w:divBdr>
        </w:div>
        <w:div w:id="1271937903">
          <w:blockQuote w:val="1"/>
          <w:marLeft w:val="0"/>
          <w:marRight w:val="0"/>
          <w:marTop w:val="0"/>
          <w:marBottom w:val="0"/>
          <w:divBdr>
            <w:top w:val="none" w:sz="0" w:space="0" w:color="auto"/>
            <w:left w:val="none" w:sz="0" w:space="0" w:color="auto"/>
            <w:bottom w:val="none" w:sz="0" w:space="0" w:color="auto"/>
            <w:right w:val="none" w:sz="0" w:space="0" w:color="auto"/>
          </w:divBdr>
        </w:div>
        <w:div w:id="851455684">
          <w:blockQuote w:val="1"/>
          <w:marLeft w:val="0"/>
          <w:marRight w:val="0"/>
          <w:marTop w:val="0"/>
          <w:marBottom w:val="0"/>
          <w:divBdr>
            <w:top w:val="none" w:sz="0" w:space="0" w:color="auto"/>
            <w:left w:val="none" w:sz="0" w:space="0" w:color="auto"/>
            <w:bottom w:val="none" w:sz="0" w:space="0" w:color="auto"/>
            <w:right w:val="none" w:sz="0" w:space="0" w:color="auto"/>
          </w:divBdr>
        </w:div>
        <w:div w:id="597449647">
          <w:blockQuote w:val="1"/>
          <w:marLeft w:val="0"/>
          <w:marRight w:val="0"/>
          <w:marTop w:val="0"/>
          <w:marBottom w:val="0"/>
          <w:divBdr>
            <w:top w:val="none" w:sz="0" w:space="0" w:color="auto"/>
            <w:left w:val="none" w:sz="0" w:space="0" w:color="auto"/>
            <w:bottom w:val="none" w:sz="0" w:space="0" w:color="auto"/>
            <w:right w:val="none" w:sz="0" w:space="0" w:color="auto"/>
          </w:divBdr>
        </w:div>
        <w:div w:id="1714385140">
          <w:blockQuote w:val="1"/>
          <w:marLeft w:val="0"/>
          <w:marRight w:val="0"/>
          <w:marTop w:val="0"/>
          <w:marBottom w:val="0"/>
          <w:divBdr>
            <w:top w:val="none" w:sz="0" w:space="0" w:color="auto"/>
            <w:left w:val="none" w:sz="0" w:space="0" w:color="auto"/>
            <w:bottom w:val="none" w:sz="0" w:space="0" w:color="auto"/>
            <w:right w:val="none" w:sz="0" w:space="0" w:color="auto"/>
          </w:divBdr>
        </w:div>
        <w:div w:id="1762991302">
          <w:blockQuote w:val="1"/>
          <w:marLeft w:val="0"/>
          <w:marRight w:val="0"/>
          <w:marTop w:val="0"/>
          <w:marBottom w:val="0"/>
          <w:divBdr>
            <w:top w:val="none" w:sz="0" w:space="0" w:color="auto"/>
            <w:left w:val="none" w:sz="0" w:space="0" w:color="auto"/>
            <w:bottom w:val="none" w:sz="0" w:space="0" w:color="auto"/>
            <w:right w:val="none" w:sz="0" w:space="0" w:color="auto"/>
          </w:divBdr>
        </w:div>
        <w:div w:id="2040005252">
          <w:blockQuote w:val="1"/>
          <w:marLeft w:val="0"/>
          <w:marRight w:val="0"/>
          <w:marTop w:val="0"/>
          <w:marBottom w:val="0"/>
          <w:divBdr>
            <w:top w:val="none" w:sz="0" w:space="0" w:color="auto"/>
            <w:left w:val="none" w:sz="0" w:space="0" w:color="auto"/>
            <w:bottom w:val="none" w:sz="0" w:space="0" w:color="auto"/>
            <w:right w:val="none" w:sz="0" w:space="0" w:color="auto"/>
          </w:divBdr>
        </w:div>
        <w:div w:id="121189518">
          <w:blockQuote w:val="1"/>
          <w:marLeft w:val="0"/>
          <w:marRight w:val="0"/>
          <w:marTop w:val="0"/>
          <w:marBottom w:val="0"/>
          <w:divBdr>
            <w:top w:val="none" w:sz="0" w:space="0" w:color="auto"/>
            <w:left w:val="none" w:sz="0" w:space="0" w:color="auto"/>
            <w:bottom w:val="none" w:sz="0" w:space="0" w:color="auto"/>
            <w:right w:val="none" w:sz="0" w:space="0" w:color="auto"/>
          </w:divBdr>
        </w:div>
        <w:div w:id="1244219486">
          <w:blockQuote w:val="1"/>
          <w:marLeft w:val="0"/>
          <w:marRight w:val="0"/>
          <w:marTop w:val="0"/>
          <w:marBottom w:val="0"/>
          <w:divBdr>
            <w:top w:val="none" w:sz="0" w:space="0" w:color="auto"/>
            <w:left w:val="none" w:sz="0" w:space="0" w:color="auto"/>
            <w:bottom w:val="none" w:sz="0" w:space="0" w:color="auto"/>
            <w:right w:val="none" w:sz="0" w:space="0" w:color="auto"/>
          </w:divBdr>
        </w:div>
        <w:div w:id="1851723538">
          <w:blockQuote w:val="1"/>
          <w:marLeft w:val="0"/>
          <w:marRight w:val="0"/>
          <w:marTop w:val="0"/>
          <w:marBottom w:val="0"/>
          <w:divBdr>
            <w:top w:val="none" w:sz="0" w:space="0" w:color="auto"/>
            <w:left w:val="none" w:sz="0" w:space="0" w:color="auto"/>
            <w:bottom w:val="none" w:sz="0" w:space="0" w:color="auto"/>
            <w:right w:val="none" w:sz="0" w:space="0" w:color="auto"/>
          </w:divBdr>
        </w:div>
        <w:div w:id="534078000">
          <w:blockQuote w:val="1"/>
          <w:marLeft w:val="0"/>
          <w:marRight w:val="0"/>
          <w:marTop w:val="0"/>
          <w:marBottom w:val="0"/>
          <w:divBdr>
            <w:top w:val="none" w:sz="0" w:space="0" w:color="auto"/>
            <w:left w:val="none" w:sz="0" w:space="0" w:color="auto"/>
            <w:bottom w:val="none" w:sz="0" w:space="0" w:color="auto"/>
            <w:right w:val="none" w:sz="0" w:space="0" w:color="auto"/>
          </w:divBdr>
        </w:div>
        <w:div w:id="19671573">
          <w:blockQuote w:val="1"/>
          <w:marLeft w:val="0"/>
          <w:marRight w:val="0"/>
          <w:marTop w:val="0"/>
          <w:marBottom w:val="0"/>
          <w:divBdr>
            <w:top w:val="none" w:sz="0" w:space="0" w:color="auto"/>
            <w:left w:val="none" w:sz="0" w:space="0" w:color="auto"/>
            <w:bottom w:val="none" w:sz="0" w:space="0" w:color="auto"/>
            <w:right w:val="none" w:sz="0" w:space="0" w:color="auto"/>
          </w:divBdr>
        </w:div>
        <w:div w:id="2138983844">
          <w:blockQuote w:val="1"/>
          <w:marLeft w:val="0"/>
          <w:marRight w:val="0"/>
          <w:marTop w:val="0"/>
          <w:marBottom w:val="0"/>
          <w:divBdr>
            <w:top w:val="none" w:sz="0" w:space="0" w:color="auto"/>
            <w:left w:val="none" w:sz="0" w:space="0" w:color="auto"/>
            <w:bottom w:val="none" w:sz="0" w:space="0" w:color="auto"/>
            <w:right w:val="none" w:sz="0" w:space="0" w:color="auto"/>
          </w:divBdr>
        </w:div>
        <w:div w:id="992177694">
          <w:blockQuote w:val="1"/>
          <w:marLeft w:val="0"/>
          <w:marRight w:val="0"/>
          <w:marTop w:val="0"/>
          <w:marBottom w:val="0"/>
          <w:divBdr>
            <w:top w:val="none" w:sz="0" w:space="0" w:color="auto"/>
            <w:left w:val="none" w:sz="0" w:space="0" w:color="auto"/>
            <w:bottom w:val="none" w:sz="0" w:space="0" w:color="auto"/>
            <w:right w:val="none" w:sz="0" w:space="0" w:color="auto"/>
          </w:divBdr>
        </w:div>
        <w:div w:id="307325834">
          <w:blockQuote w:val="1"/>
          <w:marLeft w:val="0"/>
          <w:marRight w:val="0"/>
          <w:marTop w:val="0"/>
          <w:marBottom w:val="0"/>
          <w:divBdr>
            <w:top w:val="none" w:sz="0" w:space="0" w:color="auto"/>
            <w:left w:val="none" w:sz="0" w:space="0" w:color="auto"/>
            <w:bottom w:val="none" w:sz="0" w:space="0" w:color="auto"/>
            <w:right w:val="none" w:sz="0" w:space="0" w:color="auto"/>
          </w:divBdr>
        </w:div>
        <w:div w:id="1048993515">
          <w:blockQuote w:val="1"/>
          <w:marLeft w:val="0"/>
          <w:marRight w:val="0"/>
          <w:marTop w:val="0"/>
          <w:marBottom w:val="0"/>
          <w:divBdr>
            <w:top w:val="none" w:sz="0" w:space="0" w:color="auto"/>
            <w:left w:val="none" w:sz="0" w:space="0" w:color="auto"/>
            <w:bottom w:val="none" w:sz="0" w:space="0" w:color="auto"/>
            <w:right w:val="none" w:sz="0" w:space="0" w:color="auto"/>
          </w:divBdr>
        </w:div>
        <w:div w:id="141968632">
          <w:blockQuote w:val="1"/>
          <w:marLeft w:val="0"/>
          <w:marRight w:val="0"/>
          <w:marTop w:val="0"/>
          <w:marBottom w:val="0"/>
          <w:divBdr>
            <w:top w:val="none" w:sz="0" w:space="0" w:color="auto"/>
            <w:left w:val="none" w:sz="0" w:space="0" w:color="auto"/>
            <w:bottom w:val="none" w:sz="0" w:space="0" w:color="auto"/>
            <w:right w:val="none" w:sz="0" w:space="0" w:color="auto"/>
          </w:divBdr>
        </w:div>
        <w:div w:id="1996372593">
          <w:blockQuote w:val="1"/>
          <w:marLeft w:val="0"/>
          <w:marRight w:val="0"/>
          <w:marTop w:val="0"/>
          <w:marBottom w:val="0"/>
          <w:divBdr>
            <w:top w:val="none" w:sz="0" w:space="0" w:color="auto"/>
            <w:left w:val="none" w:sz="0" w:space="0" w:color="auto"/>
            <w:bottom w:val="none" w:sz="0" w:space="0" w:color="auto"/>
            <w:right w:val="none" w:sz="0" w:space="0" w:color="auto"/>
          </w:divBdr>
        </w:div>
        <w:div w:id="665473080">
          <w:blockQuote w:val="1"/>
          <w:marLeft w:val="0"/>
          <w:marRight w:val="0"/>
          <w:marTop w:val="0"/>
          <w:marBottom w:val="0"/>
          <w:divBdr>
            <w:top w:val="none" w:sz="0" w:space="0" w:color="auto"/>
            <w:left w:val="none" w:sz="0" w:space="0" w:color="auto"/>
            <w:bottom w:val="none" w:sz="0" w:space="0" w:color="auto"/>
            <w:right w:val="none" w:sz="0" w:space="0" w:color="auto"/>
          </w:divBdr>
        </w:div>
        <w:div w:id="533931675">
          <w:blockQuote w:val="1"/>
          <w:marLeft w:val="0"/>
          <w:marRight w:val="0"/>
          <w:marTop w:val="0"/>
          <w:marBottom w:val="0"/>
          <w:divBdr>
            <w:top w:val="none" w:sz="0" w:space="0" w:color="auto"/>
            <w:left w:val="none" w:sz="0" w:space="0" w:color="auto"/>
            <w:bottom w:val="none" w:sz="0" w:space="0" w:color="auto"/>
            <w:right w:val="none" w:sz="0" w:space="0" w:color="auto"/>
          </w:divBdr>
        </w:div>
        <w:div w:id="233707872">
          <w:blockQuote w:val="1"/>
          <w:marLeft w:val="0"/>
          <w:marRight w:val="0"/>
          <w:marTop w:val="0"/>
          <w:marBottom w:val="0"/>
          <w:divBdr>
            <w:top w:val="none" w:sz="0" w:space="0" w:color="auto"/>
            <w:left w:val="none" w:sz="0" w:space="0" w:color="auto"/>
            <w:bottom w:val="none" w:sz="0" w:space="0" w:color="auto"/>
            <w:right w:val="none" w:sz="0" w:space="0" w:color="auto"/>
          </w:divBdr>
        </w:div>
        <w:div w:id="1959556246">
          <w:blockQuote w:val="1"/>
          <w:marLeft w:val="0"/>
          <w:marRight w:val="0"/>
          <w:marTop w:val="0"/>
          <w:marBottom w:val="0"/>
          <w:divBdr>
            <w:top w:val="none" w:sz="0" w:space="0" w:color="auto"/>
            <w:left w:val="none" w:sz="0" w:space="0" w:color="auto"/>
            <w:bottom w:val="none" w:sz="0" w:space="0" w:color="auto"/>
            <w:right w:val="none" w:sz="0" w:space="0" w:color="auto"/>
          </w:divBdr>
        </w:div>
        <w:div w:id="1204057851">
          <w:blockQuote w:val="1"/>
          <w:marLeft w:val="0"/>
          <w:marRight w:val="0"/>
          <w:marTop w:val="0"/>
          <w:marBottom w:val="0"/>
          <w:divBdr>
            <w:top w:val="none" w:sz="0" w:space="0" w:color="auto"/>
            <w:left w:val="none" w:sz="0" w:space="0" w:color="auto"/>
            <w:bottom w:val="none" w:sz="0" w:space="0" w:color="auto"/>
            <w:right w:val="none" w:sz="0" w:space="0" w:color="auto"/>
          </w:divBdr>
        </w:div>
        <w:div w:id="712118402">
          <w:blockQuote w:val="1"/>
          <w:marLeft w:val="0"/>
          <w:marRight w:val="0"/>
          <w:marTop w:val="0"/>
          <w:marBottom w:val="0"/>
          <w:divBdr>
            <w:top w:val="none" w:sz="0" w:space="0" w:color="auto"/>
            <w:left w:val="none" w:sz="0" w:space="0" w:color="auto"/>
            <w:bottom w:val="none" w:sz="0" w:space="0" w:color="auto"/>
            <w:right w:val="none" w:sz="0" w:space="0" w:color="auto"/>
          </w:divBdr>
        </w:div>
        <w:div w:id="1450125629">
          <w:blockQuote w:val="1"/>
          <w:marLeft w:val="0"/>
          <w:marRight w:val="0"/>
          <w:marTop w:val="0"/>
          <w:marBottom w:val="0"/>
          <w:divBdr>
            <w:top w:val="none" w:sz="0" w:space="0" w:color="auto"/>
            <w:left w:val="none" w:sz="0" w:space="0" w:color="auto"/>
            <w:bottom w:val="none" w:sz="0" w:space="0" w:color="auto"/>
            <w:right w:val="none" w:sz="0" w:space="0" w:color="auto"/>
          </w:divBdr>
        </w:div>
        <w:div w:id="807934331">
          <w:blockQuote w:val="1"/>
          <w:marLeft w:val="0"/>
          <w:marRight w:val="0"/>
          <w:marTop w:val="0"/>
          <w:marBottom w:val="0"/>
          <w:divBdr>
            <w:top w:val="none" w:sz="0" w:space="0" w:color="auto"/>
            <w:left w:val="none" w:sz="0" w:space="0" w:color="auto"/>
            <w:bottom w:val="none" w:sz="0" w:space="0" w:color="auto"/>
            <w:right w:val="none" w:sz="0" w:space="0" w:color="auto"/>
          </w:divBdr>
        </w:div>
        <w:div w:id="309017591">
          <w:blockQuote w:val="1"/>
          <w:marLeft w:val="0"/>
          <w:marRight w:val="0"/>
          <w:marTop w:val="0"/>
          <w:marBottom w:val="0"/>
          <w:divBdr>
            <w:top w:val="none" w:sz="0" w:space="0" w:color="auto"/>
            <w:left w:val="none" w:sz="0" w:space="0" w:color="auto"/>
            <w:bottom w:val="none" w:sz="0" w:space="0" w:color="auto"/>
            <w:right w:val="none" w:sz="0" w:space="0" w:color="auto"/>
          </w:divBdr>
        </w:div>
        <w:div w:id="18364001">
          <w:blockQuote w:val="1"/>
          <w:marLeft w:val="0"/>
          <w:marRight w:val="0"/>
          <w:marTop w:val="0"/>
          <w:marBottom w:val="0"/>
          <w:divBdr>
            <w:top w:val="none" w:sz="0" w:space="0" w:color="auto"/>
            <w:left w:val="none" w:sz="0" w:space="0" w:color="auto"/>
            <w:bottom w:val="none" w:sz="0" w:space="0" w:color="auto"/>
            <w:right w:val="none" w:sz="0" w:space="0" w:color="auto"/>
          </w:divBdr>
        </w:div>
        <w:div w:id="1323578704">
          <w:blockQuote w:val="1"/>
          <w:marLeft w:val="0"/>
          <w:marRight w:val="0"/>
          <w:marTop w:val="0"/>
          <w:marBottom w:val="0"/>
          <w:divBdr>
            <w:top w:val="none" w:sz="0" w:space="0" w:color="auto"/>
            <w:left w:val="none" w:sz="0" w:space="0" w:color="auto"/>
            <w:bottom w:val="none" w:sz="0" w:space="0" w:color="auto"/>
            <w:right w:val="none" w:sz="0" w:space="0" w:color="auto"/>
          </w:divBdr>
        </w:div>
        <w:div w:id="1223105268">
          <w:blockQuote w:val="1"/>
          <w:marLeft w:val="0"/>
          <w:marRight w:val="0"/>
          <w:marTop w:val="0"/>
          <w:marBottom w:val="0"/>
          <w:divBdr>
            <w:top w:val="none" w:sz="0" w:space="0" w:color="auto"/>
            <w:left w:val="none" w:sz="0" w:space="0" w:color="auto"/>
            <w:bottom w:val="none" w:sz="0" w:space="0" w:color="auto"/>
            <w:right w:val="none" w:sz="0" w:space="0" w:color="auto"/>
          </w:divBdr>
        </w:div>
        <w:div w:id="584801510">
          <w:blockQuote w:val="1"/>
          <w:marLeft w:val="0"/>
          <w:marRight w:val="0"/>
          <w:marTop w:val="0"/>
          <w:marBottom w:val="0"/>
          <w:divBdr>
            <w:top w:val="none" w:sz="0" w:space="0" w:color="auto"/>
            <w:left w:val="none" w:sz="0" w:space="0" w:color="auto"/>
            <w:bottom w:val="none" w:sz="0" w:space="0" w:color="auto"/>
            <w:right w:val="none" w:sz="0" w:space="0" w:color="auto"/>
          </w:divBdr>
        </w:div>
        <w:div w:id="2023848200">
          <w:blockQuote w:val="1"/>
          <w:marLeft w:val="0"/>
          <w:marRight w:val="0"/>
          <w:marTop w:val="0"/>
          <w:marBottom w:val="0"/>
          <w:divBdr>
            <w:top w:val="none" w:sz="0" w:space="0" w:color="auto"/>
            <w:left w:val="none" w:sz="0" w:space="0" w:color="auto"/>
            <w:bottom w:val="none" w:sz="0" w:space="0" w:color="auto"/>
            <w:right w:val="none" w:sz="0" w:space="0" w:color="auto"/>
          </w:divBdr>
        </w:div>
        <w:div w:id="1412194719">
          <w:blockQuote w:val="1"/>
          <w:marLeft w:val="0"/>
          <w:marRight w:val="0"/>
          <w:marTop w:val="0"/>
          <w:marBottom w:val="0"/>
          <w:divBdr>
            <w:top w:val="none" w:sz="0" w:space="0" w:color="auto"/>
            <w:left w:val="none" w:sz="0" w:space="0" w:color="auto"/>
            <w:bottom w:val="none" w:sz="0" w:space="0" w:color="auto"/>
            <w:right w:val="none" w:sz="0" w:space="0" w:color="auto"/>
          </w:divBdr>
        </w:div>
        <w:div w:id="1208496414">
          <w:blockQuote w:val="1"/>
          <w:marLeft w:val="0"/>
          <w:marRight w:val="0"/>
          <w:marTop w:val="0"/>
          <w:marBottom w:val="0"/>
          <w:divBdr>
            <w:top w:val="none" w:sz="0" w:space="0" w:color="auto"/>
            <w:left w:val="none" w:sz="0" w:space="0" w:color="auto"/>
            <w:bottom w:val="none" w:sz="0" w:space="0" w:color="auto"/>
            <w:right w:val="none" w:sz="0" w:space="0" w:color="auto"/>
          </w:divBdr>
        </w:div>
        <w:div w:id="1718162116">
          <w:blockQuote w:val="1"/>
          <w:marLeft w:val="0"/>
          <w:marRight w:val="0"/>
          <w:marTop w:val="0"/>
          <w:marBottom w:val="0"/>
          <w:divBdr>
            <w:top w:val="none" w:sz="0" w:space="0" w:color="auto"/>
            <w:left w:val="none" w:sz="0" w:space="0" w:color="auto"/>
            <w:bottom w:val="none" w:sz="0" w:space="0" w:color="auto"/>
            <w:right w:val="none" w:sz="0" w:space="0" w:color="auto"/>
          </w:divBdr>
        </w:div>
        <w:div w:id="151797025">
          <w:blockQuote w:val="1"/>
          <w:marLeft w:val="0"/>
          <w:marRight w:val="0"/>
          <w:marTop w:val="0"/>
          <w:marBottom w:val="0"/>
          <w:divBdr>
            <w:top w:val="none" w:sz="0" w:space="0" w:color="auto"/>
            <w:left w:val="none" w:sz="0" w:space="0" w:color="auto"/>
            <w:bottom w:val="none" w:sz="0" w:space="0" w:color="auto"/>
            <w:right w:val="none" w:sz="0" w:space="0" w:color="auto"/>
          </w:divBdr>
        </w:div>
        <w:div w:id="1028488953">
          <w:blockQuote w:val="1"/>
          <w:marLeft w:val="0"/>
          <w:marRight w:val="0"/>
          <w:marTop w:val="0"/>
          <w:marBottom w:val="0"/>
          <w:divBdr>
            <w:top w:val="none" w:sz="0" w:space="0" w:color="auto"/>
            <w:left w:val="none" w:sz="0" w:space="0" w:color="auto"/>
            <w:bottom w:val="none" w:sz="0" w:space="0" w:color="auto"/>
            <w:right w:val="none" w:sz="0" w:space="0" w:color="auto"/>
          </w:divBdr>
        </w:div>
        <w:div w:id="1255477195">
          <w:blockQuote w:val="1"/>
          <w:marLeft w:val="0"/>
          <w:marRight w:val="0"/>
          <w:marTop w:val="0"/>
          <w:marBottom w:val="0"/>
          <w:divBdr>
            <w:top w:val="none" w:sz="0" w:space="0" w:color="auto"/>
            <w:left w:val="none" w:sz="0" w:space="0" w:color="auto"/>
            <w:bottom w:val="none" w:sz="0" w:space="0" w:color="auto"/>
            <w:right w:val="none" w:sz="0" w:space="0" w:color="auto"/>
          </w:divBdr>
        </w:div>
        <w:div w:id="1940290872">
          <w:blockQuote w:val="1"/>
          <w:marLeft w:val="0"/>
          <w:marRight w:val="0"/>
          <w:marTop w:val="0"/>
          <w:marBottom w:val="0"/>
          <w:divBdr>
            <w:top w:val="none" w:sz="0" w:space="0" w:color="auto"/>
            <w:left w:val="none" w:sz="0" w:space="0" w:color="auto"/>
            <w:bottom w:val="none" w:sz="0" w:space="0" w:color="auto"/>
            <w:right w:val="none" w:sz="0" w:space="0" w:color="auto"/>
          </w:divBdr>
        </w:div>
        <w:div w:id="122772142">
          <w:blockQuote w:val="1"/>
          <w:marLeft w:val="0"/>
          <w:marRight w:val="0"/>
          <w:marTop w:val="0"/>
          <w:marBottom w:val="0"/>
          <w:divBdr>
            <w:top w:val="none" w:sz="0" w:space="0" w:color="auto"/>
            <w:left w:val="none" w:sz="0" w:space="0" w:color="auto"/>
            <w:bottom w:val="none" w:sz="0" w:space="0" w:color="auto"/>
            <w:right w:val="none" w:sz="0" w:space="0" w:color="auto"/>
          </w:divBdr>
        </w:div>
        <w:div w:id="2007632478">
          <w:blockQuote w:val="1"/>
          <w:marLeft w:val="0"/>
          <w:marRight w:val="0"/>
          <w:marTop w:val="0"/>
          <w:marBottom w:val="0"/>
          <w:divBdr>
            <w:top w:val="none" w:sz="0" w:space="0" w:color="auto"/>
            <w:left w:val="none" w:sz="0" w:space="0" w:color="auto"/>
            <w:bottom w:val="none" w:sz="0" w:space="0" w:color="auto"/>
            <w:right w:val="none" w:sz="0" w:space="0" w:color="auto"/>
          </w:divBdr>
        </w:div>
        <w:div w:id="1019550634">
          <w:blockQuote w:val="1"/>
          <w:marLeft w:val="0"/>
          <w:marRight w:val="0"/>
          <w:marTop w:val="0"/>
          <w:marBottom w:val="0"/>
          <w:divBdr>
            <w:top w:val="none" w:sz="0" w:space="0" w:color="auto"/>
            <w:left w:val="none" w:sz="0" w:space="0" w:color="auto"/>
            <w:bottom w:val="none" w:sz="0" w:space="0" w:color="auto"/>
            <w:right w:val="none" w:sz="0" w:space="0" w:color="auto"/>
          </w:divBdr>
        </w:div>
        <w:div w:id="1456487336">
          <w:blockQuote w:val="1"/>
          <w:marLeft w:val="0"/>
          <w:marRight w:val="0"/>
          <w:marTop w:val="0"/>
          <w:marBottom w:val="0"/>
          <w:divBdr>
            <w:top w:val="none" w:sz="0" w:space="0" w:color="auto"/>
            <w:left w:val="none" w:sz="0" w:space="0" w:color="auto"/>
            <w:bottom w:val="none" w:sz="0" w:space="0" w:color="auto"/>
            <w:right w:val="none" w:sz="0" w:space="0" w:color="auto"/>
          </w:divBdr>
        </w:div>
        <w:div w:id="777914612">
          <w:blockQuote w:val="1"/>
          <w:marLeft w:val="0"/>
          <w:marRight w:val="0"/>
          <w:marTop w:val="0"/>
          <w:marBottom w:val="0"/>
          <w:divBdr>
            <w:top w:val="none" w:sz="0" w:space="0" w:color="auto"/>
            <w:left w:val="none" w:sz="0" w:space="0" w:color="auto"/>
            <w:bottom w:val="none" w:sz="0" w:space="0" w:color="auto"/>
            <w:right w:val="none" w:sz="0" w:space="0" w:color="auto"/>
          </w:divBdr>
        </w:div>
        <w:div w:id="195118359">
          <w:blockQuote w:val="1"/>
          <w:marLeft w:val="0"/>
          <w:marRight w:val="0"/>
          <w:marTop w:val="0"/>
          <w:marBottom w:val="0"/>
          <w:divBdr>
            <w:top w:val="none" w:sz="0" w:space="0" w:color="auto"/>
            <w:left w:val="none" w:sz="0" w:space="0" w:color="auto"/>
            <w:bottom w:val="none" w:sz="0" w:space="0" w:color="auto"/>
            <w:right w:val="none" w:sz="0" w:space="0" w:color="auto"/>
          </w:divBdr>
        </w:div>
        <w:div w:id="730538264">
          <w:blockQuote w:val="1"/>
          <w:marLeft w:val="0"/>
          <w:marRight w:val="0"/>
          <w:marTop w:val="0"/>
          <w:marBottom w:val="0"/>
          <w:divBdr>
            <w:top w:val="none" w:sz="0" w:space="0" w:color="auto"/>
            <w:left w:val="none" w:sz="0" w:space="0" w:color="auto"/>
            <w:bottom w:val="none" w:sz="0" w:space="0" w:color="auto"/>
            <w:right w:val="none" w:sz="0" w:space="0" w:color="auto"/>
          </w:divBdr>
        </w:div>
        <w:div w:id="661279749">
          <w:blockQuote w:val="1"/>
          <w:marLeft w:val="0"/>
          <w:marRight w:val="0"/>
          <w:marTop w:val="0"/>
          <w:marBottom w:val="0"/>
          <w:divBdr>
            <w:top w:val="none" w:sz="0" w:space="0" w:color="auto"/>
            <w:left w:val="none" w:sz="0" w:space="0" w:color="auto"/>
            <w:bottom w:val="none" w:sz="0" w:space="0" w:color="auto"/>
            <w:right w:val="none" w:sz="0" w:space="0" w:color="auto"/>
          </w:divBdr>
        </w:div>
        <w:div w:id="1376782790">
          <w:blockQuote w:val="1"/>
          <w:marLeft w:val="0"/>
          <w:marRight w:val="0"/>
          <w:marTop w:val="0"/>
          <w:marBottom w:val="0"/>
          <w:divBdr>
            <w:top w:val="none" w:sz="0" w:space="0" w:color="auto"/>
            <w:left w:val="none" w:sz="0" w:space="0" w:color="auto"/>
            <w:bottom w:val="none" w:sz="0" w:space="0" w:color="auto"/>
            <w:right w:val="none" w:sz="0" w:space="0" w:color="auto"/>
          </w:divBdr>
        </w:div>
        <w:div w:id="2087846100">
          <w:blockQuote w:val="1"/>
          <w:marLeft w:val="0"/>
          <w:marRight w:val="0"/>
          <w:marTop w:val="0"/>
          <w:marBottom w:val="0"/>
          <w:divBdr>
            <w:top w:val="none" w:sz="0" w:space="0" w:color="auto"/>
            <w:left w:val="none" w:sz="0" w:space="0" w:color="auto"/>
            <w:bottom w:val="none" w:sz="0" w:space="0" w:color="auto"/>
            <w:right w:val="none" w:sz="0" w:space="0" w:color="auto"/>
          </w:divBdr>
        </w:div>
        <w:div w:id="1335302280">
          <w:blockQuote w:val="1"/>
          <w:marLeft w:val="0"/>
          <w:marRight w:val="0"/>
          <w:marTop w:val="0"/>
          <w:marBottom w:val="0"/>
          <w:divBdr>
            <w:top w:val="none" w:sz="0" w:space="0" w:color="auto"/>
            <w:left w:val="none" w:sz="0" w:space="0" w:color="auto"/>
            <w:bottom w:val="none" w:sz="0" w:space="0" w:color="auto"/>
            <w:right w:val="none" w:sz="0" w:space="0" w:color="auto"/>
          </w:divBdr>
        </w:div>
        <w:div w:id="550844430">
          <w:blockQuote w:val="1"/>
          <w:marLeft w:val="0"/>
          <w:marRight w:val="0"/>
          <w:marTop w:val="0"/>
          <w:marBottom w:val="0"/>
          <w:divBdr>
            <w:top w:val="none" w:sz="0" w:space="0" w:color="auto"/>
            <w:left w:val="none" w:sz="0" w:space="0" w:color="auto"/>
            <w:bottom w:val="none" w:sz="0" w:space="0" w:color="auto"/>
            <w:right w:val="none" w:sz="0" w:space="0" w:color="auto"/>
          </w:divBdr>
        </w:div>
        <w:div w:id="425883071">
          <w:blockQuote w:val="1"/>
          <w:marLeft w:val="0"/>
          <w:marRight w:val="0"/>
          <w:marTop w:val="0"/>
          <w:marBottom w:val="0"/>
          <w:divBdr>
            <w:top w:val="none" w:sz="0" w:space="0" w:color="auto"/>
            <w:left w:val="none" w:sz="0" w:space="0" w:color="auto"/>
            <w:bottom w:val="none" w:sz="0" w:space="0" w:color="auto"/>
            <w:right w:val="none" w:sz="0" w:space="0" w:color="auto"/>
          </w:divBdr>
        </w:div>
        <w:div w:id="1411390334">
          <w:blockQuote w:val="1"/>
          <w:marLeft w:val="0"/>
          <w:marRight w:val="0"/>
          <w:marTop w:val="0"/>
          <w:marBottom w:val="0"/>
          <w:divBdr>
            <w:top w:val="none" w:sz="0" w:space="0" w:color="auto"/>
            <w:left w:val="none" w:sz="0" w:space="0" w:color="auto"/>
            <w:bottom w:val="none" w:sz="0" w:space="0" w:color="auto"/>
            <w:right w:val="none" w:sz="0" w:space="0" w:color="auto"/>
          </w:divBdr>
        </w:div>
        <w:div w:id="1112358108">
          <w:blockQuote w:val="1"/>
          <w:marLeft w:val="0"/>
          <w:marRight w:val="0"/>
          <w:marTop w:val="0"/>
          <w:marBottom w:val="0"/>
          <w:divBdr>
            <w:top w:val="none" w:sz="0" w:space="0" w:color="auto"/>
            <w:left w:val="none" w:sz="0" w:space="0" w:color="auto"/>
            <w:bottom w:val="none" w:sz="0" w:space="0" w:color="auto"/>
            <w:right w:val="none" w:sz="0" w:space="0" w:color="auto"/>
          </w:divBdr>
        </w:div>
        <w:div w:id="1832789905">
          <w:blockQuote w:val="1"/>
          <w:marLeft w:val="0"/>
          <w:marRight w:val="0"/>
          <w:marTop w:val="0"/>
          <w:marBottom w:val="0"/>
          <w:divBdr>
            <w:top w:val="none" w:sz="0" w:space="0" w:color="auto"/>
            <w:left w:val="none" w:sz="0" w:space="0" w:color="auto"/>
            <w:bottom w:val="none" w:sz="0" w:space="0" w:color="auto"/>
            <w:right w:val="none" w:sz="0" w:space="0" w:color="auto"/>
          </w:divBdr>
        </w:div>
        <w:div w:id="1891072569">
          <w:blockQuote w:val="1"/>
          <w:marLeft w:val="0"/>
          <w:marRight w:val="0"/>
          <w:marTop w:val="0"/>
          <w:marBottom w:val="0"/>
          <w:divBdr>
            <w:top w:val="none" w:sz="0" w:space="0" w:color="auto"/>
            <w:left w:val="none" w:sz="0" w:space="0" w:color="auto"/>
            <w:bottom w:val="none" w:sz="0" w:space="0" w:color="auto"/>
            <w:right w:val="none" w:sz="0" w:space="0" w:color="auto"/>
          </w:divBdr>
        </w:div>
        <w:div w:id="1987977942">
          <w:blockQuote w:val="1"/>
          <w:marLeft w:val="0"/>
          <w:marRight w:val="0"/>
          <w:marTop w:val="0"/>
          <w:marBottom w:val="0"/>
          <w:divBdr>
            <w:top w:val="none" w:sz="0" w:space="0" w:color="auto"/>
            <w:left w:val="none" w:sz="0" w:space="0" w:color="auto"/>
            <w:bottom w:val="none" w:sz="0" w:space="0" w:color="auto"/>
            <w:right w:val="none" w:sz="0" w:space="0" w:color="auto"/>
          </w:divBdr>
        </w:div>
        <w:div w:id="2001301574">
          <w:blockQuote w:val="1"/>
          <w:marLeft w:val="0"/>
          <w:marRight w:val="0"/>
          <w:marTop w:val="0"/>
          <w:marBottom w:val="0"/>
          <w:divBdr>
            <w:top w:val="none" w:sz="0" w:space="0" w:color="auto"/>
            <w:left w:val="none" w:sz="0" w:space="0" w:color="auto"/>
            <w:bottom w:val="none" w:sz="0" w:space="0" w:color="auto"/>
            <w:right w:val="none" w:sz="0" w:space="0" w:color="auto"/>
          </w:divBdr>
        </w:div>
        <w:div w:id="1176110659">
          <w:blockQuote w:val="1"/>
          <w:marLeft w:val="0"/>
          <w:marRight w:val="0"/>
          <w:marTop w:val="0"/>
          <w:marBottom w:val="0"/>
          <w:divBdr>
            <w:top w:val="none" w:sz="0" w:space="0" w:color="auto"/>
            <w:left w:val="none" w:sz="0" w:space="0" w:color="auto"/>
            <w:bottom w:val="none" w:sz="0" w:space="0" w:color="auto"/>
            <w:right w:val="none" w:sz="0" w:space="0" w:color="auto"/>
          </w:divBdr>
        </w:div>
        <w:div w:id="868182759">
          <w:blockQuote w:val="1"/>
          <w:marLeft w:val="0"/>
          <w:marRight w:val="0"/>
          <w:marTop w:val="0"/>
          <w:marBottom w:val="0"/>
          <w:divBdr>
            <w:top w:val="none" w:sz="0" w:space="0" w:color="auto"/>
            <w:left w:val="none" w:sz="0" w:space="0" w:color="auto"/>
            <w:bottom w:val="none" w:sz="0" w:space="0" w:color="auto"/>
            <w:right w:val="none" w:sz="0" w:space="0" w:color="auto"/>
          </w:divBdr>
        </w:div>
        <w:div w:id="1414275251">
          <w:blockQuote w:val="1"/>
          <w:marLeft w:val="0"/>
          <w:marRight w:val="0"/>
          <w:marTop w:val="0"/>
          <w:marBottom w:val="0"/>
          <w:divBdr>
            <w:top w:val="none" w:sz="0" w:space="0" w:color="auto"/>
            <w:left w:val="none" w:sz="0" w:space="0" w:color="auto"/>
            <w:bottom w:val="none" w:sz="0" w:space="0" w:color="auto"/>
            <w:right w:val="none" w:sz="0" w:space="0" w:color="auto"/>
          </w:divBdr>
        </w:div>
        <w:div w:id="1922060508">
          <w:blockQuote w:val="1"/>
          <w:marLeft w:val="0"/>
          <w:marRight w:val="0"/>
          <w:marTop w:val="0"/>
          <w:marBottom w:val="0"/>
          <w:divBdr>
            <w:top w:val="none" w:sz="0" w:space="0" w:color="auto"/>
            <w:left w:val="none" w:sz="0" w:space="0" w:color="auto"/>
            <w:bottom w:val="none" w:sz="0" w:space="0" w:color="auto"/>
            <w:right w:val="none" w:sz="0" w:space="0" w:color="auto"/>
          </w:divBdr>
        </w:div>
        <w:div w:id="684593323">
          <w:blockQuote w:val="1"/>
          <w:marLeft w:val="0"/>
          <w:marRight w:val="0"/>
          <w:marTop w:val="0"/>
          <w:marBottom w:val="0"/>
          <w:divBdr>
            <w:top w:val="none" w:sz="0" w:space="0" w:color="auto"/>
            <w:left w:val="none" w:sz="0" w:space="0" w:color="auto"/>
            <w:bottom w:val="none" w:sz="0" w:space="0" w:color="auto"/>
            <w:right w:val="none" w:sz="0" w:space="0" w:color="auto"/>
          </w:divBdr>
        </w:div>
        <w:div w:id="50270965">
          <w:blockQuote w:val="1"/>
          <w:marLeft w:val="0"/>
          <w:marRight w:val="0"/>
          <w:marTop w:val="0"/>
          <w:marBottom w:val="0"/>
          <w:divBdr>
            <w:top w:val="none" w:sz="0" w:space="0" w:color="auto"/>
            <w:left w:val="none" w:sz="0" w:space="0" w:color="auto"/>
            <w:bottom w:val="none" w:sz="0" w:space="0" w:color="auto"/>
            <w:right w:val="none" w:sz="0" w:space="0" w:color="auto"/>
          </w:divBdr>
        </w:div>
        <w:div w:id="1090080058">
          <w:blockQuote w:val="1"/>
          <w:marLeft w:val="0"/>
          <w:marRight w:val="0"/>
          <w:marTop w:val="0"/>
          <w:marBottom w:val="0"/>
          <w:divBdr>
            <w:top w:val="none" w:sz="0" w:space="0" w:color="auto"/>
            <w:left w:val="none" w:sz="0" w:space="0" w:color="auto"/>
            <w:bottom w:val="none" w:sz="0" w:space="0" w:color="auto"/>
            <w:right w:val="none" w:sz="0" w:space="0" w:color="auto"/>
          </w:divBdr>
        </w:div>
        <w:div w:id="1005978509">
          <w:blockQuote w:val="1"/>
          <w:marLeft w:val="0"/>
          <w:marRight w:val="0"/>
          <w:marTop w:val="0"/>
          <w:marBottom w:val="0"/>
          <w:divBdr>
            <w:top w:val="none" w:sz="0" w:space="0" w:color="auto"/>
            <w:left w:val="none" w:sz="0" w:space="0" w:color="auto"/>
            <w:bottom w:val="none" w:sz="0" w:space="0" w:color="auto"/>
            <w:right w:val="none" w:sz="0" w:space="0" w:color="auto"/>
          </w:divBdr>
        </w:div>
        <w:div w:id="1352761303">
          <w:blockQuote w:val="1"/>
          <w:marLeft w:val="0"/>
          <w:marRight w:val="0"/>
          <w:marTop w:val="0"/>
          <w:marBottom w:val="0"/>
          <w:divBdr>
            <w:top w:val="none" w:sz="0" w:space="0" w:color="auto"/>
            <w:left w:val="none" w:sz="0" w:space="0" w:color="auto"/>
            <w:bottom w:val="none" w:sz="0" w:space="0" w:color="auto"/>
            <w:right w:val="none" w:sz="0" w:space="0" w:color="auto"/>
          </w:divBdr>
        </w:div>
        <w:div w:id="242640478">
          <w:blockQuote w:val="1"/>
          <w:marLeft w:val="0"/>
          <w:marRight w:val="0"/>
          <w:marTop w:val="0"/>
          <w:marBottom w:val="0"/>
          <w:divBdr>
            <w:top w:val="none" w:sz="0" w:space="0" w:color="auto"/>
            <w:left w:val="none" w:sz="0" w:space="0" w:color="auto"/>
            <w:bottom w:val="none" w:sz="0" w:space="0" w:color="auto"/>
            <w:right w:val="none" w:sz="0" w:space="0" w:color="auto"/>
          </w:divBdr>
        </w:div>
        <w:div w:id="935092787">
          <w:blockQuote w:val="1"/>
          <w:marLeft w:val="0"/>
          <w:marRight w:val="0"/>
          <w:marTop w:val="0"/>
          <w:marBottom w:val="0"/>
          <w:divBdr>
            <w:top w:val="none" w:sz="0" w:space="0" w:color="auto"/>
            <w:left w:val="none" w:sz="0" w:space="0" w:color="auto"/>
            <w:bottom w:val="none" w:sz="0" w:space="0" w:color="auto"/>
            <w:right w:val="none" w:sz="0" w:space="0" w:color="auto"/>
          </w:divBdr>
        </w:div>
        <w:div w:id="1941637963">
          <w:blockQuote w:val="1"/>
          <w:marLeft w:val="0"/>
          <w:marRight w:val="0"/>
          <w:marTop w:val="0"/>
          <w:marBottom w:val="0"/>
          <w:divBdr>
            <w:top w:val="none" w:sz="0" w:space="0" w:color="auto"/>
            <w:left w:val="none" w:sz="0" w:space="0" w:color="auto"/>
            <w:bottom w:val="none" w:sz="0" w:space="0" w:color="auto"/>
            <w:right w:val="none" w:sz="0" w:space="0" w:color="auto"/>
          </w:divBdr>
        </w:div>
        <w:div w:id="1053122059">
          <w:blockQuote w:val="1"/>
          <w:marLeft w:val="0"/>
          <w:marRight w:val="0"/>
          <w:marTop w:val="0"/>
          <w:marBottom w:val="0"/>
          <w:divBdr>
            <w:top w:val="none" w:sz="0" w:space="0" w:color="auto"/>
            <w:left w:val="none" w:sz="0" w:space="0" w:color="auto"/>
            <w:bottom w:val="none" w:sz="0" w:space="0" w:color="auto"/>
            <w:right w:val="none" w:sz="0" w:space="0" w:color="auto"/>
          </w:divBdr>
        </w:div>
        <w:div w:id="1821341821">
          <w:blockQuote w:val="1"/>
          <w:marLeft w:val="0"/>
          <w:marRight w:val="0"/>
          <w:marTop w:val="0"/>
          <w:marBottom w:val="0"/>
          <w:divBdr>
            <w:top w:val="none" w:sz="0" w:space="0" w:color="auto"/>
            <w:left w:val="none" w:sz="0" w:space="0" w:color="auto"/>
            <w:bottom w:val="none" w:sz="0" w:space="0" w:color="auto"/>
            <w:right w:val="none" w:sz="0" w:space="0" w:color="auto"/>
          </w:divBdr>
        </w:div>
        <w:div w:id="1960607271">
          <w:blockQuote w:val="1"/>
          <w:marLeft w:val="0"/>
          <w:marRight w:val="0"/>
          <w:marTop w:val="0"/>
          <w:marBottom w:val="0"/>
          <w:divBdr>
            <w:top w:val="none" w:sz="0" w:space="0" w:color="auto"/>
            <w:left w:val="none" w:sz="0" w:space="0" w:color="auto"/>
            <w:bottom w:val="none" w:sz="0" w:space="0" w:color="auto"/>
            <w:right w:val="none" w:sz="0" w:space="0" w:color="auto"/>
          </w:divBdr>
        </w:div>
        <w:div w:id="1108231747">
          <w:blockQuote w:val="1"/>
          <w:marLeft w:val="0"/>
          <w:marRight w:val="0"/>
          <w:marTop w:val="0"/>
          <w:marBottom w:val="0"/>
          <w:divBdr>
            <w:top w:val="none" w:sz="0" w:space="0" w:color="auto"/>
            <w:left w:val="none" w:sz="0" w:space="0" w:color="auto"/>
            <w:bottom w:val="none" w:sz="0" w:space="0" w:color="auto"/>
            <w:right w:val="none" w:sz="0" w:space="0" w:color="auto"/>
          </w:divBdr>
        </w:div>
        <w:div w:id="535314719">
          <w:blockQuote w:val="1"/>
          <w:marLeft w:val="0"/>
          <w:marRight w:val="0"/>
          <w:marTop w:val="0"/>
          <w:marBottom w:val="0"/>
          <w:divBdr>
            <w:top w:val="none" w:sz="0" w:space="0" w:color="auto"/>
            <w:left w:val="none" w:sz="0" w:space="0" w:color="auto"/>
            <w:bottom w:val="none" w:sz="0" w:space="0" w:color="auto"/>
            <w:right w:val="none" w:sz="0" w:space="0" w:color="auto"/>
          </w:divBdr>
        </w:div>
        <w:div w:id="1735155705">
          <w:blockQuote w:val="1"/>
          <w:marLeft w:val="0"/>
          <w:marRight w:val="0"/>
          <w:marTop w:val="0"/>
          <w:marBottom w:val="0"/>
          <w:divBdr>
            <w:top w:val="none" w:sz="0" w:space="0" w:color="auto"/>
            <w:left w:val="none" w:sz="0" w:space="0" w:color="auto"/>
            <w:bottom w:val="none" w:sz="0" w:space="0" w:color="auto"/>
            <w:right w:val="none" w:sz="0" w:space="0" w:color="auto"/>
          </w:divBdr>
        </w:div>
        <w:div w:id="151456024">
          <w:blockQuote w:val="1"/>
          <w:marLeft w:val="0"/>
          <w:marRight w:val="0"/>
          <w:marTop w:val="0"/>
          <w:marBottom w:val="0"/>
          <w:divBdr>
            <w:top w:val="none" w:sz="0" w:space="0" w:color="auto"/>
            <w:left w:val="none" w:sz="0" w:space="0" w:color="auto"/>
            <w:bottom w:val="none" w:sz="0" w:space="0" w:color="auto"/>
            <w:right w:val="none" w:sz="0" w:space="0" w:color="auto"/>
          </w:divBdr>
        </w:div>
        <w:div w:id="1494251889">
          <w:blockQuote w:val="1"/>
          <w:marLeft w:val="0"/>
          <w:marRight w:val="0"/>
          <w:marTop w:val="0"/>
          <w:marBottom w:val="0"/>
          <w:divBdr>
            <w:top w:val="none" w:sz="0" w:space="0" w:color="auto"/>
            <w:left w:val="none" w:sz="0" w:space="0" w:color="auto"/>
            <w:bottom w:val="none" w:sz="0" w:space="0" w:color="auto"/>
            <w:right w:val="none" w:sz="0" w:space="0" w:color="auto"/>
          </w:divBdr>
        </w:div>
        <w:div w:id="172301701">
          <w:blockQuote w:val="1"/>
          <w:marLeft w:val="0"/>
          <w:marRight w:val="0"/>
          <w:marTop w:val="0"/>
          <w:marBottom w:val="0"/>
          <w:divBdr>
            <w:top w:val="none" w:sz="0" w:space="0" w:color="auto"/>
            <w:left w:val="none" w:sz="0" w:space="0" w:color="auto"/>
            <w:bottom w:val="none" w:sz="0" w:space="0" w:color="auto"/>
            <w:right w:val="none" w:sz="0" w:space="0" w:color="auto"/>
          </w:divBdr>
        </w:div>
        <w:div w:id="111752730">
          <w:blockQuote w:val="1"/>
          <w:marLeft w:val="0"/>
          <w:marRight w:val="0"/>
          <w:marTop w:val="0"/>
          <w:marBottom w:val="0"/>
          <w:divBdr>
            <w:top w:val="none" w:sz="0" w:space="0" w:color="auto"/>
            <w:left w:val="none" w:sz="0" w:space="0" w:color="auto"/>
            <w:bottom w:val="none" w:sz="0" w:space="0" w:color="auto"/>
            <w:right w:val="none" w:sz="0" w:space="0" w:color="auto"/>
          </w:divBdr>
        </w:div>
        <w:div w:id="441874548">
          <w:blockQuote w:val="1"/>
          <w:marLeft w:val="0"/>
          <w:marRight w:val="0"/>
          <w:marTop w:val="0"/>
          <w:marBottom w:val="0"/>
          <w:divBdr>
            <w:top w:val="none" w:sz="0" w:space="0" w:color="auto"/>
            <w:left w:val="none" w:sz="0" w:space="0" w:color="auto"/>
            <w:bottom w:val="none" w:sz="0" w:space="0" w:color="auto"/>
            <w:right w:val="none" w:sz="0" w:space="0" w:color="auto"/>
          </w:divBdr>
        </w:div>
        <w:div w:id="874005162">
          <w:blockQuote w:val="1"/>
          <w:marLeft w:val="0"/>
          <w:marRight w:val="0"/>
          <w:marTop w:val="0"/>
          <w:marBottom w:val="0"/>
          <w:divBdr>
            <w:top w:val="none" w:sz="0" w:space="0" w:color="auto"/>
            <w:left w:val="none" w:sz="0" w:space="0" w:color="auto"/>
            <w:bottom w:val="none" w:sz="0" w:space="0" w:color="auto"/>
            <w:right w:val="none" w:sz="0" w:space="0" w:color="auto"/>
          </w:divBdr>
        </w:div>
        <w:div w:id="544218433">
          <w:blockQuote w:val="1"/>
          <w:marLeft w:val="0"/>
          <w:marRight w:val="0"/>
          <w:marTop w:val="0"/>
          <w:marBottom w:val="0"/>
          <w:divBdr>
            <w:top w:val="none" w:sz="0" w:space="0" w:color="auto"/>
            <w:left w:val="none" w:sz="0" w:space="0" w:color="auto"/>
            <w:bottom w:val="none" w:sz="0" w:space="0" w:color="auto"/>
            <w:right w:val="none" w:sz="0" w:space="0" w:color="auto"/>
          </w:divBdr>
        </w:div>
        <w:div w:id="1428110631">
          <w:blockQuote w:val="1"/>
          <w:marLeft w:val="0"/>
          <w:marRight w:val="0"/>
          <w:marTop w:val="0"/>
          <w:marBottom w:val="0"/>
          <w:divBdr>
            <w:top w:val="none" w:sz="0" w:space="0" w:color="auto"/>
            <w:left w:val="none" w:sz="0" w:space="0" w:color="auto"/>
            <w:bottom w:val="none" w:sz="0" w:space="0" w:color="auto"/>
            <w:right w:val="none" w:sz="0" w:space="0" w:color="auto"/>
          </w:divBdr>
        </w:div>
        <w:div w:id="413094205">
          <w:blockQuote w:val="1"/>
          <w:marLeft w:val="0"/>
          <w:marRight w:val="0"/>
          <w:marTop w:val="0"/>
          <w:marBottom w:val="0"/>
          <w:divBdr>
            <w:top w:val="none" w:sz="0" w:space="0" w:color="auto"/>
            <w:left w:val="none" w:sz="0" w:space="0" w:color="auto"/>
            <w:bottom w:val="none" w:sz="0" w:space="0" w:color="auto"/>
            <w:right w:val="none" w:sz="0" w:space="0" w:color="auto"/>
          </w:divBdr>
        </w:div>
        <w:div w:id="1044674740">
          <w:blockQuote w:val="1"/>
          <w:marLeft w:val="0"/>
          <w:marRight w:val="0"/>
          <w:marTop w:val="0"/>
          <w:marBottom w:val="0"/>
          <w:divBdr>
            <w:top w:val="none" w:sz="0" w:space="0" w:color="auto"/>
            <w:left w:val="none" w:sz="0" w:space="0" w:color="auto"/>
            <w:bottom w:val="none" w:sz="0" w:space="0" w:color="auto"/>
            <w:right w:val="none" w:sz="0" w:space="0" w:color="auto"/>
          </w:divBdr>
        </w:div>
        <w:div w:id="864683434">
          <w:blockQuote w:val="1"/>
          <w:marLeft w:val="0"/>
          <w:marRight w:val="0"/>
          <w:marTop w:val="0"/>
          <w:marBottom w:val="0"/>
          <w:divBdr>
            <w:top w:val="none" w:sz="0" w:space="0" w:color="auto"/>
            <w:left w:val="none" w:sz="0" w:space="0" w:color="auto"/>
            <w:bottom w:val="none" w:sz="0" w:space="0" w:color="auto"/>
            <w:right w:val="none" w:sz="0" w:space="0" w:color="auto"/>
          </w:divBdr>
        </w:div>
        <w:div w:id="1514222133">
          <w:blockQuote w:val="1"/>
          <w:marLeft w:val="0"/>
          <w:marRight w:val="0"/>
          <w:marTop w:val="0"/>
          <w:marBottom w:val="0"/>
          <w:divBdr>
            <w:top w:val="none" w:sz="0" w:space="0" w:color="auto"/>
            <w:left w:val="none" w:sz="0" w:space="0" w:color="auto"/>
            <w:bottom w:val="none" w:sz="0" w:space="0" w:color="auto"/>
            <w:right w:val="none" w:sz="0" w:space="0" w:color="auto"/>
          </w:divBdr>
        </w:div>
        <w:div w:id="559052590">
          <w:blockQuote w:val="1"/>
          <w:marLeft w:val="0"/>
          <w:marRight w:val="0"/>
          <w:marTop w:val="0"/>
          <w:marBottom w:val="0"/>
          <w:divBdr>
            <w:top w:val="none" w:sz="0" w:space="0" w:color="auto"/>
            <w:left w:val="none" w:sz="0" w:space="0" w:color="auto"/>
            <w:bottom w:val="none" w:sz="0" w:space="0" w:color="auto"/>
            <w:right w:val="none" w:sz="0" w:space="0" w:color="auto"/>
          </w:divBdr>
        </w:div>
        <w:div w:id="1355577099">
          <w:blockQuote w:val="1"/>
          <w:marLeft w:val="0"/>
          <w:marRight w:val="0"/>
          <w:marTop w:val="0"/>
          <w:marBottom w:val="0"/>
          <w:divBdr>
            <w:top w:val="none" w:sz="0" w:space="0" w:color="auto"/>
            <w:left w:val="none" w:sz="0" w:space="0" w:color="auto"/>
            <w:bottom w:val="none" w:sz="0" w:space="0" w:color="auto"/>
            <w:right w:val="none" w:sz="0" w:space="0" w:color="auto"/>
          </w:divBdr>
        </w:div>
        <w:div w:id="123280203">
          <w:blockQuote w:val="1"/>
          <w:marLeft w:val="0"/>
          <w:marRight w:val="0"/>
          <w:marTop w:val="0"/>
          <w:marBottom w:val="0"/>
          <w:divBdr>
            <w:top w:val="none" w:sz="0" w:space="0" w:color="auto"/>
            <w:left w:val="none" w:sz="0" w:space="0" w:color="auto"/>
            <w:bottom w:val="none" w:sz="0" w:space="0" w:color="auto"/>
            <w:right w:val="none" w:sz="0" w:space="0" w:color="auto"/>
          </w:divBdr>
        </w:div>
        <w:div w:id="687175253">
          <w:blockQuote w:val="1"/>
          <w:marLeft w:val="0"/>
          <w:marRight w:val="0"/>
          <w:marTop w:val="0"/>
          <w:marBottom w:val="0"/>
          <w:divBdr>
            <w:top w:val="none" w:sz="0" w:space="0" w:color="auto"/>
            <w:left w:val="none" w:sz="0" w:space="0" w:color="auto"/>
            <w:bottom w:val="none" w:sz="0" w:space="0" w:color="auto"/>
            <w:right w:val="none" w:sz="0" w:space="0" w:color="auto"/>
          </w:divBdr>
        </w:div>
        <w:div w:id="1173494924">
          <w:blockQuote w:val="1"/>
          <w:marLeft w:val="0"/>
          <w:marRight w:val="0"/>
          <w:marTop w:val="0"/>
          <w:marBottom w:val="0"/>
          <w:divBdr>
            <w:top w:val="none" w:sz="0" w:space="0" w:color="auto"/>
            <w:left w:val="none" w:sz="0" w:space="0" w:color="auto"/>
            <w:bottom w:val="none" w:sz="0" w:space="0" w:color="auto"/>
            <w:right w:val="none" w:sz="0" w:space="0" w:color="auto"/>
          </w:divBdr>
        </w:div>
        <w:div w:id="720514773">
          <w:blockQuote w:val="1"/>
          <w:marLeft w:val="0"/>
          <w:marRight w:val="0"/>
          <w:marTop w:val="0"/>
          <w:marBottom w:val="0"/>
          <w:divBdr>
            <w:top w:val="none" w:sz="0" w:space="0" w:color="auto"/>
            <w:left w:val="none" w:sz="0" w:space="0" w:color="auto"/>
            <w:bottom w:val="none" w:sz="0" w:space="0" w:color="auto"/>
            <w:right w:val="none" w:sz="0" w:space="0" w:color="auto"/>
          </w:divBdr>
        </w:div>
        <w:div w:id="1168521480">
          <w:blockQuote w:val="1"/>
          <w:marLeft w:val="0"/>
          <w:marRight w:val="0"/>
          <w:marTop w:val="0"/>
          <w:marBottom w:val="0"/>
          <w:divBdr>
            <w:top w:val="none" w:sz="0" w:space="0" w:color="auto"/>
            <w:left w:val="none" w:sz="0" w:space="0" w:color="auto"/>
            <w:bottom w:val="none" w:sz="0" w:space="0" w:color="auto"/>
            <w:right w:val="none" w:sz="0" w:space="0" w:color="auto"/>
          </w:divBdr>
        </w:div>
        <w:div w:id="132598515">
          <w:blockQuote w:val="1"/>
          <w:marLeft w:val="0"/>
          <w:marRight w:val="0"/>
          <w:marTop w:val="0"/>
          <w:marBottom w:val="0"/>
          <w:divBdr>
            <w:top w:val="none" w:sz="0" w:space="0" w:color="auto"/>
            <w:left w:val="none" w:sz="0" w:space="0" w:color="auto"/>
            <w:bottom w:val="none" w:sz="0" w:space="0" w:color="auto"/>
            <w:right w:val="none" w:sz="0" w:space="0" w:color="auto"/>
          </w:divBdr>
        </w:div>
        <w:div w:id="1613632208">
          <w:blockQuote w:val="1"/>
          <w:marLeft w:val="0"/>
          <w:marRight w:val="0"/>
          <w:marTop w:val="0"/>
          <w:marBottom w:val="0"/>
          <w:divBdr>
            <w:top w:val="none" w:sz="0" w:space="0" w:color="auto"/>
            <w:left w:val="none" w:sz="0" w:space="0" w:color="auto"/>
            <w:bottom w:val="none" w:sz="0" w:space="0" w:color="auto"/>
            <w:right w:val="none" w:sz="0" w:space="0" w:color="auto"/>
          </w:divBdr>
        </w:div>
        <w:div w:id="877821116">
          <w:blockQuote w:val="1"/>
          <w:marLeft w:val="0"/>
          <w:marRight w:val="0"/>
          <w:marTop w:val="0"/>
          <w:marBottom w:val="0"/>
          <w:divBdr>
            <w:top w:val="none" w:sz="0" w:space="0" w:color="auto"/>
            <w:left w:val="none" w:sz="0" w:space="0" w:color="auto"/>
            <w:bottom w:val="none" w:sz="0" w:space="0" w:color="auto"/>
            <w:right w:val="none" w:sz="0" w:space="0" w:color="auto"/>
          </w:divBdr>
        </w:div>
        <w:div w:id="1904832352">
          <w:blockQuote w:val="1"/>
          <w:marLeft w:val="0"/>
          <w:marRight w:val="0"/>
          <w:marTop w:val="0"/>
          <w:marBottom w:val="0"/>
          <w:divBdr>
            <w:top w:val="none" w:sz="0" w:space="0" w:color="auto"/>
            <w:left w:val="none" w:sz="0" w:space="0" w:color="auto"/>
            <w:bottom w:val="none" w:sz="0" w:space="0" w:color="auto"/>
            <w:right w:val="none" w:sz="0" w:space="0" w:color="auto"/>
          </w:divBdr>
        </w:div>
        <w:div w:id="1445616461">
          <w:blockQuote w:val="1"/>
          <w:marLeft w:val="0"/>
          <w:marRight w:val="0"/>
          <w:marTop w:val="0"/>
          <w:marBottom w:val="0"/>
          <w:divBdr>
            <w:top w:val="none" w:sz="0" w:space="0" w:color="auto"/>
            <w:left w:val="none" w:sz="0" w:space="0" w:color="auto"/>
            <w:bottom w:val="none" w:sz="0" w:space="0" w:color="auto"/>
            <w:right w:val="none" w:sz="0" w:space="0" w:color="auto"/>
          </w:divBdr>
        </w:div>
        <w:div w:id="923803373">
          <w:blockQuote w:val="1"/>
          <w:marLeft w:val="0"/>
          <w:marRight w:val="0"/>
          <w:marTop w:val="0"/>
          <w:marBottom w:val="0"/>
          <w:divBdr>
            <w:top w:val="none" w:sz="0" w:space="0" w:color="auto"/>
            <w:left w:val="none" w:sz="0" w:space="0" w:color="auto"/>
            <w:bottom w:val="none" w:sz="0" w:space="0" w:color="auto"/>
            <w:right w:val="none" w:sz="0" w:space="0" w:color="auto"/>
          </w:divBdr>
        </w:div>
        <w:div w:id="2128305475">
          <w:blockQuote w:val="1"/>
          <w:marLeft w:val="0"/>
          <w:marRight w:val="0"/>
          <w:marTop w:val="0"/>
          <w:marBottom w:val="0"/>
          <w:divBdr>
            <w:top w:val="none" w:sz="0" w:space="0" w:color="auto"/>
            <w:left w:val="none" w:sz="0" w:space="0" w:color="auto"/>
            <w:bottom w:val="none" w:sz="0" w:space="0" w:color="auto"/>
            <w:right w:val="none" w:sz="0" w:space="0" w:color="auto"/>
          </w:divBdr>
        </w:div>
        <w:div w:id="121121568">
          <w:blockQuote w:val="1"/>
          <w:marLeft w:val="0"/>
          <w:marRight w:val="0"/>
          <w:marTop w:val="0"/>
          <w:marBottom w:val="0"/>
          <w:divBdr>
            <w:top w:val="none" w:sz="0" w:space="0" w:color="auto"/>
            <w:left w:val="none" w:sz="0" w:space="0" w:color="auto"/>
            <w:bottom w:val="none" w:sz="0" w:space="0" w:color="auto"/>
            <w:right w:val="none" w:sz="0" w:space="0" w:color="auto"/>
          </w:divBdr>
        </w:div>
        <w:div w:id="2058626165">
          <w:blockQuote w:val="1"/>
          <w:marLeft w:val="0"/>
          <w:marRight w:val="0"/>
          <w:marTop w:val="0"/>
          <w:marBottom w:val="0"/>
          <w:divBdr>
            <w:top w:val="none" w:sz="0" w:space="0" w:color="auto"/>
            <w:left w:val="none" w:sz="0" w:space="0" w:color="auto"/>
            <w:bottom w:val="none" w:sz="0" w:space="0" w:color="auto"/>
            <w:right w:val="none" w:sz="0" w:space="0" w:color="auto"/>
          </w:divBdr>
        </w:div>
        <w:div w:id="863522396">
          <w:blockQuote w:val="1"/>
          <w:marLeft w:val="0"/>
          <w:marRight w:val="0"/>
          <w:marTop w:val="0"/>
          <w:marBottom w:val="0"/>
          <w:divBdr>
            <w:top w:val="none" w:sz="0" w:space="0" w:color="auto"/>
            <w:left w:val="none" w:sz="0" w:space="0" w:color="auto"/>
            <w:bottom w:val="none" w:sz="0" w:space="0" w:color="auto"/>
            <w:right w:val="none" w:sz="0" w:space="0" w:color="auto"/>
          </w:divBdr>
        </w:div>
        <w:div w:id="1181896902">
          <w:blockQuote w:val="1"/>
          <w:marLeft w:val="0"/>
          <w:marRight w:val="0"/>
          <w:marTop w:val="0"/>
          <w:marBottom w:val="0"/>
          <w:divBdr>
            <w:top w:val="none" w:sz="0" w:space="0" w:color="auto"/>
            <w:left w:val="none" w:sz="0" w:space="0" w:color="auto"/>
            <w:bottom w:val="none" w:sz="0" w:space="0" w:color="auto"/>
            <w:right w:val="none" w:sz="0" w:space="0" w:color="auto"/>
          </w:divBdr>
        </w:div>
        <w:div w:id="1731927367">
          <w:blockQuote w:val="1"/>
          <w:marLeft w:val="0"/>
          <w:marRight w:val="0"/>
          <w:marTop w:val="0"/>
          <w:marBottom w:val="0"/>
          <w:divBdr>
            <w:top w:val="none" w:sz="0" w:space="0" w:color="auto"/>
            <w:left w:val="none" w:sz="0" w:space="0" w:color="auto"/>
            <w:bottom w:val="none" w:sz="0" w:space="0" w:color="auto"/>
            <w:right w:val="none" w:sz="0" w:space="0" w:color="auto"/>
          </w:divBdr>
        </w:div>
        <w:div w:id="949356594">
          <w:blockQuote w:val="1"/>
          <w:marLeft w:val="0"/>
          <w:marRight w:val="0"/>
          <w:marTop w:val="0"/>
          <w:marBottom w:val="0"/>
          <w:divBdr>
            <w:top w:val="none" w:sz="0" w:space="0" w:color="auto"/>
            <w:left w:val="none" w:sz="0" w:space="0" w:color="auto"/>
            <w:bottom w:val="none" w:sz="0" w:space="0" w:color="auto"/>
            <w:right w:val="none" w:sz="0" w:space="0" w:color="auto"/>
          </w:divBdr>
        </w:div>
        <w:div w:id="2104377579">
          <w:blockQuote w:val="1"/>
          <w:marLeft w:val="0"/>
          <w:marRight w:val="0"/>
          <w:marTop w:val="0"/>
          <w:marBottom w:val="0"/>
          <w:divBdr>
            <w:top w:val="none" w:sz="0" w:space="0" w:color="auto"/>
            <w:left w:val="none" w:sz="0" w:space="0" w:color="auto"/>
            <w:bottom w:val="none" w:sz="0" w:space="0" w:color="auto"/>
            <w:right w:val="none" w:sz="0" w:space="0" w:color="auto"/>
          </w:divBdr>
        </w:div>
        <w:div w:id="104539697">
          <w:blockQuote w:val="1"/>
          <w:marLeft w:val="0"/>
          <w:marRight w:val="0"/>
          <w:marTop w:val="0"/>
          <w:marBottom w:val="0"/>
          <w:divBdr>
            <w:top w:val="none" w:sz="0" w:space="0" w:color="auto"/>
            <w:left w:val="none" w:sz="0" w:space="0" w:color="auto"/>
            <w:bottom w:val="none" w:sz="0" w:space="0" w:color="auto"/>
            <w:right w:val="none" w:sz="0" w:space="0" w:color="auto"/>
          </w:divBdr>
        </w:div>
        <w:div w:id="1208644113">
          <w:blockQuote w:val="1"/>
          <w:marLeft w:val="0"/>
          <w:marRight w:val="0"/>
          <w:marTop w:val="0"/>
          <w:marBottom w:val="0"/>
          <w:divBdr>
            <w:top w:val="none" w:sz="0" w:space="0" w:color="auto"/>
            <w:left w:val="none" w:sz="0" w:space="0" w:color="auto"/>
            <w:bottom w:val="none" w:sz="0" w:space="0" w:color="auto"/>
            <w:right w:val="none" w:sz="0" w:space="0" w:color="auto"/>
          </w:divBdr>
        </w:div>
        <w:div w:id="546187274">
          <w:blockQuote w:val="1"/>
          <w:marLeft w:val="0"/>
          <w:marRight w:val="0"/>
          <w:marTop w:val="0"/>
          <w:marBottom w:val="0"/>
          <w:divBdr>
            <w:top w:val="none" w:sz="0" w:space="0" w:color="auto"/>
            <w:left w:val="none" w:sz="0" w:space="0" w:color="auto"/>
            <w:bottom w:val="none" w:sz="0" w:space="0" w:color="auto"/>
            <w:right w:val="none" w:sz="0" w:space="0" w:color="auto"/>
          </w:divBdr>
        </w:div>
        <w:div w:id="340399806">
          <w:blockQuote w:val="1"/>
          <w:marLeft w:val="0"/>
          <w:marRight w:val="0"/>
          <w:marTop w:val="0"/>
          <w:marBottom w:val="0"/>
          <w:divBdr>
            <w:top w:val="none" w:sz="0" w:space="0" w:color="auto"/>
            <w:left w:val="none" w:sz="0" w:space="0" w:color="auto"/>
            <w:bottom w:val="none" w:sz="0" w:space="0" w:color="auto"/>
            <w:right w:val="none" w:sz="0" w:space="0" w:color="auto"/>
          </w:divBdr>
        </w:div>
        <w:div w:id="338313890">
          <w:blockQuote w:val="1"/>
          <w:marLeft w:val="0"/>
          <w:marRight w:val="0"/>
          <w:marTop w:val="0"/>
          <w:marBottom w:val="0"/>
          <w:divBdr>
            <w:top w:val="none" w:sz="0" w:space="0" w:color="auto"/>
            <w:left w:val="none" w:sz="0" w:space="0" w:color="auto"/>
            <w:bottom w:val="none" w:sz="0" w:space="0" w:color="auto"/>
            <w:right w:val="none" w:sz="0" w:space="0" w:color="auto"/>
          </w:divBdr>
        </w:div>
        <w:div w:id="1854568647">
          <w:blockQuote w:val="1"/>
          <w:marLeft w:val="0"/>
          <w:marRight w:val="0"/>
          <w:marTop w:val="0"/>
          <w:marBottom w:val="0"/>
          <w:divBdr>
            <w:top w:val="none" w:sz="0" w:space="0" w:color="auto"/>
            <w:left w:val="none" w:sz="0" w:space="0" w:color="auto"/>
            <w:bottom w:val="none" w:sz="0" w:space="0" w:color="auto"/>
            <w:right w:val="none" w:sz="0" w:space="0" w:color="auto"/>
          </w:divBdr>
        </w:div>
        <w:div w:id="361832275">
          <w:blockQuote w:val="1"/>
          <w:marLeft w:val="0"/>
          <w:marRight w:val="0"/>
          <w:marTop w:val="0"/>
          <w:marBottom w:val="0"/>
          <w:divBdr>
            <w:top w:val="none" w:sz="0" w:space="0" w:color="auto"/>
            <w:left w:val="none" w:sz="0" w:space="0" w:color="auto"/>
            <w:bottom w:val="none" w:sz="0" w:space="0" w:color="auto"/>
            <w:right w:val="none" w:sz="0" w:space="0" w:color="auto"/>
          </w:divBdr>
        </w:div>
        <w:div w:id="976177941">
          <w:blockQuote w:val="1"/>
          <w:marLeft w:val="0"/>
          <w:marRight w:val="0"/>
          <w:marTop w:val="0"/>
          <w:marBottom w:val="0"/>
          <w:divBdr>
            <w:top w:val="none" w:sz="0" w:space="0" w:color="auto"/>
            <w:left w:val="none" w:sz="0" w:space="0" w:color="auto"/>
            <w:bottom w:val="none" w:sz="0" w:space="0" w:color="auto"/>
            <w:right w:val="none" w:sz="0" w:space="0" w:color="auto"/>
          </w:divBdr>
        </w:div>
        <w:div w:id="226886891">
          <w:blockQuote w:val="1"/>
          <w:marLeft w:val="0"/>
          <w:marRight w:val="0"/>
          <w:marTop w:val="0"/>
          <w:marBottom w:val="0"/>
          <w:divBdr>
            <w:top w:val="none" w:sz="0" w:space="0" w:color="auto"/>
            <w:left w:val="none" w:sz="0" w:space="0" w:color="auto"/>
            <w:bottom w:val="none" w:sz="0" w:space="0" w:color="auto"/>
            <w:right w:val="none" w:sz="0" w:space="0" w:color="auto"/>
          </w:divBdr>
        </w:div>
        <w:div w:id="565117169">
          <w:blockQuote w:val="1"/>
          <w:marLeft w:val="0"/>
          <w:marRight w:val="0"/>
          <w:marTop w:val="0"/>
          <w:marBottom w:val="0"/>
          <w:divBdr>
            <w:top w:val="none" w:sz="0" w:space="0" w:color="auto"/>
            <w:left w:val="none" w:sz="0" w:space="0" w:color="auto"/>
            <w:bottom w:val="none" w:sz="0" w:space="0" w:color="auto"/>
            <w:right w:val="none" w:sz="0" w:space="0" w:color="auto"/>
          </w:divBdr>
        </w:div>
        <w:div w:id="849871205">
          <w:blockQuote w:val="1"/>
          <w:marLeft w:val="0"/>
          <w:marRight w:val="0"/>
          <w:marTop w:val="0"/>
          <w:marBottom w:val="0"/>
          <w:divBdr>
            <w:top w:val="none" w:sz="0" w:space="0" w:color="auto"/>
            <w:left w:val="none" w:sz="0" w:space="0" w:color="auto"/>
            <w:bottom w:val="none" w:sz="0" w:space="0" w:color="auto"/>
            <w:right w:val="none" w:sz="0" w:space="0" w:color="auto"/>
          </w:divBdr>
        </w:div>
        <w:div w:id="1961454392">
          <w:blockQuote w:val="1"/>
          <w:marLeft w:val="0"/>
          <w:marRight w:val="0"/>
          <w:marTop w:val="0"/>
          <w:marBottom w:val="0"/>
          <w:divBdr>
            <w:top w:val="none" w:sz="0" w:space="0" w:color="auto"/>
            <w:left w:val="none" w:sz="0" w:space="0" w:color="auto"/>
            <w:bottom w:val="none" w:sz="0" w:space="0" w:color="auto"/>
            <w:right w:val="none" w:sz="0" w:space="0" w:color="auto"/>
          </w:divBdr>
        </w:div>
        <w:div w:id="1658924279">
          <w:blockQuote w:val="1"/>
          <w:marLeft w:val="0"/>
          <w:marRight w:val="0"/>
          <w:marTop w:val="0"/>
          <w:marBottom w:val="0"/>
          <w:divBdr>
            <w:top w:val="none" w:sz="0" w:space="0" w:color="auto"/>
            <w:left w:val="none" w:sz="0" w:space="0" w:color="auto"/>
            <w:bottom w:val="none" w:sz="0" w:space="0" w:color="auto"/>
            <w:right w:val="none" w:sz="0" w:space="0" w:color="auto"/>
          </w:divBdr>
        </w:div>
        <w:div w:id="470708371">
          <w:blockQuote w:val="1"/>
          <w:marLeft w:val="0"/>
          <w:marRight w:val="0"/>
          <w:marTop w:val="0"/>
          <w:marBottom w:val="0"/>
          <w:divBdr>
            <w:top w:val="none" w:sz="0" w:space="0" w:color="auto"/>
            <w:left w:val="none" w:sz="0" w:space="0" w:color="auto"/>
            <w:bottom w:val="none" w:sz="0" w:space="0" w:color="auto"/>
            <w:right w:val="none" w:sz="0" w:space="0" w:color="auto"/>
          </w:divBdr>
        </w:div>
        <w:div w:id="1430814628">
          <w:blockQuote w:val="1"/>
          <w:marLeft w:val="0"/>
          <w:marRight w:val="0"/>
          <w:marTop w:val="0"/>
          <w:marBottom w:val="0"/>
          <w:divBdr>
            <w:top w:val="none" w:sz="0" w:space="0" w:color="auto"/>
            <w:left w:val="none" w:sz="0" w:space="0" w:color="auto"/>
            <w:bottom w:val="none" w:sz="0" w:space="0" w:color="auto"/>
            <w:right w:val="none" w:sz="0" w:space="0" w:color="auto"/>
          </w:divBdr>
        </w:div>
        <w:div w:id="1391265214">
          <w:blockQuote w:val="1"/>
          <w:marLeft w:val="0"/>
          <w:marRight w:val="0"/>
          <w:marTop w:val="0"/>
          <w:marBottom w:val="0"/>
          <w:divBdr>
            <w:top w:val="none" w:sz="0" w:space="0" w:color="auto"/>
            <w:left w:val="none" w:sz="0" w:space="0" w:color="auto"/>
            <w:bottom w:val="none" w:sz="0" w:space="0" w:color="auto"/>
            <w:right w:val="none" w:sz="0" w:space="0" w:color="auto"/>
          </w:divBdr>
        </w:div>
        <w:div w:id="1323434496">
          <w:blockQuote w:val="1"/>
          <w:marLeft w:val="0"/>
          <w:marRight w:val="0"/>
          <w:marTop w:val="0"/>
          <w:marBottom w:val="0"/>
          <w:divBdr>
            <w:top w:val="none" w:sz="0" w:space="0" w:color="auto"/>
            <w:left w:val="none" w:sz="0" w:space="0" w:color="auto"/>
            <w:bottom w:val="none" w:sz="0" w:space="0" w:color="auto"/>
            <w:right w:val="none" w:sz="0" w:space="0" w:color="auto"/>
          </w:divBdr>
        </w:div>
        <w:div w:id="995456627">
          <w:blockQuote w:val="1"/>
          <w:marLeft w:val="0"/>
          <w:marRight w:val="0"/>
          <w:marTop w:val="0"/>
          <w:marBottom w:val="0"/>
          <w:divBdr>
            <w:top w:val="none" w:sz="0" w:space="0" w:color="auto"/>
            <w:left w:val="none" w:sz="0" w:space="0" w:color="auto"/>
            <w:bottom w:val="none" w:sz="0" w:space="0" w:color="auto"/>
            <w:right w:val="none" w:sz="0" w:space="0" w:color="auto"/>
          </w:divBdr>
        </w:div>
        <w:div w:id="1403063326">
          <w:blockQuote w:val="1"/>
          <w:marLeft w:val="0"/>
          <w:marRight w:val="0"/>
          <w:marTop w:val="0"/>
          <w:marBottom w:val="0"/>
          <w:divBdr>
            <w:top w:val="none" w:sz="0" w:space="0" w:color="auto"/>
            <w:left w:val="none" w:sz="0" w:space="0" w:color="auto"/>
            <w:bottom w:val="none" w:sz="0" w:space="0" w:color="auto"/>
            <w:right w:val="none" w:sz="0" w:space="0" w:color="auto"/>
          </w:divBdr>
        </w:div>
        <w:div w:id="1991324306">
          <w:blockQuote w:val="1"/>
          <w:marLeft w:val="0"/>
          <w:marRight w:val="0"/>
          <w:marTop w:val="0"/>
          <w:marBottom w:val="0"/>
          <w:divBdr>
            <w:top w:val="none" w:sz="0" w:space="0" w:color="auto"/>
            <w:left w:val="none" w:sz="0" w:space="0" w:color="auto"/>
            <w:bottom w:val="none" w:sz="0" w:space="0" w:color="auto"/>
            <w:right w:val="none" w:sz="0" w:space="0" w:color="auto"/>
          </w:divBdr>
        </w:div>
        <w:div w:id="796262659">
          <w:blockQuote w:val="1"/>
          <w:marLeft w:val="0"/>
          <w:marRight w:val="0"/>
          <w:marTop w:val="0"/>
          <w:marBottom w:val="0"/>
          <w:divBdr>
            <w:top w:val="none" w:sz="0" w:space="0" w:color="auto"/>
            <w:left w:val="none" w:sz="0" w:space="0" w:color="auto"/>
            <w:bottom w:val="none" w:sz="0" w:space="0" w:color="auto"/>
            <w:right w:val="none" w:sz="0" w:space="0" w:color="auto"/>
          </w:divBdr>
        </w:div>
        <w:div w:id="1685664070">
          <w:blockQuote w:val="1"/>
          <w:marLeft w:val="0"/>
          <w:marRight w:val="0"/>
          <w:marTop w:val="0"/>
          <w:marBottom w:val="0"/>
          <w:divBdr>
            <w:top w:val="none" w:sz="0" w:space="0" w:color="auto"/>
            <w:left w:val="none" w:sz="0" w:space="0" w:color="auto"/>
            <w:bottom w:val="none" w:sz="0" w:space="0" w:color="auto"/>
            <w:right w:val="none" w:sz="0" w:space="0" w:color="auto"/>
          </w:divBdr>
        </w:div>
        <w:div w:id="1499927407">
          <w:blockQuote w:val="1"/>
          <w:marLeft w:val="0"/>
          <w:marRight w:val="0"/>
          <w:marTop w:val="0"/>
          <w:marBottom w:val="0"/>
          <w:divBdr>
            <w:top w:val="none" w:sz="0" w:space="0" w:color="auto"/>
            <w:left w:val="none" w:sz="0" w:space="0" w:color="auto"/>
            <w:bottom w:val="none" w:sz="0" w:space="0" w:color="auto"/>
            <w:right w:val="none" w:sz="0" w:space="0" w:color="auto"/>
          </w:divBdr>
        </w:div>
        <w:div w:id="563566708">
          <w:blockQuote w:val="1"/>
          <w:marLeft w:val="0"/>
          <w:marRight w:val="0"/>
          <w:marTop w:val="0"/>
          <w:marBottom w:val="0"/>
          <w:divBdr>
            <w:top w:val="none" w:sz="0" w:space="0" w:color="auto"/>
            <w:left w:val="none" w:sz="0" w:space="0" w:color="auto"/>
            <w:bottom w:val="none" w:sz="0" w:space="0" w:color="auto"/>
            <w:right w:val="none" w:sz="0" w:space="0" w:color="auto"/>
          </w:divBdr>
        </w:div>
        <w:div w:id="110322030">
          <w:blockQuote w:val="1"/>
          <w:marLeft w:val="0"/>
          <w:marRight w:val="0"/>
          <w:marTop w:val="0"/>
          <w:marBottom w:val="0"/>
          <w:divBdr>
            <w:top w:val="none" w:sz="0" w:space="0" w:color="auto"/>
            <w:left w:val="none" w:sz="0" w:space="0" w:color="auto"/>
            <w:bottom w:val="none" w:sz="0" w:space="0" w:color="auto"/>
            <w:right w:val="none" w:sz="0" w:space="0" w:color="auto"/>
          </w:divBdr>
        </w:div>
        <w:div w:id="1760130032">
          <w:blockQuote w:val="1"/>
          <w:marLeft w:val="0"/>
          <w:marRight w:val="0"/>
          <w:marTop w:val="0"/>
          <w:marBottom w:val="0"/>
          <w:divBdr>
            <w:top w:val="none" w:sz="0" w:space="0" w:color="auto"/>
            <w:left w:val="none" w:sz="0" w:space="0" w:color="auto"/>
            <w:bottom w:val="none" w:sz="0" w:space="0" w:color="auto"/>
            <w:right w:val="none" w:sz="0" w:space="0" w:color="auto"/>
          </w:divBdr>
        </w:div>
        <w:div w:id="1460032653">
          <w:blockQuote w:val="1"/>
          <w:marLeft w:val="0"/>
          <w:marRight w:val="0"/>
          <w:marTop w:val="0"/>
          <w:marBottom w:val="0"/>
          <w:divBdr>
            <w:top w:val="none" w:sz="0" w:space="0" w:color="auto"/>
            <w:left w:val="none" w:sz="0" w:space="0" w:color="auto"/>
            <w:bottom w:val="none" w:sz="0" w:space="0" w:color="auto"/>
            <w:right w:val="none" w:sz="0" w:space="0" w:color="auto"/>
          </w:divBdr>
        </w:div>
        <w:div w:id="1460105264">
          <w:blockQuote w:val="1"/>
          <w:marLeft w:val="0"/>
          <w:marRight w:val="0"/>
          <w:marTop w:val="0"/>
          <w:marBottom w:val="0"/>
          <w:divBdr>
            <w:top w:val="none" w:sz="0" w:space="0" w:color="auto"/>
            <w:left w:val="none" w:sz="0" w:space="0" w:color="auto"/>
            <w:bottom w:val="none" w:sz="0" w:space="0" w:color="auto"/>
            <w:right w:val="none" w:sz="0" w:space="0" w:color="auto"/>
          </w:divBdr>
        </w:div>
        <w:div w:id="110898479">
          <w:blockQuote w:val="1"/>
          <w:marLeft w:val="0"/>
          <w:marRight w:val="0"/>
          <w:marTop w:val="0"/>
          <w:marBottom w:val="0"/>
          <w:divBdr>
            <w:top w:val="none" w:sz="0" w:space="0" w:color="auto"/>
            <w:left w:val="none" w:sz="0" w:space="0" w:color="auto"/>
            <w:bottom w:val="none" w:sz="0" w:space="0" w:color="auto"/>
            <w:right w:val="none" w:sz="0" w:space="0" w:color="auto"/>
          </w:divBdr>
        </w:div>
        <w:div w:id="1990088429">
          <w:blockQuote w:val="1"/>
          <w:marLeft w:val="0"/>
          <w:marRight w:val="0"/>
          <w:marTop w:val="0"/>
          <w:marBottom w:val="0"/>
          <w:divBdr>
            <w:top w:val="none" w:sz="0" w:space="0" w:color="auto"/>
            <w:left w:val="none" w:sz="0" w:space="0" w:color="auto"/>
            <w:bottom w:val="none" w:sz="0" w:space="0" w:color="auto"/>
            <w:right w:val="none" w:sz="0" w:space="0" w:color="auto"/>
          </w:divBdr>
        </w:div>
        <w:div w:id="1417678043">
          <w:blockQuote w:val="1"/>
          <w:marLeft w:val="0"/>
          <w:marRight w:val="0"/>
          <w:marTop w:val="0"/>
          <w:marBottom w:val="0"/>
          <w:divBdr>
            <w:top w:val="none" w:sz="0" w:space="0" w:color="auto"/>
            <w:left w:val="none" w:sz="0" w:space="0" w:color="auto"/>
            <w:bottom w:val="none" w:sz="0" w:space="0" w:color="auto"/>
            <w:right w:val="none" w:sz="0" w:space="0" w:color="auto"/>
          </w:divBdr>
        </w:div>
        <w:div w:id="1133476913">
          <w:blockQuote w:val="1"/>
          <w:marLeft w:val="0"/>
          <w:marRight w:val="0"/>
          <w:marTop w:val="0"/>
          <w:marBottom w:val="0"/>
          <w:divBdr>
            <w:top w:val="none" w:sz="0" w:space="0" w:color="auto"/>
            <w:left w:val="none" w:sz="0" w:space="0" w:color="auto"/>
            <w:bottom w:val="none" w:sz="0" w:space="0" w:color="auto"/>
            <w:right w:val="none" w:sz="0" w:space="0" w:color="auto"/>
          </w:divBdr>
        </w:div>
        <w:div w:id="338847628">
          <w:blockQuote w:val="1"/>
          <w:marLeft w:val="0"/>
          <w:marRight w:val="0"/>
          <w:marTop w:val="0"/>
          <w:marBottom w:val="0"/>
          <w:divBdr>
            <w:top w:val="none" w:sz="0" w:space="0" w:color="auto"/>
            <w:left w:val="none" w:sz="0" w:space="0" w:color="auto"/>
            <w:bottom w:val="none" w:sz="0" w:space="0" w:color="auto"/>
            <w:right w:val="none" w:sz="0" w:space="0" w:color="auto"/>
          </w:divBdr>
        </w:div>
        <w:div w:id="375551065">
          <w:blockQuote w:val="1"/>
          <w:marLeft w:val="0"/>
          <w:marRight w:val="0"/>
          <w:marTop w:val="0"/>
          <w:marBottom w:val="0"/>
          <w:divBdr>
            <w:top w:val="none" w:sz="0" w:space="0" w:color="auto"/>
            <w:left w:val="none" w:sz="0" w:space="0" w:color="auto"/>
            <w:bottom w:val="none" w:sz="0" w:space="0" w:color="auto"/>
            <w:right w:val="none" w:sz="0" w:space="0" w:color="auto"/>
          </w:divBdr>
        </w:div>
        <w:div w:id="503979280">
          <w:blockQuote w:val="1"/>
          <w:marLeft w:val="0"/>
          <w:marRight w:val="0"/>
          <w:marTop w:val="0"/>
          <w:marBottom w:val="0"/>
          <w:divBdr>
            <w:top w:val="none" w:sz="0" w:space="0" w:color="auto"/>
            <w:left w:val="none" w:sz="0" w:space="0" w:color="auto"/>
            <w:bottom w:val="none" w:sz="0" w:space="0" w:color="auto"/>
            <w:right w:val="none" w:sz="0" w:space="0" w:color="auto"/>
          </w:divBdr>
        </w:div>
        <w:div w:id="2091542476">
          <w:blockQuote w:val="1"/>
          <w:marLeft w:val="0"/>
          <w:marRight w:val="0"/>
          <w:marTop w:val="0"/>
          <w:marBottom w:val="0"/>
          <w:divBdr>
            <w:top w:val="none" w:sz="0" w:space="0" w:color="auto"/>
            <w:left w:val="none" w:sz="0" w:space="0" w:color="auto"/>
            <w:bottom w:val="none" w:sz="0" w:space="0" w:color="auto"/>
            <w:right w:val="none" w:sz="0" w:space="0" w:color="auto"/>
          </w:divBdr>
        </w:div>
        <w:div w:id="522593385">
          <w:blockQuote w:val="1"/>
          <w:marLeft w:val="0"/>
          <w:marRight w:val="0"/>
          <w:marTop w:val="0"/>
          <w:marBottom w:val="0"/>
          <w:divBdr>
            <w:top w:val="none" w:sz="0" w:space="0" w:color="auto"/>
            <w:left w:val="none" w:sz="0" w:space="0" w:color="auto"/>
            <w:bottom w:val="none" w:sz="0" w:space="0" w:color="auto"/>
            <w:right w:val="none" w:sz="0" w:space="0" w:color="auto"/>
          </w:divBdr>
        </w:div>
        <w:div w:id="1883664794">
          <w:blockQuote w:val="1"/>
          <w:marLeft w:val="0"/>
          <w:marRight w:val="0"/>
          <w:marTop w:val="0"/>
          <w:marBottom w:val="0"/>
          <w:divBdr>
            <w:top w:val="none" w:sz="0" w:space="0" w:color="auto"/>
            <w:left w:val="none" w:sz="0" w:space="0" w:color="auto"/>
            <w:bottom w:val="none" w:sz="0" w:space="0" w:color="auto"/>
            <w:right w:val="none" w:sz="0" w:space="0" w:color="auto"/>
          </w:divBdr>
        </w:div>
        <w:div w:id="986513892">
          <w:blockQuote w:val="1"/>
          <w:marLeft w:val="0"/>
          <w:marRight w:val="0"/>
          <w:marTop w:val="0"/>
          <w:marBottom w:val="0"/>
          <w:divBdr>
            <w:top w:val="none" w:sz="0" w:space="0" w:color="auto"/>
            <w:left w:val="none" w:sz="0" w:space="0" w:color="auto"/>
            <w:bottom w:val="none" w:sz="0" w:space="0" w:color="auto"/>
            <w:right w:val="none" w:sz="0" w:space="0" w:color="auto"/>
          </w:divBdr>
        </w:div>
        <w:div w:id="579676038">
          <w:blockQuote w:val="1"/>
          <w:marLeft w:val="0"/>
          <w:marRight w:val="0"/>
          <w:marTop w:val="0"/>
          <w:marBottom w:val="0"/>
          <w:divBdr>
            <w:top w:val="none" w:sz="0" w:space="0" w:color="auto"/>
            <w:left w:val="none" w:sz="0" w:space="0" w:color="auto"/>
            <w:bottom w:val="none" w:sz="0" w:space="0" w:color="auto"/>
            <w:right w:val="none" w:sz="0" w:space="0" w:color="auto"/>
          </w:divBdr>
        </w:div>
        <w:div w:id="1165247605">
          <w:blockQuote w:val="1"/>
          <w:marLeft w:val="0"/>
          <w:marRight w:val="0"/>
          <w:marTop w:val="0"/>
          <w:marBottom w:val="0"/>
          <w:divBdr>
            <w:top w:val="none" w:sz="0" w:space="0" w:color="auto"/>
            <w:left w:val="none" w:sz="0" w:space="0" w:color="auto"/>
            <w:bottom w:val="none" w:sz="0" w:space="0" w:color="auto"/>
            <w:right w:val="none" w:sz="0" w:space="0" w:color="auto"/>
          </w:divBdr>
        </w:div>
        <w:div w:id="1255168479">
          <w:blockQuote w:val="1"/>
          <w:marLeft w:val="0"/>
          <w:marRight w:val="0"/>
          <w:marTop w:val="0"/>
          <w:marBottom w:val="0"/>
          <w:divBdr>
            <w:top w:val="none" w:sz="0" w:space="0" w:color="auto"/>
            <w:left w:val="none" w:sz="0" w:space="0" w:color="auto"/>
            <w:bottom w:val="none" w:sz="0" w:space="0" w:color="auto"/>
            <w:right w:val="none" w:sz="0" w:space="0" w:color="auto"/>
          </w:divBdr>
        </w:div>
        <w:div w:id="1748727717">
          <w:blockQuote w:val="1"/>
          <w:marLeft w:val="0"/>
          <w:marRight w:val="0"/>
          <w:marTop w:val="0"/>
          <w:marBottom w:val="0"/>
          <w:divBdr>
            <w:top w:val="none" w:sz="0" w:space="0" w:color="auto"/>
            <w:left w:val="none" w:sz="0" w:space="0" w:color="auto"/>
            <w:bottom w:val="none" w:sz="0" w:space="0" w:color="auto"/>
            <w:right w:val="none" w:sz="0" w:space="0" w:color="auto"/>
          </w:divBdr>
        </w:div>
        <w:div w:id="288246405">
          <w:blockQuote w:val="1"/>
          <w:marLeft w:val="0"/>
          <w:marRight w:val="0"/>
          <w:marTop w:val="0"/>
          <w:marBottom w:val="0"/>
          <w:divBdr>
            <w:top w:val="none" w:sz="0" w:space="0" w:color="auto"/>
            <w:left w:val="none" w:sz="0" w:space="0" w:color="auto"/>
            <w:bottom w:val="none" w:sz="0" w:space="0" w:color="auto"/>
            <w:right w:val="none" w:sz="0" w:space="0" w:color="auto"/>
          </w:divBdr>
        </w:div>
        <w:div w:id="1686589931">
          <w:blockQuote w:val="1"/>
          <w:marLeft w:val="0"/>
          <w:marRight w:val="0"/>
          <w:marTop w:val="0"/>
          <w:marBottom w:val="0"/>
          <w:divBdr>
            <w:top w:val="none" w:sz="0" w:space="0" w:color="auto"/>
            <w:left w:val="none" w:sz="0" w:space="0" w:color="auto"/>
            <w:bottom w:val="none" w:sz="0" w:space="0" w:color="auto"/>
            <w:right w:val="none" w:sz="0" w:space="0" w:color="auto"/>
          </w:divBdr>
        </w:div>
        <w:div w:id="1330402119">
          <w:blockQuote w:val="1"/>
          <w:marLeft w:val="0"/>
          <w:marRight w:val="0"/>
          <w:marTop w:val="0"/>
          <w:marBottom w:val="0"/>
          <w:divBdr>
            <w:top w:val="none" w:sz="0" w:space="0" w:color="auto"/>
            <w:left w:val="none" w:sz="0" w:space="0" w:color="auto"/>
            <w:bottom w:val="none" w:sz="0" w:space="0" w:color="auto"/>
            <w:right w:val="none" w:sz="0" w:space="0" w:color="auto"/>
          </w:divBdr>
        </w:div>
        <w:div w:id="1567301579">
          <w:blockQuote w:val="1"/>
          <w:marLeft w:val="0"/>
          <w:marRight w:val="0"/>
          <w:marTop w:val="0"/>
          <w:marBottom w:val="0"/>
          <w:divBdr>
            <w:top w:val="none" w:sz="0" w:space="0" w:color="auto"/>
            <w:left w:val="none" w:sz="0" w:space="0" w:color="auto"/>
            <w:bottom w:val="none" w:sz="0" w:space="0" w:color="auto"/>
            <w:right w:val="none" w:sz="0" w:space="0" w:color="auto"/>
          </w:divBdr>
        </w:div>
        <w:div w:id="1348167737">
          <w:blockQuote w:val="1"/>
          <w:marLeft w:val="0"/>
          <w:marRight w:val="0"/>
          <w:marTop w:val="0"/>
          <w:marBottom w:val="0"/>
          <w:divBdr>
            <w:top w:val="none" w:sz="0" w:space="0" w:color="auto"/>
            <w:left w:val="none" w:sz="0" w:space="0" w:color="auto"/>
            <w:bottom w:val="none" w:sz="0" w:space="0" w:color="auto"/>
            <w:right w:val="none" w:sz="0" w:space="0" w:color="auto"/>
          </w:divBdr>
        </w:div>
        <w:div w:id="1916554001">
          <w:blockQuote w:val="1"/>
          <w:marLeft w:val="0"/>
          <w:marRight w:val="0"/>
          <w:marTop w:val="0"/>
          <w:marBottom w:val="0"/>
          <w:divBdr>
            <w:top w:val="none" w:sz="0" w:space="0" w:color="auto"/>
            <w:left w:val="none" w:sz="0" w:space="0" w:color="auto"/>
            <w:bottom w:val="none" w:sz="0" w:space="0" w:color="auto"/>
            <w:right w:val="none" w:sz="0" w:space="0" w:color="auto"/>
          </w:divBdr>
        </w:div>
        <w:div w:id="1552885928">
          <w:blockQuote w:val="1"/>
          <w:marLeft w:val="0"/>
          <w:marRight w:val="0"/>
          <w:marTop w:val="0"/>
          <w:marBottom w:val="0"/>
          <w:divBdr>
            <w:top w:val="none" w:sz="0" w:space="0" w:color="auto"/>
            <w:left w:val="none" w:sz="0" w:space="0" w:color="auto"/>
            <w:bottom w:val="none" w:sz="0" w:space="0" w:color="auto"/>
            <w:right w:val="none" w:sz="0" w:space="0" w:color="auto"/>
          </w:divBdr>
        </w:div>
        <w:div w:id="1425346028">
          <w:blockQuote w:val="1"/>
          <w:marLeft w:val="0"/>
          <w:marRight w:val="0"/>
          <w:marTop w:val="0"/>
          <w:marBottom w:val="0"/>
          <w:divBdr>
            <w:top w:val="none" w:sz="0" w:space="0" w:color="auto"/>
            <w:left w:val="none" w:sz="0" w:space="0" w:color="auto"/>
            <w:bottom w:val="none" w:sz="0" w:space="0" w:color="auto"/>
            <w:right w:val="none" w:sz="0" w:space="0" w:color="auto"/>
          </w:divBdr>
        </w:div>
        <w:div w:id="711155348">
          <w:blockQuote w:val="1"/>
          <w:marLeft w:val="0"/>
          <w:marRight w:val="0"/>
          <w:marTop w:val="0"/>
          <w:marBottom w:val="0"/>
          <w:divBdr>
            <w:top w:val="none" w:sz="0" w:space="0" w:color="auto"/>
            <w:left w:val="none" w:sz="0" w:space="0" w:color="auto"/>
            <w:bottom w:val="none" w:sz="0" w:space="0" w:color="auto"/>
            <w:right w:val="none" w:sz="0" w:space="0" w:color="auto"/>
          </w:divBdr>
        </w:div>
        <w:div w:id="1980182608">
          <w:blockQuote w:val="1"/>
          <w:marLeft w:val="0"/>
          <w:marRight w:val="0"/>
          <w:marTop w:val="0"/>
          <w:marBottom w:val="0"/>
          <w:divBdr>
            <w:top w:val="none" w:sz="0" w:space="0" w:color="auto"/>
            <w:left w:val="none" w:sz="0" w:space="0" w:color="auto"/>
            <w:bottom w:val="none" w:sz="0" w:space="0" w:color="auto"/>
            <w:right w:val="none" w:sz="0" w:space="0" w:color="auto"/>
          </w:divBdr>
        </w:div>
        <w:div w:id="2124956897">
          <w:blockQuote w:val="1"/>
          <w:marLeft w:val="0"/>
          <w:marRight w:val="0"/>
          <w:marTop w:val="0"/>
          <w:marBottom w:val="0"/>
          <w:divBdr>
            <w:top w:val="none" w:sz="0" w:space="0" w:color="auto"/>
            <w:left w:val="none" w:sz="0" w:space="0" w:color="auto"/>
            <w:bottom w:val="none" w:sz="0" w:space="0" w:color="auto"/>
            <w:right w:val="none" w:sz="0" w:space="0" w:color="auto"/>
          </w:divBdr>
        </w:div>
        <w:div w:id="2121142498">
          <w:blockQuote w:val="1"/>
          <w:marLeft w:val="0"/>
          <w:marRight w:val="0"/>
          <w:marTop w:val="0"/>
          <w:marBottom w:val="0"/>
          <w:divBdr>
            <w:top w:val="none" w:sz="0" w:space="0" w:color="auto"/>
            <w:left w:val="none" w:sz="0" w:space="0" w:color="auto"/>
            <w:bottom w:val="none" w:sz="0" w:space="0" w:color="auto"/>
            <w:right w:val="none" w:sz="0" w:space="0" w:color="auto"/>
          </w:divBdr>
        </w:div>
        <w:div w:id="846989998">
          <w:blockQuote w:val="1"/>
          <w:marLeft w:val="0"/>
          <w:marRight w:val="0"/>
          <w:marTop w:val="0"/>
          <w:marBottom w:val="0"/>
          <w:divBdr>
            <w:top w:val="none" w:sz="0" w:space="0" w:color="auto"/>
            <w:left w:val="none" w:sz="0" w:space="0" w:color="auto"/>
            <w:bottom w:val="none" w:sz="0" w:space="0" w:color="auto"/>
            <w:right w:val="none" w:sz="0" w:space="0" w:color="auto"/>
          </w:divBdr>
        </w:div>
        <w:div w:id="946235032">
          <w:blockQuote w:val="1"/>
          <w:marLeft w:val="0"/>
          <w:marRight w:val="0"/>
          <w:marTop w:val="0"/>
          <w:marBottom w:val="0"/>
          <w:divBdr>
            <w:top w:val="none" w:sz="0" w:space="0" w:color="auto"/>
            <w:left w:val="none" w:sz="0" w:space="0" w:color="auto"/>
            <w:bottom w:val="none" w:sz="0" w:space="0" w:color="auto"/>
            <w:right w:val="none" w:sz="0" w:space="0" w:color="auto"/>
          </w:divBdr>
        </w:div>
        <w:div w:id="94326334">
          <w:blockQuote w:val="1"/>
          <w:marLeft w:val="0"/>
          <w:marRight w:val="0"/>
          <w:marTop w:val="0"/>
          <w:marBottom w:val="0"/>
          <w:divBdr>
            <w:top w:val="none" w:sz="0" w:space="0" w:color="auto"/>
            <w:left w:val="none" w:sz="0" w:space="0" w:color="auto"/>
            <w:bottom w:val="none" w:sz="0" w:space="0" w:color="auto"/>
            <w:right w:val="none" w:sz="0" w:space="0" w:color="auto"/>
          </w:divBdr>
        </w:div>
        <w:div w:id="1110970593">
          <w:blockQuote w:val="1"/>
          <w:marLeft w:val="0"/>
          <w:marRight w:val="0"/>
          <w:marTop w:val="0"/>
          <w:marBottom w:val="0"/>
          <w:divBdr>
            <w:top w:val="none" w:sz="0" w:space="0" w:color="auto"/>
            <w:left w:val="none" w:sz="0" w:space="0" w:color="auto"/>
            <w:bottom w:val="none" w:sz="0" w:space="0" w:color="auto"/>
            <w:right w:val="none" w:sz="0" w:space="0" w:color="auto"/>
          </w:divBdr>
        </w:div>
        <w:div w:id="511727051">
          <w:blockQuote w:val="1"/>
          <w:marLeft w:val="0"/>
          <w:marRight w:val="0"/>
          <w:marTop w:val="0"/>
          <w:marBottom w:val="0"/>
          <w:divBdr>
            <w:top w:val="none" w:sz="0" w:space="0" w:color="auto"/>
            <w:left w:val="none" w:sz="0" w:space="0" w:color="auto"/>
            <w:bottom w:val="none" w:sz="0" w:space="0" w:color="auto"/>
            <w:right w:val="none" w:sz="0" w:space="0" w:color="auto"/>
          </w:divBdr>
        </w:div>
        <w:div w:id="1763993009">
          <w:blockQuote w:val="1"/>
          <w:marLeft w:val="0"/>
          <w:marRight w:val="0"/>
          <w:marTop w:val="0"/>
          <w:marBottom w:val="0"/>
          <w:divBdr>
            <w:top w:val="none" w:sz="0" w:space="0" w:color="auto"/>
            <w:left w:val="none" w:sz="0" w:space="0" w:color="auto"/>
            <w:bottom w:val="none" w:sz="0" w:space="0" w:color="auto"/>
            <w:right w:val="none" w:sz="0" w:space="0" w:color="auto"/>
          </w:divBdr>
        </w:div>
        <w:div w:id="1842161190">
          <w:blockQuote w:val="1"/>
          <w:marLeft w:val="0"/>
          <w:marRight w:val="0"/>
          <w:marTop w:val="0"/>
          <w:marBottom w:val="0"/>
          <w:divBdr>
            <w:top w:val="none" w:sz="0" w:space="0" w:color="auto"/>
            <w:left w:val="none" w:sz="0" w:space="0" w:color="auto"/>
            <w:bottom w:val="none" w:sz="0" w:space="0" w:color="auto"/>
            <w:right w:val="none" w:sz="0" w:space="0" w:color="auto"/>
          </w:divBdr>
        </w:div>
        <w:div w:id="419107914">
          <w:blockQuote w:val="1"/>
          <w:marLeft w:val="0"/>
          <w:marRight w:val="0"/>
          <w:marTop w:val="0"/>
          <w:marBottom w:val="0"/>
          <w:divBdr>
            <w:top w:val="none" w:sz="0" w:space="0" w:color="auto"/>
            <w:left w:val="none" w:sz="0" w:space="0" w:color="auto"/>
            <w:bottom w:val="none" w:sz="0" w:space="0" w:color="auto"/>
            <w:right w:val="none" w:sz="0" w:space="0" w:color="auto"/>
          </w:divBdr>
        </w:div>
        <w:div w:id="1636522825">
          <w:blockQuote w:val="1"/>
          <w:marLeft w:val="0"/>
          <w:marRight w:val="0"/>
          <w:marTop w:val="0"/>
          <w:marBottom w:val="0"/>
          <w:divBdr>
            <w:top w:val="none" w:sz="0" w:space="0" w:color="auto"/>
            <w:left w:val="none" w:sz="0" w:space="0" w:color="auto"/>
            <w:bottom w:val="none" w:sz="0" w:space="0" w:color="auto"/>
            <w:right w:val="none" w:sz="0" w:space="0" w:color="auto"/>
          </w:divBdr>
        </w:div>
        <w:div w:id="417213453">
          <w:blockQuote w:val="1"/>
          <w:marLeft w:val="0"/>
          <w:marRight w:val="0"/>
          <w:marTop w:val="0"/>
          <w:marBottom w:val="0"/>
          <w:divBdr>
            <w:top w:val="none" w:sz="0" w:space="0" w:color="auto"/>
            <w:left w:val="none" w:sz="0" w:space="0" w:color="auto"/>
            <w:bottom w:val="none" w:sz="0" w:space="0" w:color="auto"/>
            <w:right w:val="none" w:sz="0" w:space="0" w:color="auto"/>
          </w:divBdr>
        </w:div>
        <w:div w:id="2138376784">
          <w:blockQuote w:val="1"/>
          <w:marLeft w:val="0"/>
          <w:marRight w:val="0"/>
          <w:marTop w:val="0"/>
          <w:marBottom w:val="0"/>
          <w:divBdr>
            <w:top w:val="none" w:sz="0" w:space="0" w:color="auto"/>
            <w:left w:val="none" w:sz="0" w:space="0" w:color="auto"/>
            <w:bottom w:val="none" w:sz="0" w:space="0" w:color="auto"/>
            <w:right w:val="none" w:sz="0" w:space="0" w:color="auto"/>
          </w:divBdr>
        </w:div>
        <w:div w:id="439570587">
          <w:blockQuote w:val="1"/>
          <w:marLeft w:val="0"/>
          <w:marRight w:val="0"/>
          <w:marTop w:val="0"/>
          <w:marBottom w:val="0"/>
          <w:divBdr>
            <w:top w:val="none" w:sz="0" w:space="0" w:color="auto"/>
            <w:left w:val="none" w:sz="0" w:space="0" w:color="auto"/>
            <w:bottom w:val="none" w:sz="0" w:space="0" w:color="auto"/>
            <w:right w:val="none" w:sz="0" w:space="0" w:color="auto"/>
          </w:divBdr>
        </w:div>
        <w:div w:id="2085685447">
          <w:blockQuote w:val="1"/>
          <w:marLeft w:val="0"/>
          <w:marRight w:val="0"/>
          <w:marTop w:val="0"/>
          <w:marBottom w:val="0"/>
          <w:divBdr>
            <w:top w:val="none" w:sz="0" w:space="0" w:color="auto"/>
            <w:left w:val="none" w:sz="0" w:space="0" w:color="auto"/>
            <w:bottom w:val="none" w:sz="0" w:space="0" w:color="auto"/>
            <w:right w:val="none" w:sz="0" w:space="0" w:color="auto"/>
          </w:divBdr>
        </w:div>
        <w:div w:id="1358045264">
          <w:blockQuote w:val="1"/>
          <w:marLeft w:val="0"/>
          <w:marRight w:val="0"/>
          <w:marTop w:val="0"/>
          <w:marBottom w:val="0"/>
          <w:divBdr>
            <w:top w:val="none" w:sz="0" w:space="0" w:color="auto"/>
            <w:left w:val="none" w:sz="0" w:space="0" w:color="auto"/>
            <w:bottom w:val="none" w:sz="0" w:space="0" w:color="auto"/>
            <w:right w:val="none" w:sz="0" w:space="0" w:color="auto"/>
          </w:divBdr>
        </w:div>
        <w:div w:id="531765163">
          <w:blockQuote w:val="1"/>
          <w:marLeft w:val="0"/>
          <w:marRight w:val="0"/>
          <w:marTop w:val="0"/>
          <w:marBottom w:val="0"/>
          <w:divBdr>
            <w:top w:val="none" w:sz="0" w:space="0" w:color="auto"/>
            <w:left w:val="none" w:sz="0" w:space="0" w:color="auto"/>
            <w:bottom w:val="none" w:sz="0" w:space="0" w:color="auto"/>
            <w:right w:val="none" w:sz="0" w:space="0" w:color="auto"/>
          </w:divBdr>
        </w:div>
        <w:div w:id="35283068">
          <w:blockQuote w:val="1"/>
          <w:marLeft w:val="0"/>
          <w:marRight w:val="0"/>
          <w:marTop w:val="0"/>
          <w:marBottom w:val="0"/>
          <w:divBdr>
            <w:top w:val="none" w:sz="0" w:space="0" w:color="auto"/>
            <w:left w:val="none" w:sz="0" w:space="0" w:color="auto"/>
            <w:bottom w:val="none" w:sz="0" w:space="0" w:color="auto"/>
            <w:right w:val="none" w:sz="0" w:space="0" w:color="auto"/>
          </w:divBdr>
        </w:div>
        <w:div w:id="313608878">
          <w:blockQuote w:val="1"/>
          <w:marLeft w:val="0"/>
          <w:marRight w:val="0"/>
          <w:marTop w:val="0"/>
          <w:marBottom w:val="0"/>
          <w:divBdr>
            <w:top w:val="none" w:sz="0" w:space="0" w:color="auto"/>
            <w:left w:val="none" w:sz="0" w:space="0" w:color="auto"/>
            <w:bottom w:val="none" w:sz="0" w:space="0" w:color="auto"/>
            <w:right w:val="none" w:sz="0" w:space="0" w:color="auto"/>
          </w:divBdr>
        </w:div>
        <w:div w:id="261492407">
          <w:blockQuote w:val="1"/>
          <w:marLeft w:val="0"/>
          <w:marRight w:val="0"/>
          <w:marTop w:val="0"/>
          <w:marBottom w:val="0"/>
          <w:divBdr>
            <w:top w:val="none" w:sz="0" w:space="0" w:color="auto"/>
            <w:left w:val="none" w:sz="0" w:space="0" w:color="auto"/>
            <w:bottom w:val="none" w:sz="0" w:space="0" w:color="auto"/>
            <w:right w:val="none" w:sz="0" w:space="0" w:color="auto"/>
          </w:divBdr>
        </w:div>
        <w:div w:id="210583734">
          <w:blockQuote w:val="1"/>
          <w:marLeft w:val="0"/>
          <w:marRight w:val="0"/>
          <w:marTop w:val="0"/>
          <w:marBottom w:val="0"/>
          <w:divBdr>
            <w:top w:val="none" w:sz="0" w:space="0" w:color="auto"/>
            <w:left w:val="none" w:sz="0" w:space="0" w:color="auto"/>
            <w:bottom w:val="none" w:sz="0" w:space="0" w:color="auto"/>
            <w:right w:val="none" w:sz="0" w:space="0" w:color="auto"/>
          </w:divBdr>
        </w:div>
        <w:div w:id="601644211">
          <w:blockQuote w:val="1"/>
          <w:marLeft w:val="0"/>
          <w:marRight w:val="0"/>
          <w:marTop w:val="0"/>
          <w:marBottom w:val="0"/>
          <w:divBdr>
            <w:top w:val="none" w:sz="0" w:space="0" w:color="auto"/>
            <w:left w:val="none" w:sz="0" w:space="0" w:color="auto"/>
            <w:bottom w:val="none" w:sz="0" w:space="0" w:color="auto"/>
            <w:right w:val="none" w:sz="0" w:space="0" w:color="auto"/>
          </w:divBdr>
        </w:div>
        <w:div w:id="1951738948">
          <w:blockQuote w:val="1"/>
          <w:marLeft w:val="0"/>
          <w:marRight w:val="0"/>
          <w:marTop w:val="0"/>
          <w:marBottom w:val="0"/>
          <w:divBdr>
            <w:top w:val="none" w:sz="0" w:space="0" w:color="auto"/>
            <w:left w:val="none" w:sz="0" w:space="0" w:color="auto"/>
            <w:bottom w:val="none" w:sz="0" w:space="0" w:color="auto"/>
            <w:right w:val="none" w:sz="0" w:space="0" w:color="auto"/>
          </w:divBdr>
        </w:div>
        <w:div w:id="1138574093">
          <w:blockQuote w:val="1"/>
          <w:marLeft w:val="0"/>
          <w:marRight w:val="0"/>
          <w:marTop w:val="0"/>
          <w:marBottom w:val="0"/>
          <w:divBdr>
            <w:top w:val="none" w:sz="0" w:space="0" w:color="auto"/>
            <w:left w:val="none" w:sz="0" w:space="0" w:color="auto"/>
            <w:bottom w:val="none" w:sz="0" w:space="0" w:color="auto"/>
            <w:right w:val="none" w:sz="0" w:space="0" w:color="auto"/>
          </w:divBdr>
        </w:div>
        <w:div w:id="1640766221">
          <w:blockQuote w:val="1"/>
          <w:marLeft w:val="0"/>
          <w:marRight w:val="0"/>
          <w:marTop w:val="0"/>
          <w:marBottom w:val="0"/>
          <w:divBdr>
            <w:top w:val="none" w:sz="0" w:space="0" w:color="auto"/>
            <w:left w:val="none" w:sz="0" w:space="0" w:color="auto"/>
            <w:bottom w:val="none" w:sz="0" w:space="0" w:color="auto"/>
            <w:right w:val="none" w:sz="0" w:space="0" w:color="auto"/>
          </w:divBdr>
        </w:div>
        <w:div w:id="1473865491">
          <w:blockQuote w:val="1"/>
          <w:marLeft w:val="0"/>
          <w:marRight w:val="0"/>
          <w:marTop w:val="0"/>
          <w:marBottom w:val="0"/>
          <w:divBdr>
            <w:top w:val="none" w:sz="0" w:space="0" w:color="auto"/>
            <w:left w:val="none" w:sz="0" w:space="0" w:color="auto"/>
            <w:bottom w:val="none" w:sz="0" w:space="0" w:color="auto"/>
            <w:right w:val="none" w:sz="0" w:space="0" w:color="auto"/>
          </w:divBdr>
        </w:div>
        <w:div w:id="1660420250">
          <w:blockQuote w:val="1"/>
          <w:marLeft w:val="0"/>
          <w:marRight w:val="0"/>
          <w:marTop w:val="0"/>
          <w:marBottom w:val="0"/>
          <w:divBdr>
            <w:top w:val="none" w:sz="0" w:space="0" w:color="auto"/>
            <w:left w:val="none" w:sz="0" w:space="0" w:color="auto"/>
            <w:bottom w:val="none" w:sz="0" w:space="0" w:color="auto"/>
            <w:right w:val="none" w:sz="0" w:space="0" w:color="auto"/>
          </w:divBdr>
        </w:div>
        <w:div w:id="488864607">
          <w:blockQuote w:val="1"/>
          <w:marLeft w:val="0"/>
          <w:marRight w:val="0"/>
          <w:marTop w:val="0"/>
          <w:marBottom w:val="0"/>
          <w:divBdr>
            <w:top w:val="none" w:sz="0" w:space="0" w:color="auto"/>
            <w:left w:val="none" w:sz="0" w:space="0" w:color="auto"/>
            <w:bottom w:val="none" w:sz="0" w:space="0" w:color="auto"/>
            <w:right w:val="none" w:sz="0" w:space="0" w:color="auto"/>
          </w:divBdr>
        </w:div>
        <w:div w:id="275136372">
          <w:blockQuote w:val="1"/>
          <w:marLeft w:val="0"/>
          <w:marRight w:val="0"/>
          <w:marTop w:val="0"/>
          <w:marBottom w:val="0"/>
          <w:divBdr>
            <w:top w:val="none" w:sz="0" w:space="0" w:color="auto"/>
            <w:left w:val="none" w:sz="0" w:space="0" w:color="auto"/>
            <w:bottom w:val="none" w:sz="0" w:space="0" w:color="auto"/>
            <w:right w:val="none" w:sz="0" w:space="0" w:color="auto"/>
          </w:divBdr>
        </w:div>
        <w:div w:id="1362172469">
          <w:blockQuote w:val="1"/>
          <w:marLeft w:val="0"/>
          <w:marRight w:val="0"/>
          <w:marTop w:val="0"/>
          <w:marBottom w:val="0"/>
          <w:divBdr>
            <w:top w:val="none" w:sz="0" w:space="0" w:color="auto"/>
            <w:left w:val="none" w:sz="0" w:space="0" w:color="auto"/>
            <w:bottom w:val="none" w:sz="0" w:space="0" w:color="auto"/>
            <w:right w:val="none" w:sz="0" w:space="0" w:color="auto"/>
          </w:divBdr>
        </w:div>
        <w:div w:id="1915895110">
          <w:blockQuote w:val="1"/>
          <w:marLeft w:val="0"/>
          <w:marRight w:val="0"/>
          <w:marTop w:val="0"/>
          <w:marBottom w:val="0"/>
          <w:divBdr>
            <w:top w:val="none" w:sz="0" w:space="0" w:color="auto"/>
            <w:left w:val="none" w:sz="0" w:space="0" w:color="auto"/>
            <w:bottom w:val="none" w:sz="0" w:space="0" w:color="auto"/>
            <w:right w:val="none" w:sz="0" w:space="0" w:color="auto"/>
          </w:divBdr>
        </w:div>
        <w:div w:id="1234438278">
          <w:blockQuote w:val="1"/>
          <w:marLeft w:val="0"/>
          <w:marRight w:val="0"/>
          <w:marTop w:val="0"/>
          <w:marBottom w:val="0"/>
          <w:divBdr>
            <w:top w:val="none" w:sz="0" w:space="0" w:color="auto"/>
            <w:left w:val="none" w:sz="0" w:space="0" w:color="auto"/>
            <w:bottom w:val="none" w:sz="0" w:space="0" w:color="auto"/>
            <w:right w:val="none" w:sz="0" w:space="0" w:color="auto"/>
          </w:divBdr>
        </w:div>
        <w:div w:id="2052150932">
          <w:blockQuote w:val="1"/>
          <w:marLeft w:val="0"/>
          <w:marRight w:val="0"/>
          <w:marTop w:val="0"/>
          <w:marBottom w:val="0"/>
          <w:divBdr>
            <w:top w:val="none" w:sz="0" w:space="0" w:color="auto"/>
            <w:left w:val="none" w:sz="0" w:space="0" w:color="auto"/>
            <w:bottom w:val="none" w:sz="0" w:space="0" w:color="auto"/>
            <w:right w:val="none" w:sz="0" w:space="0" w:color="auto"/>
          </w:divBdr>
        </w:div>
        <w:div w:id="245454913">
          <w:blockQuote w:val="1"/>
          <w:marLeft w:val="0"/>
          <w:marRight w:val="0"/>
          <w:marTop w:val="0"/>
          <w:marBottom w:val="0"/>
          <w:divBdr>
            <w:top w:val="none" w:sz="0" w:space="0" w:color="auto"/>
            <w:left w:val="none" w:sz="0" w:space="0" w:color="auto"/>
            <w:bottom w:val="none" w:sz="0" w:space="0" w:color="auto"/>
            <w:right w:val="none" w:sz="0" w:space="0" w:color="auto"/>
          </w:divBdr>
        </w:div>
        <w:div w:id="1237516709">
          <w:blockQuote w:val="1"/>
          <w:marLeft w:val="0"/>
          <w:marRight w:val="0"/>
          <w:marTop w:val="0"/>
          <w:marBottom w:val="0"/>
          <w:divBdr>
            <w:top w:val="none" w:sz="0" w:space="0" w:color="auto"/>
            <w:left w:val="none" w:sz="0" w:space="0" w:color="auto"/>
            <w:bottom w:val="none" w:sz="0" w:space="0" w:color="auto"/>
            <w:right w:val="none" w:sz="0" w:space="0" w:color="auto"/>
          </w:divBdr>
        </w:div>
        <w:div w:id="750614946">
          <w:blockQuote w:val="1"/>
          <w:marLeft w:val="0"/>
          <w:marRight w:val="0"/>
          <w:marTop w:val="0"/>
          <w:marBottom w:val="0"/>
          <w:divBdr>
            <w:top w:val="none" w:sz="0" w:space="0" w:color="auto"/>
            <w:left w:val="none" w:sz="0" w:space="0" w:color="auto"/>
            <w:bottom w:val="none" w:sz="0" w:space="0" w:color="auto"/>
            <w:right w:val="none" w:sz="0" w:space="0" w:color="auto"/>
          </w:divBdr>
        </w:div>
        <w:div w:id="1689720125">
          <w:blockQuote w:val="1"/>
          <w:marLeft w:val="0"/>
          <w:marRight w:val="0"/>
          <w:marTop w:val="0"/>
          <w:marBottom w:val="0"/>
          <w:divBdr>
            <w:top w:val="none" w:sz="0" w:space="0" w:color="auto"/>
            <w:left w:val="none" w:sz="0" w:space="0" w:color="auto"/>
            <w:bottom w:val="none" w:sz="0" w:space="0" w:color="auto"/>
            <w:right w:val="none" w:sz="0" w:space="0" w:color="auto"/>
          </w:divBdr>
        </w:div>
        <w:div w:id="1588420578">
          <w:blockQuote w:val="1"/>
          <w:marLeft w:val="0"/>
          <w:marRight w:val="0"/>
          <w:marTop w:val="0"/>
          <w:marBottom w:val="0"/>
          <w:divBdr>
            <w:top w:val="none" w:sz="0" w:space="0" w:color="auto"/>
            <w:left w:val="none" w:sz="0" w:space="0" w:color="auto"/>
            <w:bottom w:val="none" w:sz="0" w:space="0" w:color="auto"/>
            <w:right w:val="none" w:sz="0" w:space="0" w:color="auto"/>
          </w:divBdr>
        </w:div>
        <w:div w:id="2118401813">
          <w:blockQuote w:val="1"/>
          <w:marLeft w:val="0"/>
          <w:marRight w:val="0"/>
          <w:marTop w:val="0"/>
          <w:marBottom w:val="0"/>
          <w:divBdr>
            <w:top w:val="none" w:sz="0" w:space="0" w:color="auto"/>
            <w:left w:val="none" w:sz="0" w:space="0" w:color="auto"/>
            <w:bottom w:val="none" w:sz="0" w:space="0" w:color="auto"/>
            <w:right w:val="none" w:sz="0" w:space="0" w:color="auto"/>
          </w:divBdr>
        </w:div>
        <w:div w:id="556817830">
          <w:blockQuote w:val="1"/>
          <w:marLeft w:val="0"/>
          <w:marRight w:val="0"/>
          <w:marTop w:val="0"/>
          <w:marBottom w:val="0"/>
          <w:divBdr>
            <w:top w:val="none" w:sz="0" w:space="0" w:color="auto"/>
            <w:left w:val="none" w:sz="0" w:space="0" w:color="auto"/>
            <w:bottom w:val="none" w:sz="0" w:space="0" w:color="auto"/>
            <w:right w:val="none" w:sz="0" w:space="0" w:color="auto"/>
          </w:divBdr>
        </w:div>
        <w:div w:id="1559199490">
          <w:blockQuote w:val="1"/>
          <w:marLeft w:val="0"/>
          <w:marRight w:val="0"/>
          <w:marTop w:val="0"/>
          <w:marBottom w:val="0"/>
          <w:divBdr>
            <w:top w:val="none" w:sz="0" w:space="0" w:color="auto"/>
            <w:left w:val="none" w:sz="0" w:space="0" w:color="auto"/>
            <w:bottom w:val="none" w:sz="0" w:space="0" w:color="auto"/>
            <w:right w:val="none" w:sz="0" w:space="0" w:color="auto"/>
          </w:divBdr>
        </w:div>
        <w:div w:id="431558994">
          <w:blockQuote w:val="1"/>
          <w:marLeft w:val="0"/>
          <w:marRight w:val="0"/>
          <w:marTop w:val="0"/>
          <w:marBottom w:val="0"/>
          <w:divBdr>
            <w:top w:val="none" w:sz="0" w:space="0" w:color="auto"/>
            <w:left w:val="none" w:sz="0" w:space="0" w:color="auto"/>
            <w:bottom w:val="none" w:sz="0" w:space="0" w:color="auto"/>
            <w:right w:val="none" w:sz="0" w:space="0" w:color="auto"/>
          </w:divBdr>
        </w:div>
        <w:div w:id="2062288799">
          <w:blockQuote w:val="1"/>
          <w:marLeft w:val="0"/>
          <w:marRight w:val="0"/>
          <w:marTop w:val="0"/>
          <w:marBottom w:val="0"/>
          <w:divBdr>
            <w:top w:val="none" w:sz="0" w:space="0" w:color="auto"/>
            <w:left w:val="none" w:sz="0" w:space="0" w:color="auto"/>
            <w:bottom w:val="none" w:sz="0" w:space="0" w:color="auto"/>
            <w:right w:val="none" w:sz="0" w:space="0" w:color="auto"/>
          </w:divBdr>
        </w:div>
        <w:div w:id="1828278116">
          <w:blockQuote w:val="1"/>
          <w:marLeft w:val="0"/>
          <w:marRight w:val="0"/>
          <w:marTop w:val="0"/>
          <w:marBottom w:val="0"/>
          <w:divBdr>
            <w:top w:val="none" w:sz="0" w:space="0" w:color="auto"/>
            <w:left w:val="none" w:sz="0" w:space="0" w:color="auto"/>
            <w:bottom w:val="none" w:sz="0" w:space="0" w:color="auto"/>
            <w:right w:val="none" w:sz="0" w:space="0" w:color="auto"/>
          </w:divBdr>
        </w:div>
        <w:div w:id="1354040816">
          <w:blockQuote w:val="1"/>
          <w:marLeft w:val="0"/>
          <w:marRight w:val="0"/>
          <w:marTop w:val="0"/>
          <w:marBottom w:val="0"/>
          <w:divBdr>
            <w:top w:val="none" w:sz="0" w:space="0" w:color="auto"/>
            <w:left w:val="none" w:sz="0" w:space="0" w:color="auto"/>
            <w:bottom w:val="none" w:sz="0" w:space="0" w:color="auto"/>
            <w:right w:val="none" w:sz="0" w:space="0" w:color="auto"/>
          </w:divBdr>
        </w:div>
        <w:div w:id="1240210158">
          <w:blockQuote w:val="1"/>
          <w:marLeft w:val="0"/>
          <w:marRight w:val="0"/>
          <w:marTop w:val="0"/>
          <w:marBottom w:val="0"/>
          <w:divBdr>
            <w:top w:val="none" w:sz="0" w:space="0" w:color="auto"/>
            <w:left w:val="none" w:sz="0" w:space="0" w:color="auto"/>
            <w:bottom w:val="none" w:sz="0" w:space="0" w:color="auto"/>
            <w:right w:val="none" w:sz="0" w:space="0" w:color="auto"/>
          </w:divBdr>
        </w:div>
        <w:div w:id="755790481">
          <w:blockQuote w:val="1"/>
          <w:marLeft w:val="0"/>
          <w:marRight w:val="0"/>
          <w:marTop w:val="0"/>
          <w:marBottom w:val="0"/>
          <w:divBdr>
            <w:top w:val="none" w:sz="0" w:space="0" w:color="auto"/>
            <w:left w:val="none" w:sz="0" w:space="0" w:color="auto"/>
            <w:bottom w:val="none" w:sz="0" w:space="0" w:color="auto"/>
            <w:right w:val="none" w:sz="0" w:space="0" w:color="auto"/>
          </w:divBdr>
        </w:div>
        <w:div w:id="1260718519">
          <w:blockQuote w:val="1"/>
          <w:marLeft w:val="0"/>
          <w:marRight w:val="0"/>
          <w:marTop w:val="0"/>
          <w:marBottom w:val="0"/>
          <w:divBdr>
            <w:top w:val="none" w:sz="0" w:space="0" w:color="auto"/>
            <w:left w:val="none" w:sz="0" w:space="0" w:color="auto"/>
            <w:bottom w:val="none" w:sz="0" w:space="0" w:color="auto"/>
            <w:right w:val="none" w:sz="0" w:space="0" w:color="auto"/>
          </w:divBdr>
        </w:div>
        <w:div w:id="1058169597">
          <w:blockQuote w:val="1"/>
          <w:marLeft w:val="0"/>
          <w:marRight w:val="0"/>
          <w:marTop w:val="0"/>
          <w:marBottom w:val="0"/>
          <w:divBdr>
            <w:top w:val="none" w:sz="0" w:space="0" w:color="auto"/>
            <w:left w:val="none" w:sz="0" w:space="0" w:color="auto"/>
            <w:bottom w:val="none" w:sz="0" w:space="0" w:color="auto"/>
            <w:right w:val="none" w:sz="0" w:space="0" w:color="auto"/>
          </w:divBdr>
        </w:div>
        <w:div w:id="519588514">
          <w:blockQuote w:val="1"/>
          <w:marLeft w:val="0"/>
          <w:marRight w:val="0"/>
          <w:marTop w:val="0"/>
          <w:marBottom w:val="0"/>
          <w:divBdr>
            <w:top w:val="none" w:sz="0" w:space="0" w:color="auto"/>
            <w:left w:val="none" w:sz="0" w:space="0" w:color="auto"/>
            <w:bottom w:val="none" w:sz="0" w:space="0" w:color="auto"/>
            <w:right w:val="none" w:sz="0" w:space="0" w:color="auto"/>
          </w:divBdr>
        </w:div>
        <w:div w:id="1376738606">
          <w:blockQuote w:val="1"/>
          <w:marLeft w:val="0"/>
          <w:marRight w:val="0"/>
          <w:marTop w:val="0"/>
          <w:marBottom w:val="0"/>
          <w:divBdr>
            <w:top w:val="none" w:sz="0" w:space="0" w:color="auto"/>
            <w:left w:val="none" w:sz="0" w:space="0" w:color="auto"/>
            <w:bottom w:val="none" w:sz="0" w:space="0" w:color="auto"/>
            <w:right w:val="none" w:sz="0" w:space="0" w:color="auto"/>
          </w:divBdr>
        </w:div>
        <w:div w:id="1497917280">
          <w:blockQuote w:val="1"/>
          <w:marLeft w:val="0"/>
          <w:marRight w:val="0"/>
          <w:marTop w:val="0"/>
          <w:marBottom w:val="0"/>
          <w:divBdr>
            <w:top w:val="none" w:sz="0" w:space="0" w:color="auto"/>
            <w:left w:val="none" w:sz="0" w:space="0" w:color="auto"/>
            <w:bottom w:val="none" w:sz="0" w:space="0" w:color="auto"/>
            <w:right w:val="none" w:sz="0" w:space="0" w:color="auto"/>
          </w:divBdr>
        </w:div>
        <w:div w:id="2063747879">
          <w:blockQuote w:val="1"/>
          <w:marLeft w:val="0"/>
          <w:marRight w:val="0"/>
          <w:marTop w:val="0"/>
          <w:marBottom w:val="0"/>
          <w:divBdr>
            <w:top w:val="none" w:sz="0" w:space="0" w:color="auto"/>
            <w:left w:val="none" w:sz="0" w:space="0" w:color="auto"/>
            <w:bottom w:val="none" w:sz="0" w:space="0" w:color="auto"/>
            <w:right w:val="none" w:sz="0" w:space="0" w:color="auto"/>
          </w:divBdr>
        </w:div>
        <w:div w:id="1163735835">
          <w:blockQuote w:val="1"/>
          <w:marLeft w:val="0"/>
          <w:marRight w:val="0"/>
          <w:marTop w:val="0"/>
          <w:marBottom w:val="0"/>
          <w:divBdr>
            <w:top w:val="none" w:sz="0" w:space="0" w:color="auto"/>
            <w:left w:val="none" w:sz="0" w:space="0" w:color="auto"/>
            <w:bottom w:val="none" w:sz="0" w:space="0" w:color="auto"/>
            <w:right w:val="none" w:sz="0" w:space="0" w:color="auto"/>
          </w:divBdr>
        </w:div>
        <w:div w:id="745496978">
          <w:blockQuote w:val="1"/>
          <w:marLeft w:val="0"/>
          <w:marRight w:val="0"/>
          <w:marTop w:val="0"/>
          <w:marBottom w:val="0"/>
          <w:divBdr>
            <w:top w:val="none" w:sz="0" w:space="0" w:color="auto"/>
            <w:left w:val="none" w:sz="0" w:space="0" w:color="auto"/>
            <w:bottom w:val="none" w:sz="0" w:space="0" w:color="auto"/>
            <w:right w:val="none" w:sz="0" w:space="0" w:color="auto"/>
          </w:divBdr>
        </w:div>
        <w:div w:id="985280513">
          <w:blockQuote w:val="1"/>
          <w:marLeft w:val="0"/>
          <w:marRight w:val="0"/>
          <w:marTop w:val="0"/>
          <w:marBottom w:val="0"/>
          <w:divBdr>
            <w:top w:val="none" w:sz="0" w:space="0" w:color="auto"/>
            <w:left w:val="none" w:sz="0" w:space="0" w:color="auto"/>
            <w:bottom w:val="none" w:sz="0" w:space="0" w:color="auto"/>
            <w:right w:val="none" w:sz="0" w:space="0" w:color="auto"/>
          </w:divBdr>
        </w:div>
        <w:div w:id="718936623">
          <w:blockQuote w:val="1"/>
          <w:marLeft w:val="0"/>
          <w:marRight w:val="0"/>
          <w:marTop w:val="0"/>
          <w:marBottom w:val="0"/>
          <w:divBdr>
            <w:top w:val="none" w:sz="0" w:space="0" w:color="auto"/>
            <w:left w:val="none" w:sz="0" w:space="0" w:color="auto"/>
            <w:bottom w:val="none" w:sz="0" w:space="0" w:color="auto"/>
            <w:right w:val="none" w:sz="0" w:space="0" w:color="auto"/>
          </w:divBdr>
        </w:div>
        <w:div w:id="2055349178">
          <w:blockQuote w:val="1"/>
          <w:marLeft w:val="0"/>
          <w:marRight w:val="0"/>
          <w:marTop w:val="0"/>
          <w:marBottom w:val="0"/>
          <w:divBdr>
            <w:top w:val="none" w:sz="0" w:space="0" w:color="auto"/>
            <w:left w:val="none" w:sz="0" w:space="0" w:color="auto"/>
            <w:bottom w:val="none" w:sz="0" w:space="0" w:color="auto"/>
            <w:right w:val="none" w:sz="0" w:space="0" w:color="auto"/>
          </w:divBdr>
        </w:div>
        <w:div w:id="790440500">
          <w:blockQuote w:val="1"/>
          <w:marLeft w:val="0"/>
          <w:marRight w:val="0"/>
          <w:marTop w:val="0"/>
          <w:marBottom w:val="0"/>
          <w:divBdr>
            <w:top w:val="none" w:sz="0" w:space="0" w:color="auto"/>
            <w:left w:val="none" w:sz="0" w:space="0" w:color="auto"/>
            <w:bottom w:val="none" w:sz="0" w:space="0" w:color="auto"/>
            <w:right w:val="none" w:sz="0" w:space="0" w:color="auto"/>
          </w:divBdr>
        </w:div>
        <w:div w:id="734082837">
          <w:blockQuote w:val="1"/>
          <w:marLeft w:val="0"/>
          <w:marRight w:val="0"/>
          <w:marTop w:val="0"/>
          <w:marBottom w:val="0"/>
          <w:divBdr>
            <w:top w:val="none" w:sz="0" w:space="0" w:color="auto"/>
            <w:left w:val="none" w:sz="0" w:space="0" w:color="auto"/>
            <w:bottom w:val="none" w:sz="0" w:space="0" w:color="auto"/>
            <w:right w:val="none" w:sz="0" w:space="0" w:color="auto"/>
          </w:divBdr>
        </w:div>
        <w:div w:id="1020737558">
          <w:blockQuote w:val="1"/>
          <w:marLeft w:val="0"/>
          <w:marRight w:val="0"/>
          <w:marTop w:val="0"/>
          <w:marBottom w:val="0"/>
          <w:divBdr>
            <w:top w:val="none" w:sz="0" w:space="0" w:color="auto"/>
            <w:left w:val="none" w:sz="0" w:space="0" w:color="auto"/>
            <w:bottom w:val="none" w:sz="0" w:space="0" w:color="auto"/>
            <w:right w:val="none" w:sz="0" w:space="0" w:color="auto"/>
          </w:divBdr>
        </w:div>
        <w:div w:id="1296176786">
          <w:blockQuote w:val="1"/>
          <w:marLeft w:val="0"/>
          <w:marRight w:val="0"/>
          <w:marTop w:val="0"/>
          <w:marBottom w:val="0"/>
          <w:divBdr>
            <w:top w:val="none" w:sz="0" w:space="0" w:color="auto"/>
            <w:left w:val="none" w:sz="0" w:space="0" w:color="auto"/>
            <w:bottom w:val="none" w:sz="0" w:space="0" w:color="auto"/>
            <w:right w:val="none" w:sz="0" w:space="0" w:color="auto"/>
          </w:divBdr>
        </w:div>
        <w:div w:id="1785540959">
          <w:blockQuote w:val="1"/>
          <w:marLeft w:val="0"/>
          <w:marRight w:val="0"/>
          <w:marTop w:val="0"/>
          <w:marBottom w:val="0"/>
          <w:divBdr>
            <w:top w:val="none" w:sz="0" w:space="0" w:color="auto"/>
            <w:left w:val="none" w:sz="0" w:space="0" w:color="auto"/>
            <w:bottom w:val="none" w:sz="0" w:space="0" w:color="auto"/>
            <w:right w:val="none" w:sz="0" w:space="0" w:color="auto"/>
          </w:divBdr>
        </w:div>
        <w:div w:id="634067299">
          <w:blockQuote w:val="1"/>
          <w:marLeft w:val="0"/>
          <w:marRight w:val="0"/>
          <w:marTop w:val="0"/>
          <w:marBottom w:val="0"/>
          <w:divBdr>
            <w:top w:val="none" w:sz="0" w:space="0" w:color="auto"/>
            <w:left w:val="none" w:sz="0" w:space="0" w:color="auto"/>
            <w:bottom w:val="none" w:sz="0" w:space="0" w:color="auto"/>
            <w:right w:val="none" w:sz="0" w:space="0" w:color="auto"/>
          </w:divBdr>
        </w:div>
        <w:div w:id="205877144">
          <w:blockQuote w:val="1"/>
          <w:marLeft w:val="0"/>
          <w:marRight w:val="0"/>
          <w:marTop w:val="0"/>
          <w:marBottom w:val="0"/>
          <w:divBdr>
            <w:top w:val="none" w:sz="0" w:space="0" w:color="auto"/>
            <w:left w:val="none" w:sz="0" w:space="0" w:color="auto"/>
            <w:bottom w:val="none" w:sz="0" w:space="0" w:color="auto"/>
            <w:right w:val="none" w:sz="0" w:space="0" w:color="auto"/>
          </w:divBdr>
        </w:div>
        <w:div w:id="1079139551">
          <w:blockQuote w:val="1"/>
          <w:marLeft w:val="0"/>
          <w:marRight w:val="0"/>
          <w:marTop w:val="0"/>
          <w:marBottom w:val="0"/>
          <w:divBdr>
            <w:top w:val="none" w:sz="0" w:space="0" w:color="auto"/>
            <w:left w:val="none" w:sz="0" w:space="0" w:color="auto"/>
            <w:bottom w:val="none" w:sz="0" w:space="0" w:color="auto"/>
            <w:right w:val="none" w:sz="0" w:space="0" w:color="auto"/>
          </w:divBdr>
        </w:div>
        <w:div w:id="88895267">
          <w:blockQuote w:val="1"/>
          <w:marLeft w:val="0"/>
          <w:marRight w:val="0"/>
          <w:marTop w:val="0"/>
          <w:marBottom w:val="0"/>
          <w:divBdr>
            <w:top w:val="none" w:sz="0" w:space="0" w:color="auto"/>
            <w:left w:val="none" w:sz="0" w:space="0" w:color="auto"/>
            <w:bottom w:val="none" w:sz="0" w:space="0" w:color="auto"/>
            <w:right w:val="none" w:sz="0" w:space="0" w:color="auto"/>
          </w:divBdr>
        </w:div>
        <w:div w:id="1247031014">
          <w:blockQuote w:val="1"/>
          <w:marLeft w:val="0"/>
          <w:marRight w:val="0"/>
          <w:marTop w:val="0"/>
          <w:marBottom w:val="0"/>
          <w:divBdr>
            <w:top w:val="none" w:sz="0" w:space="0" w:color="auto"/>
            <w:left w:val="none" w:sz="0" w:space="0" w:color="auto"/>
            <w:bottom w:val="none" w:sz="0" w:space="0" w:color="auto"/>
            <w:right w:val="none" w:sz="0" w:space="0" w:color="auto"/>
          </w:divBdr>
        </w:div>
        <w:div w:id="1331450308">
          <w:blockQuote w:val="1"/>
          <w:marLeft w:val="0"/>
          <w:marRight w:val="0"/>
          <w:marTop w:val="0"/>
          <w:marBottom w:val="0"/>
          <w:divBdr>
            <w:top w:val="none" w:sz="0" w:space="0" w:color="auto"/>
            <w:left w:val="none" w:sz="0" w:space="0" w:color="auto"/>
            <w:bottom w:val="none" w:sz="0" w:space="0" w:color="auto"/>
            <w:right w:val="none" w:sz="0" w:space="0" w:color="auto"/>
          </w:divBdr>
        </w:div>
        <w:div w:id="1969897389">
          <w:blockQuote w:val="1"/>
          <w:marLeft w:val="0"/>
          <w:marRight w:val="0"/>
          <w:marTop w:val="0"/>
          <w:marBottom w:val="0"/>
          <w:divBdr>
            <w:top w:val="none" w:sz="0" w:space="0" w:color="auto"/>
            <w:left w:val="none" w:sz="0" w:space="0" w:color="auto"/>
            <w:bottom w:val="none" w:sz="0" w:space="0" w:color="auto"/>
            <w:right w:val="none" w:sz="0" w:space="0" w:color="auto"/>
          </w:divBdr>
        </w:div>
        <w:div w:id="2002655903">
          <w:blockQuote w:val="1"/>
          <w:marLeft w:val="0"/>
          <w:marRight w:val="0"/>
          <w:marTop w:val="0"/>
          <w:marBottom w:val="0"/>
          <w:divBdr>
            <w:top w:val="none" w:sz="0" w:space="0" w:color="auto"/>
            <w:left w:val="none" w:sz="0" w:space="0" w:color="auto"/>
            <w:bottom w:val="none" w:sz="0" w:space="0" w:color="auto"/>
            <w:right w:val="none" w:sz="0" w:space="0" w:color="auto"/>
          </w:divBdr>
        </w:div>
        <w:div w:id="1718968765">
          <w:blockQuote w:val="1"/>
          <w:marLeft w:val="0"/>
          <w:marRight w:val="0"/>
          <w:marTop w:val="0"/>
          <w:marBottom w:val="0"/>
          <w:divBdr>
            <w:top w:val="none" w:sz="0" w:space="0" w:color="auto"/>
            <w:left w:val="none" w:sz="0" w:space="0" w:color="auto"/>
            <w:bottom w:val="none" w:sz="0" w:space="0" w:color="auto"/>
            <w:right w:val="none" w:sz="0" w:space="0" w:color="auto"/>
          </w:divBdr>
        </w:div>
        <w:div w:id="640501168">
          <w:blockQuote w:val="1"/>
          <w:marLeft w:val="0"/>
          <w:marRight w:val="0"/>
          <w:marTop w:val="0"/>
          <w:marBottom w:val="0"/>
          <w:divBdr>
            <w:top w:val="none" w:sz="0" w:space="0" w:color="auto"/>
            <w:left w:val="none" w:sz="0" w:space="0" w:color="auto"/>
            <w:bottom w:val="none" w:sz="0" w:space="0" w:color="auto"/>
            <w:right w:val="none" w:sz="0" w:space="0" w:color="auto"/>
          </w:divBdr>
        </w:div>
        <w:div w:id="446119853">
          <w:blockQuote w:val="1"/>
          <w:marLeft w:val="0"/>
          <w:marRight w:val="0"/>
          <w:marTop w:val="0"/>
          <w:marBottom w:val="0"/>
          <w:divBdr>
            <w:top w:val="none" w:sz="0" w:space="0" w:color="auto"/>
            <w:left w:val="none" w:sz="0" w:space="0" w:color="auto"/>
            <w:bottom w:val="none" w:sz="0" w:space="0" w:color="auto"/>
            <w:right w:val="none" w:sz="0" w:space="0" w:color="auto"/>
          </w:divBdr>
        </w:div>
        <w:div w:id="1821000446">
          <w:blockQuote w:val="1"/>
          <w:marLeft w:val="0"/>
          <w:marRight w:val="0"/>
          <w:marTop w:val="0"/>
          <w:marBottom w:val="0"/>
          <w:divBdr>
            <w:top w:val="none" w:sz="0" w:space="0" w:color="auto"/>
            <w:left w:val="none" w:sz="0" w:space="0" w:color="auto"/>
            <w:bottom w:val="none" w:sz="0" w:space="0" w:color="auto"/>
            <w:right w:val="none" w:sz="0" w:space="0" w:color="auto"/>
          </w:divBdr>
        </w:div>
        <w:div w:id="409936193">
          <w:blockQuote w:val="1"/>
          <w:marLeft w:val="0"/>
          <w:marRight w:val="0"/>
          <w:marTop w:val="0"/>
          <w:marBottom w:val="0"/>
          <w:divBdr>
            <w:top w:val="none" w:sz="0" w:space="0" w:color="auto"/>
            <w:left w:val="none" w:sz="0" w:space="0" w:color="auto"/>
            <w:bottom w:val="none" w:sz="0" w:space="0" w:color="auto"/>
            <w:right w:val="none" w:sz="0" w:space="0" w:color="auto"/>
          </w:divBdr>
        </w:div>
        <w:div w:id="1387795773">
          <w:blockQuote w:val="1"/>
          <w:marLeft w:val="0"/>
          <w:marRight w:val="0"/>
          <w:marTop w:val="0"/>
          <w:marBottom w:val="0"/>
          <w:divBdr>
            <w:top w:val="none" w:sz="0" w:space="0" w:color="auto"/>
            <w:left w:val="none" w:sz="0" w:space="0" w:color="auto"/>
            <w:bottom w:val="none" w:sz="0" w:space="0" w:color="auto"/>
            <w:right w:val="none" w:sz="0" w:space="0" w:color="auto"/>
          </w:divBdr>
        </w:div>
        <w:div w:id="1577545848">
          <w:blockQuote w:val="1"/>
          <w:marLeft w:val="0"/>
          <w:marRight w:val="0"/>
          <w:marTop w:val="0"/>
          <w:marBottom w:val="0"/>
          <w:divBdr>
            <w:top w:val="none" w:sz="0" w:space="0" w:color="auto"/>
            <w:left w:val="none" w:sz="0" w:space="0" w:color="auto"/>
            <w:bottom w:val="none" w:sz="0" w:space="0" w:color="auto"/>
            <w:right w:val="none" w:sz="0" w:space="0" w:color="auto"/>
          </w:divBdr>
        </w:div>
        <w:div w:id="1748378270">
          <w:blockQuote w:val="1"/>
          <w:marLeft w:val="0"/>
          <w:marRight w:val="0"/>
          <w:marTop w:val="0"/>
          <w:marBottom w:val="0"/>
          <w:divBdr>
            <w:top w:val="none" w:sz="0" w:space="0" w:color="auto"/>
            <w:left w:val="none" w:sz="0" w:space="0" w:color="auto"/>
            <w:bottom w:val="none" w:sz="0" w:space="0" w:color="auto"/>
            <w:right w:val="none" w:sz="0" w:space="0" w:color="auto"/>
          </w:divBdr>
        </w:div>
        <w:div w:id="634605416">
          <w:blockQuote w:val="1"/>
          <w:marLeft w:val="0"/>
          <w:marRight w:val="0"/>
          <w:marTop w:val="0"/>
          <w:marBottom w:val="0"/>
          <w:divBdr>
            <w:top w:val="none" w:sz="0" w:space="0" w:color="auto"/>
            <w:left w:val="none" w:sz="0" w:space="0" w:color="auto"/>
            <w:bottom w:val="none" w:sz="0" w:space="0" w:color="auto"/>
            <w:right w:val="none" w:sz="0" w:space="0" w:color="auto"/>
          </w:divBdr>
        </w:div>
        <w:div w:id="2045903025">
          <w:blockQuote w:val="1"/>
          <w:marLeft w:val="0"/>
          <w:marRight w:val="0"/>
          <w:marTop w:val="0"/>
          <w:marBottom w:val="0"/>
          <w:divBdr>
            <w:top w:val="none" w:sz="0" w:space="0" w:color="auto"/>
            <w:left w:val="none" w:sz="0" w:space="0" w:color="auto"/>
            <w:bottom w:val="none" w:sz="0" w:space="0" w:color="auto"/>
            <w:right w:val="none" w:sz="0" w:space="0" w:color="auto"/>
          </w:divBdr>
        </w:div>
        <w:div w:id="151607404">
          <w:blockQuote w:val="1"/>
          <w:marLeft w:val="0"/>
          <w:marRight w:val="0"/>
          <w:marTop w:val="0"/>
          <w:marBottom w:val="0"/>
          <w:divBdr>
            <w:top w:val="none" w:sz="0" w:space="0" w:color="auto"/>
            <w:left w:val="none" w:sz="0" w:space="0" w:color="auto"/>
            <w:bottom w:val="none" w:sz="0" w:space="0" w:color="auto"/>
            <w:right w:val="none" w:sz="0" w:space="0" w:color="auto"/>
          </w:divBdr>
        </w:div>
        <w:div w:id="973363927">
          <w:blockQuote w:val="1"/>
          <w:marLeft w:val="0"/>
          <w:marRight w:val="0"/>
          <w:marTop w:val="0"/>
          <w:marBottom w:val="0"/>
          <w:divBdr>
            <w:top w:val="none" w:sz="0" w:space="0" w:color="auto"/>
            <w:left w:val="none" w:sz="0" w:space="0" w:color="auto"/>
            <w:bottom w:val="none" w:sz="0" w:space="0" w:color="auto"/>
            <w:right w:val="none" w:sz="0" w:space="0" w:color="auto"/>
          </w:divBdr>
        </w:div>
        <w:div w:id="49616835">
          <w:blockQuote w:val="1"/>
          <w:marLeft w:val="0"/>
          <w:marRight w:val="0"/>
          <w:marTop w:val="0"/>
          <w:marBottom w:val="0"/>
          <w:divBdr>
            <w:top w:val="none" w:sz="0" w:space="0" w:color="auto"/>
            <w:left w:val="none" w:sz="0" w:space="0" w:color="auto"/>
            <w:bottom w:val="none" w:sz="0" w:space="0" w:color="auto"/>
            <w:right w:val="none" w:sz="0" w:space="0" w:color="auto"/>
          </w:divBdr>
        </w:div>
        <w:div w:id="832717888">
          <w:blockQuote w:val="1"/>
          <w:marLeft w:val="0"/>
          <w:marRight w:val="0"/>
          <w:marTop w:val="0"/>
          <w:marBottom w:val="0"/>
          <w:divBdr>
            <w:top w:val="none" w:sz="0" w:space="0" w:color="auto"/>
            <w:left w:val="none" w:sz="0" w:space="0" w:color="auto"/>
            <w:bottom w:val="none" w:sz="0" w:space="0" w:color="auto"/>
            <w:right w:val="none" w:sz="0" w:space="0" w:color="auto"/>
          </w:divBdr>
        </w:div>
        <w:div w:id="1776513058">
          <w:blockQuote w:val="1"/>
          <w:marLeft w:val="0"/>
          <w:marRight w:val="0"/>
          <w:marTop w:val="0"/>
          <w:marBottom w:val="0"/>
          <w:divBdr>
            <w:top w:val="none" w:sz="0" w:space="0" w:color="auto"/>
            <w:left w:val="none" w:sz="0" w:space="0" w:color="auto"/>
            <w:bottom w:val="none" w:sz="0" w:space="0" w:color="auto"/>
            <w:right w:val="none" w:sz="0" w:space="0" w:color="auto"/>
          </w:divBdr>
        </w:div>
        <w:div w:id="1707440540">
          <w:blockQuote w:val="1"/>
          <w:marLeft w:val="0"/>
          <w:marRight w:val="0"/>
          <w:marTop w:val="0"/>
          <w:marBottom w:val="0"/>
          <w:divBdr>
            <w:top w:val="none" w:sz="0" w:space="0" w:color="auto"/>
            <w:left w:val="none" w:sz="0" w:space="0" w:color="auto"/>
            <w:bottom w:val="none" w:sz="0" w:space="0" w:color="auto"/>
            <w:right w:val="none" w:sz="0" w:space="0" w:color="auto"/>
          </w:divBdr>
        </w:div>
        <w:div w:id="56440403">
          <w:blockQuote w:val="1"/>
          <w:marLeft w:val="0"/>
          <w:marRight w:val="0"/>
          <w:marTop w:val="0"/>
          <w:marBottom w:val="0"/>
          <w:divBdr>
            <w:top w:val="none" w:sz="0" w:space="0" w:color="auto"/>
            <w:left w:val="none" w:sz="0" w:space="0" w:color="auto"/>
            <w:bottom w:val="none" w:sz="0" w:space="0" w:color="auto"/>
            <w:right w:val="none" w:sz="0" w:space="0" w:color="auto"/>
          </w:divBdr>
        </w:div>
        <w:div w:id="927425881">
          <w:blockQuote w:val="1"/>
          <w:marLeft w:val="0"/>
          <w:marRight w:val="0"/>
          <w:marTop w:val="0"/>
          <w:marBottom w:val="0"/>
          <w:divBdr>
            <w:top w:val="none" w:sz="0" w:space="0" w:color="auto"/>
            <w:left w:val="none" w:sz="0" w:space="0" w:color="auto"/>
            <w:bottom w:val="none" w:sz="0" w:space="0" w:color="auto"/>
            <w:right w:val="none" w:sz="0" w:space="0" w:color="auto"/>
          </w:divBdr>
        </w:div>
        <w:div w:id="911086060">
          <w:blockQuote w:val="1"/>
          <w:marLeft w:val="0"/>
          <w:marRight w:val="0"/>
          <w:marTop w:val="0"/>
          <w:marBottom w:val="0"/>
          <w:divBdr>
            <w:top w:val="none" w:sz="0" w:space="0" w:color="auto"/>
            <w:left w:val="none" w:sz="0" w:space="0" w:color="auto"/>
            <w:bottom w:val="none" w:sz="0" w:space="0" w:color="auto"/>
            <w:right w:val="none" w:sz="0" w:space="0" w:color="auto"/>
          </w:divBdr>
        </w:div>
        <w:div w:id="368772643">
          <w:blockQuote w:val="1"/>
          <w:marLeft w:val="0"/>
          <w:marRight w:val="0"/>
          <w:marTop w:val="0"/>
          <w:marBottom w:val="0"/>
          <w:divBdr>
            <w:top w:val="none" w:sz="0" w:space="0" w:color="auto"/>
            <w:left w:val="none" w:sz="0" w:space="0" w:color="auto"/>
            <w:bottom w:val="none" w:sz="0" w:space="0" w:color="auto"/>
            <w:right w:val="none" w:sz="0" w:space="0" w:color="auto"/>
          </w:divBdr>
        </w:div>
        <w:div w:id="1695184441">
          <w:blockQuote w:val="1"/>
          <w:marLeft w:val="0"/>
          <w:marRight w:val="0"/>
          <w:marTop w:val="0"/>
          <w:marBottom w:val="0"/>
          <w:divBdr>
            <w:top w:val="none" w:sz="0" w:space="0" w:color="auto"/>
            <w:left w:val="none" w:sz="0" w:space="0" w:color="auto"/>
            <w:bottom w:val="none" w:sz="0" w:space="0" w:color="auto"/>
            <w:right w:val="none" w:sz="0" w:space="0" w:color="auto"/>
          </w:divBdr>
        </w:div>
        <w:div w:id="495725788">
          <w:blockQuote w:val="1"/>
          <w:marLeft w:val="0"/>
          <w:marRight w:val="0"/>
          <w:marTop w:val="0"/>
          <w:marBottom w:val="0"/>
          <w:divBdr>
            <w:top w:val="none" w:sz="0" w:space="0" w:color="auto"/>
            <w:left w:val="none" w:sz="0" w:space="0" w:color="auto"/>
            <w:bottom w:val="none" w:sz="0" w:space="0" w:color="auto"/>
            <w:right w:val="none" w:sz="0" w:space="0" w:color="auto"/>
          </w:divBdr>
        </w:div>
        <w:div w:id="2134666596">
          <w:blockQuote w:val="1"/>
          <w:marLeft w:val="0"/>
          <w:marRight w:val="0"/>
          <w:marTop w:val="0"/>
          <w:marBottom w:val="0"/>
          <w:divBdr>
            <w:top w:val="none" w:sz="0" w:space="0" w:color="auto"/>
            <w:left w:val="none" w:sz="0" w:space="0" w:color="auto"/>
            <w:bottom w:val="none" w:sz="0" w:space="0" w:color="auto"/>
            <w:right w:val="none" w:sz="0" w:space="0" w:color="auto"/>
          </w:divBdr>
        </w:div>
        <w:div w:id="1161699779">
          <w:blockQuote w:val="1"/>
          <w:marLeft w:val="0"/>
          <w:marRight w:val="0"/>
          <w:marTop w:val="0"/>
          <w:marBottom w:val="0"/>
          <w:divBdr>
            <w:top w:val="none" w:sz="0" w:space="0" w:color="auto"/>
            <w:left w:val="none" w:sz="0" w:space="0" w:color="auto"/>
            <w:bottom w:val="none" w:sz="0" w:space="0" w:color="auto"/>
            <w:right w:val="none" w:sz="0" w:space="0" w:color="auto"/>
          </w:divBdr>
        </w:div>
        <w:div w:id="1279264407">
          <w:blockQuote w:val="1"/>
          <w:marLeft w:val="0"/>
          <w:marRight w:val="0"/>
          <w:marTop w:val="0"/>
          <w:marBottom w:val="0"/>
          <w:divBdr>
            <w:top w:val="none" w:sz="0" w:space="0" w:color="auto"/>
            <w:left w:val="none" w:sz="0" w:space="0" w:color="auto"/>
            <w:bottom w:val="none" w:sz="0" w:space="0" w:color="auto"/>
            <w:right w:val="none" w:sz="0" w:space="0" w:color="auto"/>
          </w:divBdr>
        </w:div>
        <w:div w:id="1415007912">
          <w:blockQuote w:val="1"/>
          <w:marLeft w:val="0"/>
          <w:marRight w:val="0"/>
          <w:marTop w:val="0"/>
          <w:marBottom w:val="0"/>
          <w:divBdr>
            <w:top w:val="none" w:sz="0" w:space="0" w:color="auto"/>
            <w:left w:val="none" w:sz="0" w:space="0" w:color="auto"/>
            <w:bottom w:val="none" w:sz="0" w:space="0" w:color="auto"/>
            <w:right w:val="none" w:sz="0" w:space="0" w:color="auto"/>
          </w:divBdr>
        </w:div>
        <w:div w:id="342779669">
          <w:blockQuote w:val="1"/>
          <w:marLeft w:val="0"/>
          <w:marRight w:val="0"/>
          <w:marTop w:val="0"/>
          <w:marBottom w:val="0"/>
          <w:divBdr>
            <w:top w:val="none" w:sz="0" w:space="0" w:color="auto"/>
            <w:left w:val="none" w:sz="0" w:space="0" w:color="auto"/>
            <w:bottom w:val="none" w:sz="0" w:space="0" w:color="auto"/>
            <w:right w:val="none" w:sz="0" w:space="0" w:color="auto"/>
          </w:divBdr>
        </w:div>
        <w:div w:id="976839480">
          <w:blockQuote w:val="1"/>
          <w:marLeft w:val="0"/>
          <w:marRight w:val="0"/>
          <w:marTop w:val="0"/>
          <w:marBottom w:val="0"/>
          <w:divBdr>
            <w:top w:val="none" w:sz="0" w:space="0" w:color="auto"/>
            <w:left w:val="none" w:sz="0" w:space="0" w:color="auto"/>
            <w:bottom w:val="none" w:sz="0" w:space="0" w:color="auto"/>
            <w:right w:val="none" w:sz="0" w:space="0" w:color="auto"/>
          </w:divBdr>
        </w:div>
        <w:div w:id="1923179323">
          <w:blockQuote w:val="1"/>
          <w:marLeft w:val="0"/>
          <w:marRight w:val="0"/>
          <w:marTop w:val="0"/>
          <w:marBottom w:val="0"/>
          <w:divBdr>
            <w:top w:val="none" w:sz="0" w:space="0" w:color="auto"/>
            <w:left w:val="none" w:sz="0" w:space="0" w:color="auto"/>
            <w:bottom w:val="none" w:sz="0" w:space="0" w:color="auto"/>
            <w:right w:val="none" w:sz="0" w:space="0" w:color="auto"/>
          </w:divBdr>
        </w:div>
        <w:div w:id="2137605695">
          <w:blockQuote w:val="1"/>
          <w:marLeft w:val="0"/>
          <w:marRight w:val="0"/>
          <w:marTop w:val="0"/>
          <w:marBottom w:val="0"/>
          <w:divBdr>
            <w:top w:val="none" w:sz="0" w:space="0" w:color="auto"/>
            <w:left w:val="none" w:sz="0" w:space="0" w:color="auto"/>
            <w:bottom w:val="none" w:sz="0" w:space="0" w:color="auto"/>
            <w:right w:val="none" w:sz="0" w:space="0" w:color="auto"/>
          </w:divBdr>
        </w:div>
        <w:div w:id="1839534101">
          <w:blockQuote w:val="1"/>
          <w:marLeft w:val="0"/>
          <w:marRight w:val="0"/>
          <w:marTop w:val="0"/>
          <w:marBottom w:val="0"/>
          <w:divBdr>
            <w:top w:val="none" w:sz="0" w:space="0" w:color="auto"/>
            <w:left w:val="none" w:sz="0" w:space="0" w:color="auto"/>
            <w:bottom w:val="none" w:sz="0" w:space="0" w:color="auto"/>
            <w:right w:val="none" w:sz="0" w:space="0" w:color="auto"/>
          </w:divBdr>
        </w:div>
        <w:div w:id="142358669">
          <w:blockQuote w:val="1"/>
          <w:marLeft w:val="0"/>
          <w:marRight w:val="0"/>
          <w:marTop w:val="0"/>
          <w:marBottom w:val="0"/>
          <w:divBdr>
            <w:top w:val="none" w:sz="0" w:space="0" w:color="auto"/>
            <w:left w:val="none" w:sz="0" w:space="0" w:color="auto"/>
            <w:bottom w:val="none" w:sz="0" w:space="0" w:color="auto"/>
            <w:right w:val="none" w:sz="0" w:space="0" w:color="auto"/>
          </w:divBdr>
        </w:div>
        <w:div w:id="205605114">
          <w:blockQuote w:val="1"/>
          <w:marLeft w:val="0"/>
          <w:marRight w:val="0"/>
          <w:marTop w:val="0"/>
          <w:marBottom w:val="0"/>
          <w:divBdr>
            <w:top w:val="none" w:sz="0" w:space="0" w:color="auto"/>
            <w:left w:val="none" w:sz="0" w:space="0" w:color="auto"/>
            <w:bottom w:val="none" w:sz="0" w:space="0" w:color="auto"/>
            <w:right w:val="none" w:sz="0" w:space="0" w:color="auto"/>
          </w:divBdr>
        </w:div>
        <w:div w:id="1239510655">
          <w:blockQuote w:val="1"/>
          <w:marLeft w:val="0"/>
          <w:marRight w:val="0"/>
          <w:marTop w:val="0"/>
          <w:marBottom w:val="0"/>
          <w:divBdr>
            <w:top w:val="none" w:sz="0" w:space="0" w:color="auto"/>
            <w:left w:val="none" w:sz="0" w:space="0" w:color="auto"/>
            <w:bottom w:val="none" w:sz="0" w:space="0" w:color="auto"/>
            <w:right w:val="none" w:sz="0" w:space="0" w:color="auto"/>
          </w:divBdr>
        </w:div>
        <w:div w:id="720136687">
          <w:blockQuote w:val="1"/>
          <w:marLeft w:val="0"/>
          <w:marRight w:val="0"/>
          <w:marTop w:val="0"/>
          <w:marBottom w:val="0"/>
          <w:divBdr>
            <w:top w:val="none" w:sz="0" w:space="0" w:color="auto"/>
            <w:left w:val="none" w:sz="0" w:space="0" w:color="auto"/>
            <w:bottom w:val="none" w:sz="0" w:space="0" w:color="auto"/>
            <w:right w:val="none" w:sz="0" w:space="0" w:color="auto"/>
          </w:divBdr>
        </w:div>
        <w:div w:id="426732998">
          <w:blockQuote w:val="1"/>
          <w:marLeft w:val="0"/>
          <w:marRight w:val="0"/>
          <w:marTop w:val="0"/>
          <w:marBottom w:val="0"/>
          <w:divBdr>
            <w:top w:val="none" w:sz="0" w:space="0" w:color="auto"/>
            <w:left w:val="none" w:sz="0" w:space="0" w:color="auto"/>
            <w:bottom w:val="none" w:sz="0" w:space="0" w:color="auto"/>
            <w:right w:val="none" w:sz="0" w:space="0" w:color="auto"/>
          </w:divBdr>
        </w:div>
        <w:div w:id="1995987626">
          <w:blockQuote w:val="1"/>
          <w:marLeft w:val="0"/>
          <w:marRight w:val="0"/>
          <w:marTop w:val="0"/>
          <w:marBottom w:val="0"/>
          <w:divBdr>
            <w:top w:val="none" w:sz="0" w:space="0" w:color="auto"/>
            <w:left w:val="none" w:sz="0" w:space="0" w:color="auto"/>
            <w:bottom w:val="none" w:sz="0" w:space="0" w:color="auto"/>
            <w:right w:val="none" w:sz="0" w:space="0" w:color="auto"/>
          </w:divBdr>
        </w:div>
        <w:div w:id="1354069212">
          <w:blockQuote w:val="1"/>
          <w:marLeft w:val="0"/>
          <w:marRight w:val="0"/>
          <w:marTop w:val="0"/>
          <w:marBottom w:val="0"/>
          <w:divBdr>
            <w:top w:val="none" w:sz="0" w:space="0" w:color="auto"/>
            <w:left w:val="none" w:sz="0" w:space="0" w:color="auto"/>
            <w:bottom w:val="none" w:sz="0" w:space="0" w:color="auto"/>
            <w:right w:val="none" w:sz="0" w:space="0" w:color="auto"/>
          </w:divBdr>
        </w:div>
        <w:div w:id="953560715">
          <w:blockQuote w:val="1"/>
          <w:marLeft w:val="0"/>
          <w:marRight w:val="0"/>
          <w:marTop w:val="0"/>
          <w:marBottom w:val="0"/>
          <w:divBdr>
            <w:top w:val="none" w:sz="0" w:space="0" w:color="auto"/>
            <w:left w:val="none" w:sz="0" w:space="0" w:color="auto"/>
            <w:bottom w:val="none" w:sz="0" w:space="0" w:color="auto"/>
            <w:right w:val="none" w:sz="0" w:space="0" w:color="auto"/>
          </w:divBdr>
        </w:div>
        <w:div w:id="748967179">
          <w:blockQuote w:val="1"/>
          <w:marLeft w:val="0"/>
          <w:marRight w:val="0"/>
          <w:marTop w:val="0"/>
          <w:marBottom w:val="0"/>
          <w:divBdr>
            <w:top w:val="none" w:sz="0" w:space="0" w:color="auto"/>
            <w:left w:val="none" w:sz="0" w:space="0" w:color="auto"/>
            <w:bottom w:val="none" w:sz="0" w:space="0" w:color="auto"/>
            <w:right w:val="none" w:sz="0" w:space="0" w:color="auto"/>
          </w:divBdr>
        </w:div>
        <w:div w:id="681972980">
          <w:blockQuote w:val="1"/>
          <w:marLeft w:val="0"/>
          <w:marRight w:val="0"/>
          <w:marTop w:val="0"/>
          <w:marBottom w:val="0"/>
          <w:divBdr>
            <w:top w:val="none" w:sz="0" w:space="0" w:color="auto"/>
            <w:left w:val="none" w:sz="0" w:space="0" w:color="auto"/>
            <w:bottom w:val="none" w:sz="0" w:space="0" w:color="auto"/>
            <w:right w:val="none" w:sz="0" w:space="0" w:color="auto"/>
          </w:divBdr>
        </w:div>
        <w:div w:id="1561095553">
          <w:blockQuote w:val="1"/>
          <w:marLeft w:val="0"/>
          <w:marRight w:val="0"/>
          <w:marTop w:val="0"/>
          <w:marBottom w:val="0"/>
          <w:divBdr>
            <w:top w:val="none" w:sz="0" w:space="0" w:color="auto"/>
            <w:left w:val="none" w:sz="0" w:space="0" w:color="auto"/>
            <w:bottom w:val="none" w:sz="0" w:space="0" w:color="auto"/>
            <w:right w:val="none" w:sz="0" w:space="0" w:color="auto"/>
          </w:divBdr>
        </w:div>
        <w:div w:id="416485774">
          <w:blockQuote w:val="1"/>
          <w:marLeft w:val="0"/>
          <w:marRight w:val="0"/>
          <w:marTop w:val="0"/>
          <w:marBottom w:val="0"/>
          <w:divBdr>
            <w:top w:val="none" w:sz="0" w:space="0" w:color="auto"/>
            <w:left w:val="none" w:sz="0" w:space="0" w:color="auto"/>
            <w:bottom w:val="none" w:sz="0" w:space="0" w:color="auto"/>
            <w:right w:val="none" w:sz="0" w:space="0" w:color="auto"/>
          </w:divBdr>
        </w:div>
        <w:div w:id="1976400702">
          <w:blockQuote w:val="1"/>
          <w:marLeft w:val="0"/>
          <w:marRight w:val="0"/>
          <w:marTop w:val="0"/>
          <w:marBottom w:val="0"/>
          <w:divBdr>
            <w:top w:val="none" w:sz="0" w:space="0" w:color="auto"/>
            <w:left w:val="none" w:sz="0" w:space="0" w:color="auto"/>
            <w:bottom w:val="none" w:sz="0" w:space="0" w:color="auto"/>
            <w:right w:val="none" w:sz="0" w:space="0" w:color="auto"/>
          </w:divBdr>
        </w:div>
        <w:div w:id="492454751">
          <w:blockQuote w:val="1"/>
          <w:marLeft w:val="0"/>
          <w:marRight w:val="0"/>
          <w:marTop w:val="0"/>
          <w:marBottom w:val="0"/>
          <w:divBdr>
            <w:top w:val="none" w:sz="0" w:space="0" w:color="auto"/>
            <w:left w:val="none" w:sz="0" w:space="0" w:color="auto"/>
            <w:bottom w:val="none" w:sz="0" w:space="0" w:color="auto"/>
            <w:right w:val="none" w:sz="0" w:space="0" w:color="auto"/>
          </w:divBdr>
        </w:div>
        <w:div w:id="777219419">
          <w:blockQuote w:val="1"/>
          <w:marLeft w:val="0"/>
          <w:marRight w:val="0"/>
          <w:marTop w:val="0"/>
          <w:marBottom w:val="0"/>
          <w:divBdr>
            <w:top w:val="none" w:sz="0" w:space="0" w:color="auto"/>
            <w:left w:val="none" w:sz="0" w:space="0" w:color="auto"/>
            <w:bottom w:val="none" w:sz="0" w:space="0" w:color="auto"/>
            <w:right w:val="none" w:sz="0" w:space="0" w:color="auto"/>
          </w:divBdr>
        </w:div>
        <w:div w:id="1646163167">
          <w:blockQuote w:val="1"/>
          <w:marLeft w:val="0"/>
          <w:marRight w:val="0"/>
          <w:marTop w:val="0"/>
          <w:marBottom w:val="0"/>
          <w:divBdr>
            <w:top w:val="none" w:sz="0" w:space="0" w:color="auto"/>
            <w:left w:val="none" w:sz="0" w:space="0" w:color="auto"/>
            <w:bottom w:val="none" w:sz="0" w:space="0" w:color="auto"/>
            <w:right w:val="none" w:sz="0" w:space="0" w:color="auto"/>
          </w:divBdr>
        </w:div>
        <w:div w:id="681706051">
          <w:blockQuote w:val="1"/>
          <w:marLeft w:val="0"/>
          <w:marRight w:val="0"/>
          <w:marTop w:val="0"/>
          <w:marBottom w:val="0"/>
          <w:divBdr>
            <w:top w:val="none" w:sz="0" w:space="0" w:color="auto"/>
            <w:left w:val="none" w:sz="0" w:space="0" w:color="auto"/>
            <w:bottom w:val="none" w:sz="0" w:space="0" w:color="auto"/>
            <w:right w:val="none" w:sz="0" w:space="0" w:color="auto"/>
          </w:divBdr>
        </w:div>
        <w:div w:id="1508207013">
          <w:blockQuote w:val="1"/>
          <w:marLeft w:val="0"/>
          <w:marRight w:val="0"/>
          <w:marTop w:val="0"/>
          <w:marBottom w:val="0"/>
          <w:divBdr>
            <w:top w:val="none" w:sz="0" w:space="0" w:color="auto"/>
            <w:left w:val="none" w:sz="0" w:space="0" w:color="auto"/>
            <w:bottom w:val="none" w:sz="0" w:space="0" w:color="auto"/>
            <w:right w:val="none" w:sz="0" w:space="0" w:color="auto"/>
          </w:divBdr>
        </w:div>
        <w:div w:id="153761495">
          <w:blockQuote w:val="1"/>
          <w:marLeft w:val="0"/>
          <w:marRight w:val="0"/>
          <w:marTop w:val="0"/>
          <w:marBottom w:val="0"/>
          <w:divBdr>
            <w:top w:val="none" w:sz="0" w:space="0" w:color="auto"/>
            <w:left w:val="none" w:sz="0" w:space="0" w:color="auto"/>
            <w:bottom w:val="none" w:sz="0" w:space="0" w:color="auto"/>
            <w:right w:val="none" w:sz="0" w:space="0" w:color="auto"/>
          </w:divBdr>
        </w:div>
        <w:div w:id="1787918874">
          <w:blockQuote w:val="1"/>
          <w:marLeft w:val="0"/>
          <w:marRight w:val="0"/>
          <w:marTop w:val="0"/>
          <w:marBottom w:val="0"/>
          <w:divBdr>
            <w:top w:val="none" w:sz="0" w:space="0" w:color="auto"/>
            <w:left w:val="none" w:sz="0" w:space="0" w:color="auto"/>
            <w:bottom w:val="none" w:sz="0" w:space="0" w:color="auto"/>
            <w:right w:val="none" w:sz="0" w:space="0" w:color="auto"/>
          </w:divBdr>
        </w:div>
        <w:div w:id="1429279110">
          <w:blockQuote w:val="1"/>
          <w:marLeft w:val="0"/>
          <w:marRight w:val="0"/>
          <w:marTop w:val="0"/>
          <w:marBottom w:val="0"/>
          <w:divBdr>
            <w:top w:val="none" w:sz="0" w:space="0" w:color="auto"/>
            <w:left w:val="none" w:sz="0" w:space="0" w:color="auto"/>
            <w:bottom w:val="none" w:sz="0" w:space="0" w:color="auto"/>
            <w:right w:val="none" w:sz="0" w:space="0" w:color="auto"/>
          </w:divBdr>
        </w:div>
        <w:div w:id="1492482742">
          <w:blockQuote w:val="1"/>
          <w:marLeft w:val="0"/>
          <w:marRight w:val="0"/>
          <w:marTop w:val="0"/>
          <w:marBottom w:val="0"/>
          <w:divBdr>
            <w:top w:val="none" w:sz="0" w:space="0" w:color="auto"/>
            <w:left w:val="none" w:sz="0" w:space="0" w:color="auto"/>
            <w:bottom w:val="none" w:sz="0" w:space="0" w:color="auto"/>
            <w:right w:val="none" w:sz="0" w:space="0" w:color="auto"/>
          </w:divBdr>
        </w:div>
        <w:div w:id="1412004073">
          <w:blockQuote w:val="1"/>
          <w:marLeft w:val="0"/>
          <w:marRight w:val="0"/>
          <w:marTop w:val="0"/>
          <w:marBottom w:val="0"/>
          <w:divBdr>
            <w:top w:val="none" w:sz="0" w:space="0" w:color="auto"/>
            <w:left w:val="none" w:sz="0" w:space="0" w:color="auto"/>
            <w:bottom w:val="none" w:sz="0" w:space="0" w:color="auto"/>
            <w:right w:val="none" w:sz="0" w:space="0" w:color="auto"/>
          </w:divBdr>
        </w:div>
        <w:div w:id="722413852">
          <w:blockQuote w:val="1"/>
          <w:marLeft w:val="0"/>
          <w:marRight w:val="0"/>
          <w:marTop w:val="0"/>
          <w:marBottom w:val="0"/>
          <w:divBdr>
            <w:top w:val="none" w:sz="0" w:space="0" w:color="auto"/>
            <w:left w:val="none" w:sz="0" w:space="0" w:color="auto"/>
            <w:bottom w:val="none" w:sz="0" w:space="0" w:color="auto"/>
            <w:right w:val="none" w:sz="0" w:space="0" w:color="auto"/>
          </w:divBdr>
        </w:div>
        <w:div w:id="499273125">
          <w:blockQuote w:val="1"/>
          <w:marLeft w:val="0"/>
          <w:marRight w:val="0"/>
          <w:marTop w:val="0"/>
          <w:marBottom w:val="0"/>
          <w:divBdr>
            <w:top w:val="none" w:sz="0" w:space="0" w:color="auto"/>
            <w:left w:val="none" w:sz="0" w:space="0" w:color="auto"/>
            <w:bottom w:val="none" w:sz="0" w:space="0" w:color="auto"/>
            <w:right w:val="none" w:sz="0" w:space="0" w:color="auto"/>
          </w:divBdr>
        </w:div>
        <w:div w:id="1428962870">
          <w:blockQuote w:val="1"/>
          <w:marLeft w:val="0"/>
          <w:marRight w:val="0"/>
          <w:marTop w:val="0"/>
          <w:marBottom w:val="0"/>
          <w:divBdr>
            <w:top w:val="none" w:sz="0" w:space="0" w:color="auto"/>
            <w:left w:val="none" w:sz="0" w:space="0" w:color="auto"/>
            <w:bottom w:val="none" w:sz="0" w:space="0" w:color="auto"/>
            <w:right w:val="none" w:sz="0" w:space="0" w:color="auto"/>
          </w:divBdr>
        </w:div>
        <w:div w:id="1086457732">
          <w:blockQuote w:val="1"/>
          <w:marLeft w:val="0"/>
          <w:marRight w:val="0"/>
          <w:marTop w:val="0"/>
          <w:marBottom w:val="0"/>
          <w:divBdr>
            <w:top w:val="none" w:sz="0" w:space="0" w:color="auto"/>
            <w:left w:val="none" w:sz="0" w:space="0" w:color="auto"/>
            <w:bottom w:val="none" w:sz="0" w:space="0" w:color="auto"/>
            <w:right w:val="none" w:sz="0" w:space="0" w:color="auto"/>
          </w:divBdr>
        </w:div>
        <w:div w:id="1544558579">
          <w:blockQuote w:val="1"/>
          <w:marLeft w:val="0"/>
          <w:marRight w:val="0"/>
          <w:marTop w:val="0"/>
          <w:marBottom w:val="0"/>
          <w:divBdr>
            <w:top w:val="none" w:sz="0" w:space="0" w:color="auto"/>
            <w:left w:val="none" w:sz="0" w:space="0" w:color="auto"/>
            <w:bottom w:val="none" w:sz="0" w:space="0" w:color="auto"/>
            <w:right w:val="none" w:sz="0" w:space="0" w:color="auto"/>
          </w:divBdr>
        </w:div>
        <w:div w:id="1323852325">
          <w:blockQuote w:val="1"/>
          <w:marLeft w:val="0"/>
          <w:marRight w:val="0"/>
          <w:marTop w:val="0"/>
          <w:marBottom w:val="0"/>
          <w:divBdr>
            <w:top w:val="none" w:sz="0" w:space="0" w:color="auto"/>
            <w:left w:val="none" w:sz="0" w:space="0" w:color="auto"/>
            <w:bottom w:val="none" w:sz="0" w:space="0" w:color="auto"/>
            <w:right w:val="none" w:sz="0" w:space="0" w:color="auto"/>
          </w:divBdr>
        </w:div>
        <w:div w:id="1365711315">
          <w:blockQuote w:val="1"/>
          <w:marLeft w:val="0"/>
          <w:marRight w:val="0"/>
          <w:marTop w:val="0"/>
          <w:marBottom w:val="0"/>
          <w:divBdr>
            <w:top w:val="none" w:sz="0" w:space="0" w:color="auto"/>
            <w:left w:val="none" w:sz="0" w:space="0" w:color="auto"/>
            <w:bottom w:val="none" w:sz="0" w:space="0" w:color="auto"/>
            <w:right w:val="none" w:sz="0" w:space="0" w:color="auto"/>
          </w:divBdr>
          <w:divsChild>
            <w:div w:id="1096247349">
              <w:marLeft w:val="0"/>
              <w:marRight w:val="0"/>
              <w:marTop w:val="0"/>
              <w:marBottom w:val="0"/>
              <w:divBdr>
                <w:top w:val="none" w:sz="0" w:space="0" w:color="auto"/>
                <w:left w:val="single" w:sz="18" w:space="14" w:color="CCCCCC"/>
                <w:bottom w:val="none" w:sz="0" w:space="0" w:color="auto"/>
                <w:right w:val="none" w:sz="0" w:space="0" w:color="auto"/>
              </w:divBdr>
              <w:divsChild>
                <w:div w:id="168312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066515">
          <w:blockQuote w:val="1"/>
          <w:marLeft w:val="0"/>
          <w:marRight w:val="0"/>
          <w:marTop w:val="0"/>
          <w:marBottom w:val="0"/>
          <w:divBdr>
            <w:top w:val="none" w:sz="0" w:space="0" w:color="auto"/>
            <w:left w:val="none" w:sz="0" w:space="0" w:color="auto"/>
            <w:bottom w:val="none" w:sz="0" w:space="0" w:color="auto"/>
            <w:right w:val="none" w:sz="0" w:space="0" w:color="auto"/>
          </w:divBdr>
        </w:div>
        <w:div w:id="1798524787">
          <w:blockQuote w:val="1"/>
          <w:marLeft w:val="0"/>
          <w:marRight w:val="0"/>
          <w:marTop w:val="0"/>
          <w:marBottom w:val="0"/>
          <w:divBdr>
            <w:top w:val="none" w:sz="0" w:space="0" w:color="auto"/>
            <w:left w:val="none" w:sz="0" w:space="0" w:color="auto"/>
            <w:bottom w:val="none" w:sz="0" w:space="0" w:color="auto"/>
            <w:right w:val="none" w:sz="0" w:space="0" w:color="auto"/>
          </w:divBdr>
        </w:div>
        <w:div w:id="224339137">
          <w:blockQuote w:val="1"/>
          <w:marLeft w:val="0"/>
          <w:marRight w:val="0"/>
          <w:marTop w:val="0"/>
          <w:marBottom w:val="0"/>
          <w:divBdr>
            <w:top w:val="none" w:sz="0" w:space="0" w:color="auto"/>
            <w:left w:val="none" w:sz="0" w:space="0" w:color="auto"/>
            <w:bottom w:val="none" w:sz="0" w:space="0" w:color="auto"/>
            <w:right w:val="none" w:sz="0" w:space="0" w:color="auto"/>
          </w:divBdr>
        </w:div>
        <w:div w:id="279843576">
          <w:blockQuote w:val="1"/>
          <w:marLeft w:val="0"/>
          <w:marRight w:val="0"/>
          <w:marTop w:val="0"/>
          <w:marBottom w:val="0"/>
          <w:divBdr>
            <w:top w:val="none" w:sz="0" w:space="0" w:color="auto"/>
            <w:left w:val="none" w:sz="0" w:space="0" w:color="auto"/>
            <w:bottom w:val="none" w:sz="0" w:space="0" w:color="auto"/>
            <w:right w:val="none" w:sz="0" w:space="0" w:color="auto"/>
          </w:divBdr>
        </w:div>
        <w:div w:id="1007752100">
          <w:blockQuote w:val="1"/>
          <w:marLeft w:val="0"/>
          <w:marRight w:val="0"/>
          <w:marTop w:val="0"/>
          <w:marBottom w:val="0"/>
          <w:divBdr>
            <w:top w:val="none" w:sz="0" w:space="0" w:color="auto"/>
            <w:left w:val="none" w:sz="0" w:space="0" w:color="auto"/>
            <w:bottom w:val="none" w:sz="0" w:space="0" w:color="auto"/>
            <w:right w:val="none" w:sz="0" w:space="0" w:color="auto"/>
          </w:divBdr>
        </w:div>
        <w:div w:id="308562583">
          <w:blockQuote w:val="1"/>
          <w:marLeft w:val="0"/>
          <w:marRight w:val="0"/>
          <w:marTop w:val="0"/>
          <w:marBottom w:val="0"/>
          <w:divBdr>
            <w:top w:val="none" w:sz="0" w:space="0" w:color="auto"/>
            <w:left w:val="none" w:sz="0" w:space="0" w:color="auto"/>
            <w:bottom w:val="none" w:sz="0" w:space="0" w:color="auto"/>
            <w:right w:val="none" w:sz="0" w:space="0" w:color="auto"/>
          </w:divBdr>
        </w:div>
        <w:div w:id="732628240">
          <w:blockQuote w:val="1"/>
          <w:marLeft w:val="0"/>
          <w:marRight w:val="0"/>
          <w:marTop w:val="0"/>
          <w:marBottom w:val="0"/>
          <w:divBdr>
            <w:top w:val="none" w:sz="0" w:space="0" w:color="auto"/>
            <w:left w:val="none" w:sz="0" w:space="0" w:color="auto"/>
            <w:bottom w:val="none" w:sz="0" w:space="0" w:color="auto"/>
            <w:right w:val="none" w:sz="0" w:space="0" w:color="auto"/>
          </w:divBdr>
        </w:div>
        <w:div w:id="1052732747">
          <w:blockQuote w:val="1"/>
          <w:marLeft w:val="0"/>
          <w:marRight w:val="0"/>
          <w:marTop w:val="0"/>
          <w:marBottom w:val="0"/>
          <w:divBdr>
            <w:top w:val="none" w:sz="0" w:space="0" w:color="auto"/>
            <w:left w:val="none" w:sz="0" w:space="0" w:color="auto"/>
            <w:bottom w:val="none" w:sz="0" w:space="0" w:color="auto"/>
            <w:right w:val="none" w:sz="0" w:space="0" w:color="auto"/>
          </w:divBdr>
        </w:div>
        <w:div w:id="1814442915">
          <w:blockQuote w:val="1"/>
          <w:marLeft w:val="0"/>
          <w:marRight w:val="0"/>
          <w:marTop w:val="0"/>
          <w:marBottom w:val="0"/>
          <w:divBdr>
            <w:top w:val="none" w:sz="0" w:space="0" w:color="auto"/>
            <w:left w:val="none" w:sz="0" w:space="0" w:color="auto"/>
            <w:bottom w:val="none" w:sz="0" w:space="0" w:color="auto"/>
            <w:right w:val="none" w:sz="0" w:space="0" w:color="auto"/>
          </w:divBdr>
        </w:div>
        <w:div w:id="2114089573">
          <w:blockQuote w:val="1"/>
          <w:marLeft w:val="0"/>
          <w:marRight w:val="0"/>
          <w:marTop w:val="0"/>
          <w:marBottom w:val="0"/>
          <w:divBdr>
            <w:top w:val="none" w:sz="0" w:space="0" w:color="auto"/>
            <w:left w:val="none" w:sz="0" w:space="0" w:color="auto"/>
            <w:bottom w:val="none" w:sz="0" w:space="0" w:color="auto"/>
            <w:right w:val="none" w:sz="0" w:space="0" w:color="auto"/>
          </w:divBdr>
        </w:div>
        <w:div w:id="649402910">
          <w:blockQuote w:val="1"/>
          <w:marLeft w:val="0"/>
          <w:marRight w:val="0"/>
          <w:marTop w:val="0"/>
          <w:marBottom w:val="0"/>
          <w:divBdr>
            <w:top w:val="none" w:sz="0" w:space="0" w:color="auto"/>
            <w:left w:val="none" w:sz="0" w:space="0" w:color="auto"/>
            <w:bottom w:val="none" w:sz="0" w:space="0" w:color="auto"/>
            <w:right w:val="none" w:sz="0" w:space="0" w:color="auto"/>
          </w:divBdr>
        </w:div>
        <w:div w:id="22248090">
          <w:blockQuote w:val="1"/>
          <w:marLeft w:val="0"/>
          <w:marRight w:val="0"/>
          <w:marTop w:val="0"/>
          <w:marBottom w:val="0"/>
          <w:divBdr>
            <w:top w:val="none" w:sz="0" w:space="0" w:color="auto"/>
            <w:left w:val="none" w:sz="0" w:space="0" w:color="auto"/>
            <w:bottom w:val="none" w:sz="0" w:space="0" w:color="auto"/>
            <w:right w:val="none" w:sz="0" w:space="0" w:color="auto"/>
          </w:divBdr>
        </w:div>
        <w:div w:id="92213223">
          <w:blockQuote w:val="1"/>
          <w:marLeft w:val="0"/>
          <w:marRight w:val="0"/>
          <w:marTop w:val="0"/>
          <w:marBottom w:val="0"/>
          <w:divBdr>
            <w:top w:val="none" w:sz="0" w:space="0" w:color="auto"/>
            <w:left w:val="none" w:sz="0" w:space="0" w:color="auto"/>
            <w:bottom w:val="none" w:sz="0" w:space="0" w:color="auto"/>
            <w:right w:val="none" w:sz="0" w:space="0" w:color="auto"/>
          </w:divBdr>
        </w:div>
        <w:div w:id="376901775">
          <w:blockQuote w:val="1"/>
          <w:marLeft w:val="0"/>
          <w:marRight w:val="0"/>
          <w:marTop w:val="0"/>
          <w:marBottom w:val="0"/>
          <w:divBdr>
            <w:top w:val="none" w:sz="0" w:space="0" w:color="auto"/>
            <w:left w:val="none" w:sz="0" w:space="0" w:color="auto"/>
            <w:bottom w:val="none" w:sz="0" w:space="0" w:color="auto"/>
            <w:right w:val="none" w:sz="0" w:space="0" w:color="auto"/>
          </w:divBdr>
        </w:div>
        <w:div w:id="1203515468">
          <w:blockQuote w:val="1"/>
          <w:marLeft w:val="0"/>
          <w:marRight w:val="0"/>
          <w:marTop w:val="0"/>
          <w:marBottom w:val="0"/>
          <w:divBdr>
            <w:top w:val="none" w:sz="0" w:space="0" w:color="auto"/>
            <w:left w:val="none" w:sz="0" w:space="0" w:color="auto"/>
            <w:bottom w:val="none" w:sz="0" w:space="0" w:color="auto"/>
            <w:right w:val="none" w:sz="0" w:space="0" w:color="auto"/>
          </w:divBdr>
        </w:div>
        <w:div w:id="1721173045">
          <w:blockQuote w:val="1"/>
          <w:marLeft w:val="0"/>
          <w:marRight w:val="0"/>
          <w:marTop w:val="0"/>
          <w:marBottom w:val="0"/>
          <w:divBdr>
            <w:top w:val="none" w:sz="0" w:space="0" w:color="auto"/>
            <w:left w:val="none" w:sz="0" w:space="0" w:color="auto"/>
            <w:bottom w:val="none" w:sz="0" w:space="0" w:color="auto"/>
            <w:right w:val="none" w:sz="0" w:space="0" w:color="auto"/>
          </w:divBdr>
        </w:div>
        <w:div w:id="1683580811">
          <w:blockQuote w:val="1"/>
          <w:marLeft w:val="0"/>
          <w:marRight w:val="0"/>
          <w:marTop w:val="0"/>
          <w:marBottom w:val="0"/>
          <w:divBdr>
            <w:top w:val="none" w:sz="0" w:space="0" w:color="auto"/>
            <w:left w:val="none" w:sz="0" w:space="0" w:color="auto"/>
            <w:bottom w:val="none" w:sz="0" w:space="0" w:color="auto"/>
            <w:right w:val="none" w:sz="0" w:space="0" w:color="auto"/>
          </w:divBdr>
        </w:div>
        <w:div w:id="1615281308">
          <w:blockQuote w:val="1"/>
          <w:marLeft w:val="0"/>
          <w:marRight w:val="0"/>
          <w:marTop w:val="0"/>
          <w:marBottom w:val="0"/>
          <w:divBdr>
            <w:top w:val="none" w:sz="0" w:space="0" w:color="auto"/>
            <w:left w:val="none" w:sz="0" w:space="0" w:color="auto"/>
            <w:bottom w:val="none" w:sz="0" w:space="0" w:color="auto"/>
            <w:right w:val="none" w:sz="0" w:space="0" w:color="auto"/>
          </w:divBdr>
        </w:div>
        <w:div w:id="1276330771">
          <w:blockQuote w:val="1"/>
          <w:marLeft w:val="0"/>
          <w:marRight w:val="0"/>
          <w:marTop w:val="0"/>
          <w:marBottom w:val="0"/>
          <w:divBdr>
            <w:top w:val="none" w:sz="0" w:space="0" w:color="auto"/>
            <w:left w:val="none" w:sz="0" w:space="0" w:color="auto"/>
            <w:bottom w:val="none" w:sz="0" w:space="0" w:color="auto"/>
            <w:right w:val="none" w:sz="0" w:space="0" w:color="auto"/>
          </w:divBdr>
        </w:div>
        <w:div w:id="1372726503">
          <w:blockQuote w:val="1"/>
          <w:marLeft w:val="0"/>
          <w:marRight w:val="0"/>
          <w:marTop w:val="0"/>
          <w:marBottom w:val="0"/>
          <w:divBdr>
            <w:top w:val="none" w:sz="0" w:space="0" w:color="auto"/>
            <w:left w:val="none" w:sz="0" w:space="0" w:color="auto"/>
            <w:bottom w:val="none" w:sz="0" w:space="0" w:color="auto"/>
            <w:right w:val="none" w:sz="0" w:space="0" w:color="auto"/>
          </w:divBdr>
        </w:div>
        <w:div w:id="1319067781">
          <w:blockQuote w:val="1"/>
          <w:marLeft w:val="0"/>
          <w:marRight w:val="0"/>
          <w:marTop w:val="0"/>
          <w:marBottom w:val="0"/>
          <w:divBdr>
            <w:top w:val="none" w:sz="0" w:space="0" w:color="auto"/>
            <w:left w:val="none" w:sz="0" w:space="0" w:color="auto"/>
            <w:bottom w:val="none" w:sz="0" w:space="0" w:color="auto"/>
            <w:right w:val="none" w:sz="0" w:space="0" w:color="auto"/>
          </w:divBdr>
        </w:div>
        <w:div w:id="2022049995">
          <w:blockQuote w:val="1"/>
          <w:marLeft w:val="0"/>
          <w:marRight w:val="0"/>
          <w:marTop w:val="0"/>
          <w:marBottom w:val="0"/>
          <w:divBdr>
            <w:top w:val="none" w:sz="0" w:space="0" w:color="auto"/>
            <w:left w:val="none" w:sz="0" w:space="0" w:color="auto"/>
            <w:bottom w:val="none" w:sz="0" w:space="0" w:color="auto"/>
            <w:right w:val="none" w:sz="0" w:space="0" w:color="auto"/>
          </w:divBdr>
        </w:div>
        <w:div w:id="1665007925">
          <w:blockQuote w:val="1"/>
          <w:marLeft w:val="0"/>
          <w:marRight w:val="0"/>
          <w:marTop w:val="0"/>
          <w:marBottom w:val="0"/>
          <w:divBdr>
            <w:top w:val="none" w:sz="0" w:space="0" w:color="auto"/>
            <w:left w:val="none" w:sz="0" w:space="0" w:color="auto"/>
            <w:bottom w:val="none" w:sz="0" w:space="0" w:color="auto"/>
            <w:right w:val="none" w:sz="0" w:space="0" w:color="auto"/>
          </w:divBdr>
        </w:div>
        <w:div w:id="1740207594">
          <w:blockQuote w:val="1"/>
          <w:marLeft w:val="0"/>
          <w:marRight w:val="0"/>
          <w:marTop w:val="0"/>
          <w:marBottom w:val="0"/>
          <w:divBdr>
            <w:top w:val="none" w:sz="0" w:space="0" w:color="auto"/>
            <w:left w:val="none" w:sz="0" w:space="0" w:color="auto"/>
            <w:bottom w:val="none" w:sz="0" w:space="0" w:color="auto"/>
            <w:right w:val="none" w:sz="0" w:space="0" w:color="auto"/>
          </w:divBdr>
        </w:div>
        <w:div w:id="1033918342">
          <w:blockQuote w:val="1"/>
          <w:marLeft w:val="0"/>
          <w:marRight w:val="0"/>
          <w:marTop w:val="0"/>
          <w:marBottom w:val="0"/>
          <w:divBdr>
            <w:top w:val="none" w:sz="0" w:space="0" w:color="auto"/>
            <w:left w:val="none" w:sz="0" w:space="0" w:color="auto"/>
            <w:bottom w:val="none" w:sz="0" w:space="0" w:color="auto"/>
            <w:right w:val="none" w:sz="0" w:space="0" w:color="auto"/>
          </w:divBdr>
        </w:div>
        <w:div w:id="1511986752">
          <w:blockQuote w:val="1"/>
          <w:marLeft w:val="0"/>
          <w:marRight w:val="0"/>
          <w:marTop w:val="0"/>
          <w:marBottom w:val="0"/>
          <w:divBdr>
            <w:top w:val="none" w:sz="0" w:space="0" w:color="auto"/>
            <w:left w:val="none" w:sz="0" w:space="0" w:color="auto"/>
            <w:bottom w:val="none" w:sz="0" w:space="0" w:color="auto"/>
            <w:right w:val="none" w:sz="0" w:space="0" w:color="auto"/>
          </w:divBdr>
        </w:div>
        <w:div w:id="295183822">
          <w:blockQuote w:val="1"/>
          <w:marLeft w:val="0"/>
          <w:marRight w:val="0"/>
          <w:marTop w:val="0"/>
          <w:marBottom w:val="0"/>
          <w:divBdr>
            <w:top w:val="none" w:sz="0" w:space="0" w:color="auto"/>
            <w:left w:val="none" w:sz="0" w:space="0" w:color="auto"/>
            <w:bottom w:val="none" w:sz="0" w:space="0" w:color="auto"/>
            <w:right w:val="none" w:sz="0" w:space="0" w:color="auto"/>
          </w:divBdr>
        </w:div>
        <w:div w:id="1808090342">
          <w:blockQuote w:val="1"/>
          <w:marLeft w:val="0"/>
          <w:marRight w:val="0"/>
          <w:marTop w:val="0"/>
          <w:marBottom w:val="0"/>
          <w:divBdr>
            <w:top w:val="none" w:sz="0" w:space="0" w:color="auto"/>
            <w:left w:val="none" w:sz="0" w:space="0" w:color="auto"/>
            <w:bottom w:val="none" w:sz="0" w:space="0" w:color="auto"/>
            <w:right w:val="none" w:sz="0" w:space="0" w:color="auto"/>
          </w:divBdr>
        </w:div>
        <w:div w:id="892279961">
          <w:blockQuote w:val="1"/>
          <w:marLeft w:val="0"/>
          <w:marRight w:val="0"/>
          <w:marTop w:val="0"/>
          <w:marBottom w:val="0"/>
          <w:divBdr>
            <w:top w:val="none" w:sz="0" w:space="0" w:color="auto"/>
            <w:left w:val="none" w:sz="0" w:space="0" w:color="auto"/>
            <w:bottom w:val="none" w:sz="0" w:space="0" w:color="auto"/>
            <w:right w:val="none" w:sz="0" w:space="0" w:color="auto"/>
          </w:divBdr>
        </w:div>
        <w:div w:id="816190048">
          <w:blockQuote w:val="1"/>
          <w:marLeft w:val="0"/>
          <w:marRight w:val="0"/>
          <w:marTop w:val="0"/>
          <w:marBottom w:val="0"/>
          <w:divBdr>
            <w:top w:val="none" w:sz="0" w:space="0" w:color="auto"/>
            <w:left w:val="none" w:sz="0" w:space="0" w:color="auto"/>
            <w:bottom w:val="none" w:sz="0" w:space="0" w:color="auto"/>
            <w:right w:val="none" w:sz="0" w:space="0" w:color="auto"/>
          </w:divBdr>
        </w:div>
        <w:div w:id="50934098">
          <w:blockQuote w:val="1"/>
          <w:marLeft w:val="0"/>
          <w:marRight w:val="0"/>
          <w:marTop w:val="0"/>
          <w:marBottom w:val="0"/>
          <w:divBdr>
            <w:top w:val="none" w:sz="0" w:space="0" w:color="auto"/>
            <w:left w:val="none" w:sz="0" w:space="0" w:color="auto"/>
            <w:bottom w:val="none" w:sz="0" w:space="0" w:color="auto"/>
            <w:right w:val="none" w:sz="0" w:space="0" w:color="auto"/>
          </w:divBdr>
        </w:div>
        <w:div w:id="900095065">
          <w:blockQuote w:val="1"/>
          <w:marLeft w:val="0"/>
          <w:marRight w:val="0"/>
          <w:marTop w:val="0"/>
          <w:marBottom w:val="0"/>
          <w:divBdr>
            <w:top w:val="none" w:sz="0" w:space="0" w:color="auto"/>
            <w:left w:val="none" w:sz="0" w:space="0" w:color="auto"/>
            <w:bottom w:val="none" w:sz="0" w:space="0" w:color="auto"/>
            <w:right w:val="none" w:sz="0" w:space="0" w:color="auto"/>
          </w:divBdr>
        </w:div>
        <w:div w:id="1835605956">
          <w:blockQuote w:val="1"/>
          <w:marLeft w:val="0"/>
          <w:marRight w:val="0"/>
          <w:marTop w:val="0"/>
          <w:marBottom w:val="0"/>
          <w:divBdr>
            <w:top w:val="none" w:sz="0" w:space="0" w:color="auto"/>
            <w:left w:val="none" w:sz="0" w:space="0" w:color="auto"/>
            <w:bottom w:val="none" w:sz="0" w:space="0" w:color="auto"/>
            <w:right w:val="none" w:sz="0" w:space="0" w:color="auto"/>
          </w:divBdr>
        </w:div>
        <w:div w:id="763039467">
          <w:blockQuote w:val="1"/>
          <w:marLeft w:val="0"/>
          <w:marRight w:val="0"/>
          <w:marTop w:val="0"/>
          <w:marBottom w:val="0"/>
          <w:divBdr>
            <w:top w:val="none" w:sz="0" w:space="0" w:color="auto"/>
            <w:left w:val="none" w:sz="0" w:space="0" w:color="auto"/>
            <w:bottom w:val="none" w:sz="0" w:space="0" w:color="auto"/>
            <w:right w:val="none" w:sz="0" w:space="0" w:color="auto"/>
          </w:divBdr>
        </w:div>
        <w:div w:id="1555004268">
          <w:blockQuote w:val="1"/>
          <w:marLeft w:val="0"/>
          <w:marRight w:val="0"/>
          <w:marTop w:val="0"/>
          <w:marBottom w:val="0"/>
          <w:divBdr>
            <w:top w:val="none" w:sz="0" w:space="0" w:color="auto"/>
            <w:left w:val="none" w:sz="0" w:space="0" w:color="auto"/>
            <w:bottom w:val="none" w:sz="0" w:space="0" w:color="auto"/>
            <w:right w:val="none" w:sz="0" w:space="0" w:color="auto"/>
          </w:divBdr>
        </w:div>
        <w:div w:id="423721928">
          <w:blockQuote w:val="1"/>
          <w:marLeft w:val="0"/>
          <w:marRight w:val="0"/>
          <w:marTop w:val="0"/>
          <w:marBottom w:val="0"/>
          <w:divBdr>
            <w:top w:val="none" w:sz="0" w:space="0" w:color="auto"/>
            <w:left w:val="none" w:sz="0" w:space="0" w:color="auto"/>
            <w:bottom w:val="none" w:sz="0" w:space="0" w:color="auto"/>
            <w:right w:val="none" w:sz="0" w:space="0" w:color="auto"/>
          </w:divBdr>
        </w:div>
        <w:div w:id="1397321908">
          <w:blockQuote w:val="1"/>
          <w:marLeft w:val="0"/>
          <w:marRight w:val="0"/>
          <w:marTop w:val="0"/>
          <w:marBottom w:val="0"/>
          <w:divBdr>
            <w:top w:val="none" w:sz="0" w:space="0" w:color="auto"/>
            <w:left w:val="none" w:sz="0" w:space="0" w:color="auto"/>
            <w:bottom w:val="none" w:sz="0" w:space="0" w:color="auto"/>
            <w:right w:val="none" w:sz="0" w:space="0" w:color="auto"/>
          </w:divBdr>
        </w:div>
        <w:div w:id="1675186463">
          <w:blockQuote w:val="1"/>
          <w:marLeft w:val="0"/>
          <w:marRight w:val="0"/>
          <w:marTop w:val="0"/>
          <w:marBottom w:val="0"/>
          <w:divBdr>
            <w:top w:val="none" w:sz="0" w:space="0" w:color="auto"/>
            <w:left w:val="none" w:sz="0" w:space="0" w:color="auto"/>
            <w:bottom w:val="none" w:sz="0" w:space="0" w:color="auto"/>
            <w:right w:val="none" w:sz="0" w:space="0" w:color="auto"/>
          </w:divBdr>
        </w:div>
        <w:div w:id="1156533597">
          <w:blockQuote w:val="1"/>
          <w:marLeft w:val="0"/>
          <w:marRight w:val="0"/>
          <w:marTop w:val="0"/>
          <w:marBottom w:val="0"/>
          <w:divBdr>
            <w:top w:val="none" w:sz="0" w:space="0" w:color="auto"/>
            <w:left w:val="none" w:sz="0" w:space="0" w:color="auto"/>
            <w:bottom w:val="none" w:sz="0" w:space="0" w:color="auto"/>
            <w:right w:val="none" w:sz="0" w:space="0" w:color="auto"/>
          </w:divBdr>
        </w:div>
        <w:div w:id="448935721">
          <w:blockQuote w:val="1"/>
          <w:marLeft w:val="0"/>
          <w:marRight w:val="0"/>
          <w:marTop w:val="0"/>
          <w:marBottom w:val="0"/>
          <w:divBdr>
            <w:top w:val="none" w:sz="0" w:space="0" w:color="auto"/>
            <w:left w:val="none" w:sz="0" w:space="0" w:color="auto"/>
            <w:bottom w:val="none" w:sz="0" w:space="0" w:color="auto"/>
            <w:right w:val="none" w:sz="0" w:space="0" w:color="auto"/>
          </w:divBdr>
        </w:div>
        <w:div w:id="1171719373">
          <w:blockQuote w:val="1"/>
          <w:marLeft w:val="0"/>
          <w:marRight w:val="0"/>
          <w:marTop w:val="0"/>
          <w:marBottom w:val="0"/>
          <w:divBdr>
            <w:top w:val="none" w:sz="0" w:space="0" w:color="auto"/>
            <w:left w:val="none" w:sz="0" w:space="0" w:color="auto"/>
            <w:bottom w:val="none" w:sz="0" w:space="0" w:color="auto"/>
            <w:right w:val="none" w:sz="0" w:space="0" w:color="auto"/>
          </w:divBdr>
        </w:div>
        <w:div w:id="1179468782">
          <w:blockQuote w:val="1"/>
          <w:marLeft w:val="0"/>
          <w:marRight w:val="0"/>
          <w:marTop w:val="0"/>
          <w:marBottom w:val="0"/>
          <w:divBdr>
            <w:top w:val="none" w:sz="0" w:space="0" w:color="auto"/>
            <w:left w:val="none" w:sz="0" w:space="0" w:color="auto"/>
            <w:bottom w:val="none" w:sz="0" w:space="0" w:color="auto"/>
            <w:right w:val="none" w:sz="0" w:space="0" w:color="auto"/>
          </w:divBdr>
        </w:div>
        <w:div w:id="493837766">
          <w:blockQuote w:val="1"/>
          <w:marLeft w:val="0"/>
          <w:marRight w:val="0"/>
          <w:marTop w:val="0"/>
          <w:marBottom w:val="0"/>
          <w:divBdr>
            <w:top w:val="none" w:sz="0" w:space="0" w:color="auto"/>
            <w:left w:val="none" w:sz="0" w:space="0" w:color="auto"/>
            <w:bottom w:val="none" w:sz="0" w:space="0" w:color="auto"/>
            <w:right w:val="none" w:sz="0" w:space="0" w:color="auto"/>
          </w:divBdr>
        </w:div>
        <w:div w:id="493493126">
          <w:blockQuote w:val="1"/>
          <w:marLeft w:val="0"/>
          <w:marRight w:val="0"/>
          <w:marTop w:val="0"/>
          <w:marBottom w:val="0"/>
          <w:divBdr>
            <w:top w:val="none" w:sz="0" w:space="0" w:color="auto"/>
            <w:left w:val="none" w:sz="0" w:space="0" w:color="auto"/>
            <w:bottom w:val="none" w:sz="0" w:space="0" w:color="auto"/>
            <w:right w:val="none" w:sz="0" w:space="0" w:color="auto"/>
          </w:divBdr>
        </w:div>
        <w:div w:id="2027515881">
          <w:blockQuote w:val="1"/>
          <w:marLeft w:val="0"/>
          <w:marRight w:val="0"/>
          <w:marTop w:val="0"/>
          <w:marBottom w:val="0"/>
          <w:divBdr>
            <w:top w:val="none" w:sz="0" w:space="0" w:color="auto"/>
            <w:left w:val="none" w:sz="0" w:space="0" w:color="auto"/>
            <w:bottom w:val="none" w:sz="0" w:space="0" w:color="auto"/>
            <w:right w:val="none" w:sz="0" w:space="0" w:color="auto"/>
          </w:divBdr>
        </w:div>
        <w:div w:id="1530531054">
          <w:blockQuote w:val="1"/>
          <w:marLeft w:val="0"/>
          <w:marRight w:val="0"/>
          <w:marTop w:val="0"/>
          <w:marBottom w:val="0"/>
          <w:divBdr>
            <w:top w:val="none" w:sz="0" w:space="0" w:color="auto"/>
            <w:left w:val="none" w:sz="0" w:space="0" w:color="auto"/>
            <w:bottom w:val="none" w:sz="0" w:space="0" w:color="auto"/>
            <w:right w:val="none" w:sz="0" w:space="0" w:color="auto"/>
          </w:divBdr>
        </w:div>
        <w:div w:id="32776278">
          <w:blockQuote w:val="1"/>
          <w:marLeft w:val="0"/>
          <w:marRight w:val="0"/>
          <w:marTop w:val="0"/>
          <w:marBottom w:val="0"/>
          <w:divBdr>
            <w:top w:val="none" w:sz="0" w:space="0" w:color="auto"/>
            <w:left w:val="none" w:sz="0" w:space="0" w:color="auto"/>
            <w:bottom w:val="none" w:sz="0" w:space="0" w:color="auto"/>
            <w:right w:val="none" w:sz="0" w:space="0" w:color="auto"/>
          </w:divBdr>
        </w:div>
        <w:div w:id="662784721">
          <w:blockQuote w:val="1"/>
          <w:marLeft w:val="0"/>
          <w:marRight w:val="0"/>
          <w:marTop w:val="0"/>
          <w:marBottom w:val="0"/>
          <w:divBdr>
            <w:top w:val="none" w:sz="0" w:space="0" w:color="auto"/>
            <w:left w:val="none" w:sz="0" w:space="0" w:color="auto"/>
            <w:bottom w:val="none" w:sz="0" w:space="0" w:color="auto"/>
            <w:right w:val="none" w:sz="0" w:space="0" w:color="auto"/>
          </w:divBdr>
        </w:div>
        <w:div w:id="1180583258">
          <w:blockQuote w:val="1"/>
          <w:marLeft w:val="0"/>
          <w:marRight w:val="0"/>
          <w:marTop w:val="0"/>
          <w:marBottom w:val="0"/>
          <w:divBdr>
            <w:top w:val="none" w:sz="0" w:space="0" w:color="auto"/>
            <w:left w:val="none" w:sz="0" w:space="0" w:color="auto"/>
            <w:bottom w:val="none" w:sz="0" w:space="0" w:color="auto"/>
            <w:right w:val="none" w:sz="0" w:space="0" w:color="auto"/>
          </w:divBdr>
        </w:div>
        <w:div w:id="677192816">
          <w:blockQuote w:val="1"/>
          <w:marLeft w:val="0"/>
          <w:marRight w:val="0"/>
          <w:marTop w:val="0"/>
          <w:marBottom w:val="0"/>
          <w:divBdr>
            <w:top w:val="none" w:sz="0" w:space="0" w:color="auto"/>
            <w:left w:val="none" w:sz="0" w:space="0" w:color="auto"/>
            <w:bottom w:val="none" w:sz="0" w:space="0" w:color="auto"/>
            <w:right w:val="none" w:sz="0" w:space="0" w:color="auto"/>
          </w:divBdr>
        </w:div>
        <w:div w:id="1827699180">
          <w:blockQuote w:val="1"/>
          <w:marLeft w:val="0"/>
          <w:marRight w:val="0"/>
          <w:marTop w:val="0"/>
          <w:marBottom w:val="0"/>
          <w:divBdr>
            <w:top w:val="none" w:sz="0" w:space="0" w:color="auto"/>
            <w:left w:val="none" w:sz="0" w:space="0" w:color="auto"/>
            <w:bottom w:val="none" w:sz="0" w:space="0" w:color="auto"/>
            <w:right w:val="none" w:sz="0" w:space="0" w:color="auto"/>
          </w:divBdr>
        </w:div>
        <w:div w:id="31997284">
          <w:blockQuote w:val="1"/>
          <w:marLeft w:val="0"/>
          <w:marRight w:val="0"/>
          <w:marTop w:val="0"/>
          <w:marBottom w:val="0"/>
          <w:divBdr>
            <w:top w:val="none" w:sz="0" w:space="0" w:color="auto"/>
            <w:left w:val="none" w:sz="0" w:space="0" w:color="auto"/>
            <w:bottom w:val="none" w:sz="0" w:space="0" w:color="auto"/>
            <w:right w:val="none" w:sz="0" w:space="0" w:color="auto"/>
          </w:divBdr>
        </w:div>
        <w:div w:id="1056666912">
          <w:blockQuote w:val="1"/>
          <w:marLeft w:val="0"/>
          <w:marRight w:val="0"/>
          <w:marTop w:val="0"/>
          <w:marBottom w:val="0"/>
          <w:divBdr>
            <w:top w:val="none" w:sz="0" w:space="0" w:color="auto"/>
            <w:left w:val="none" w:sz="0" w:space="0" w:color="auto"/>
            <w:bottom w:val="none" w:sz="0" w:space="0" w:color="auto"/>
            <w:right w:val="none" w:sz="0" w:space="0" w:color="auto"/>
          </w:divBdr>
        </w:div>
        <w:div w:id="1909534102">
          <w:blockQuote w:val="1"/>
          <w:marLeft w:val="0"/>
          <w:marRight w:val="0"/>
          <w:marTop w:val="0"/>
          <w:marBottom w:val="0"/>
          <w:divBdr>
            <w:top w:val="none" w:sz="0" w:space="0" w:color="auto"/>
            <w:left w:val="none" w:sz="0" w:space="0" w:color="auto"/>
            <w:bottom w:val="none" w:sz="0" w:space="0" w:color="auto"/>
            <w:right w:val="none" w:sz="0" w:space="0" w:color="auto"/>
          </w:divBdr>
        </w:div>
        <w:div w:id="1601908946">
          <w:blockQuote w:val="1"/>
          <w:marLeft w:val="0"/>
          <w:marRight w:val="0"/>
          <w:marTop w:val="0"/>
          <w:marBottom w:val="0"/>
          <w:divBdr>
            <w:top w:val="none" w:sz="0" w:space="0" w:color="auto"/>
            <w:left w:val="none" w:sz="0" w:space="0" w:color="auto"/>
            <w:bottom w:val="none" w:sz="0" w:space="0" w:color="auto"/>
            <w:right w:val="none" w:sz="0" w:space="0" w:color="auto"/>
          </w:divBdr>
        </w:div>
        <w:div w:id="1834877705">
          <w:blockQuote w:val="1"/>
          <w:marLeft w:val="0"/>
          <w:marRight w:val="0"/>
          <w:marTop w:val="0"/>
          <w:marBottom w:val="0"/>
          <w:divBdr>
            <w:top w:val="none" w:sz="0" w:space="0" w:color="auto"/>
            <w:left w:val="none" w:sz="0" w:space="0" w:color="auto"/>
            <w:bottom w:val="none" w:sz="0" w:space="0" w:color="auto"/>
            <w:right w:val="none" w:sz="0" w:space="0" w:color="auto"/>
          </w:divBdr>
        </w:div>
        <w:div w:id="2034531560">
          <w:blockQuote w:val="1"/>
          <w:marLeft w:val="0"/>
          <w:marRight w:val="0"/>
          <w:marTop w:val="0"/>
          <w:marBottom w:val="0"/>
          <w:divBdr>
            <w:top w:val="none" w:sz="0" w:space="0" w:color="auto"/>
            <w:left w:val="none" w:sz="0" w:space="0" w:color="auto"/>
            <w:bottom w:val="none" w:sz="0" w:space="0" w:color="auto"/>
            <w:right w:val="none" w:sz="0" w:space="0" w:color="auto"/>
          </w:divBdr>
        </w:div>
        <w:div w:id="269048415">
          <w:blockQuote w:val="1"/>
          <w:marLeft w:val="0"/>
          <w:marRight w:val="0"/>
          <w:marTop w:val="0"/>
          <w:marBottom w:val="0"/>
          <w:divBdr>
            <w:top w:val="none" w:sz="0" w:space="0" w:color="auto"/>
            <w:left w:val="none" w:sz="0" w:space="0" w:color="auto"/>
            <w:bottom w:val="none" w:sz="0" w:space="0" w:color="auto"/>
            <w:right w:val="none" w:sz="0" w:space="0" w:color="auto"/>
          </w:divBdr>
        </w:div>
        <w:div w:id="108359339">
          <w:blockQuote w:val="1"/>
          <w:marLeft w:val="0"/>
          <w:marRight w:val="0"/>
          <w:marTop w:val="0"/>
          <w:marBottom w:val="0"/>
          <w:divBdr>
            <w:top w:val="none" w:sz="0" w:space="0" w:color="auto"/>
            <w:left w:val="none" w:sz="0" w:space="0" w:color="auto"/>
            <w:bottom w:val="none" w:sz="0" w:space="0" w:color="auto"/>
            <w:right w:val="none" w:sz="0" w:space="0" w:color="auto"/>
          </w:divBdr>
        </w:div>
        <w:div w:id="1046491398">
          <w:blockQuote w:val="1"/>
          <w:marLeft w:val="0"/>
          <w:marRight w:val="0"/>
          <w:marTop w:val="0"/>
          <w:marBottom w:val="0"/>
          <w:divBdr>
            <w:top w:val="none" w:sz="0" w:space="0" w:color="auto"/>
            <w:left w:val="none" w:sz="0" w:space="0" w:color="auto"/>
            <w:bottom w:val="none" w:sz="0" w:space="0" w:color="auto"/>
            <w:right w:val="none" w:sz="0" w:space="0" w:color="auto"/>
          </w:divBdr>
        </w:div>
        <w:div w:id="1534684819">
          <w:blockQuote w:val="1"/>
          <w:marLeft w:val="0"/>
          <w:marRight w:val="0"/>
          <w:marTop w:val="0"/>
          <w:marBottom w:val="0"/>
          <w:divBdr>
            <w:top w:val="none" w:sz="0" w:space="0" w:color="auto"/>
            <w:left w:val="none" w:sz="0" w:space="0" w:color="auto"/>
            <w:bottom w:val="none" w:sz="0" w:space="0" w:color="auto"/>
            <w:right w:val="none" w:sz="0" w:space="0" w:color="auto"/>
          </w:divBdr>
        </w:div>
        <w:div w:id="447967371">
          <w:blockQuote w:val="1"/>
          <w:marLeft w:val="0"/>
          <w:marRight w:val="0"/>
          <w:marTop w:val="0"/>
          <w:marBottom w:val="0"/>
          <w:divBdr>
            <w:top w:val="none" w:sz="0" w:space="0" w:color="auto"/>
            <w:left w:val="none" w:sz="0" w:space="0" w:color="auto"/>
            <w:bottom w:val="none" w:sz="0" w:space="0" w:color="auto"/>
            <w:right w:val="none" w:sz="0" w:space="0" w:color="auto"/>
          </w:divBdr>
        </w:div>
        <w:div w:id="722143073">
          <w:blockQuote w:val="1"/>
          <w:marLeft w:val="0"/>
          <w:marRight w:val="0"/>
          <w:marTop w:val="0"/>
          <w:marBottom w:val="0"/>
          <w:divBdr>
            <w:top w:val="none" w:sz="0" w:space="0" w:color="auto"/>
            <w:left w:val="none" w:sz="0" w:space="0" w:color="auto"/>
            <w:bottom w:val="none" w:sz="0" w:space="0" w:color="auto"/>
            <w:right w:val="none" w:sz="0" w:space="0" w:color="auto"/>
          </w:divBdr>
        </w:div>
        <w:div w:id="706226080">
          <w:blockQuote w:val="1"/>
          <w:marLeft w:val="0"/>
          <w:marRight w:val="0"/>
          <w:marTop w:val="0"/>
          <w:marBottom w:val="0"/>
          <w:divBdr>
            <w:top w:val="none" w:sz="0" w:space="0" w:color="auto"/>
            <w:left w:val="none" w:sz="0" w:space="0" w:color="auto"/>
            <w:bottom w:val="none" w:sz="0" w:space="0" w:color="auto"/>
            <w:right w:val="none" w:sz="0" w:space="0" w:color="auto"/>
          </w:divBdr>
        </w:div>
        <w:div w:id="1120802079">
          <w:blockQuote w:val="1"/>
          <w:marLeft w:val="0"/>
          <w:marRight w:val="0"/>
          <w:marTop w:val="0"/>
          <w:marBottom w:val="0"/>
          <w:divBdr>
            <w:top w:val="none" w:sz="0" w:space="0" w:color="auto"/>
            <w:left w:val="none" w:sz="0" w:space="0" w:color="auto"/>
            <w:bottom w:val="none" w:sz="0" w:space="0" w:color="auto"/>
            <w:right w:val="none" w:sz="0" w:space="0" w:color="auto"/>
          </w:divBdr>
        </w:div>
        <w:div w:id="1245066900">
          <w:blockQuote w:val="1"/>
          <w:marLeft w:val="0"/>
          <w:marRight w:val="0"/>
          <w:marTop w:val="0"/>
          <w:marBottom w:val="0"/>
          <w:divBdr>
            <w:top w:val="none" w:sz="0" w:space="0" w:color="auto"/>
            <w:left w:val="none" w:sz="0" w:space="0" w:color="auto"/>
            <w:bottom w:val="none" w:sz="0" w:space="0" w:color="auto"/>
            <w:right w:val="none" w:sz="0" w:space="0" w:color="auto"/>
          </w:divBdr>
        </w:div>
        <w:div w:id="1884829491">
          <w:blockQuote w:val="1"/>
          <w:marLeft w:val="0"/>
          <w:marRight w:val="0"/>
          <w:marTop w:val="0"/>
          <w:marBottom w:val="0"/>
          <w:divBdr>
            <w:top w:val="none" w:sz="0" w:space="0" w:color="auto"/>
            <w:left w:val="none" w:sz="0" w:space="0" w:color="auto"/>
            <w:bottom w:val="none" w:sz="0" w:space="0" w:color="auto"/>
            <w:right w:val="none" w:sz="0" w:space="0" w:color="auto"/>
          </w:divBdr>
        </w:div>
        <w:div w:id="711004855">
          <w:blockQuote w:val="1"/>
          <w:marLeft w:val="0"/>
          <w:marRight w:val="0"/>
          <w:marTop w:val="0"/>
          <w:marBottom w:val="0"/>
          <w:divBdr>
            <w:top w:val="none" w:sz="0" w:space="0" w:color="auto"/>
            <w:left w:val="none" w:sz="0" w:space="0" w:color="auto"/>
            <w:bottom w:val="none" w:sz="0" w:space="0" w:color="auto"/>
            <w:right w:val="none" w:sz="0" w:space="0" w:color="auto"/>
          </w:divBdr>
        </w:div>
        <w:div w:id="2001811874">
          <w:blockQuote w:val="1"/>
          <w:marLeft w:val="0"/>
          <w:marRight w:val="0"/>
          <w:marTop w:val="0"/>
          <w:marBottom w:val="0"/>
          <w:divBdr>
            <w:top w:val="none" w:sz="0" w:space="0" w:color="auto"/>
            <w:left w:val="none" w:sz="0" w:space="0" w:color="auto"/>
            <w:bottom w:val="none" w:sz="0" w:space="0" w:color="auto"/>
            <w:right w:val="none" w:sz="0" w:space="0" w:color="auto"/>
          </w:divBdr>
        </w:div>
        <w:div w:id="146752539">
          <w:blockQuote w:val="1"/>
          <w:marLeft w:val="0"/>
          <w:marRight w:val="0"/>
          <w:marTop w:val="0"/>
          <w:marBottom w:val="0"/>
          <w:divBdr>
            <w:top w:val="none" w:sz="0" w:space="0" w:color="auto"/>
            <w:left w:val="none" w:sz="0" w:space="0" w:color="auto"/>
            <w:bottom w:val="none" w:sz="0" w:space="0" w:color="auto"/>
            <w:right w:val="none" w:sz="0" w:space="0" w:color="auto"/>
          </w:divBdr>
        </w:div>
        <w:div w:id="1270237452">
          <w:blockQuote w:val="1"/>
          <w:marLeft w:val="0"/>
          <w:marRight w:val="0"/>
          <w:marTop w:val="0"/>
          <w:marBottom w:val="0"/>
          <w:divBdr>
            <w:top w:val="none" w:sz="0" w:space="0" w:color="auto"/>
            <w:left w:val="none" w:sz="0" w:space="0" w:color="auto"/>
            <w:bottom w:val="none" w:sz="0" w:space="0" w:color="auto"/>
            <w:right w:val="none" w:sz="0" w:space="0" w:color="auto"/>
          </w:divBdr>
        </w:div>
        <w:div w:id="2097744719">
          <w:blockQuote w:val="1"/>
          <w:marLeft w:val="0"/>
          <w:marRight w:val="0"/>
          <w:marTop w:val="0"/>
          <w:marBottom w:val="0"/>
          <w:divBdr>
            <w:top w:val="none" w:sz="0" w:space="0" w:color="auto"/>
            <w:left w:val="none" w:sz="0" w:space="0" w:color="auto"/>
            <w:bottom w:val="none" w:sz="0" w:space="0" w:color="auto"/>
            <w:right w:val="none" w:sz="0" w:space="0" w:color="auto"/>
          </w:divBdr>
        </w:div>
        <w:div w:id="1703481651">
          <w:blockQuote w:val="1"/>
          <w:marLeft w:val="0"/>
          <w:marRight w:val="0"/>
          <w:marTop w:val="0"/>
          <w:marBottom w:val="0"/>
          <w:divBdr>
            <w:top w:val="none" w:sz="0" w:space="0" w:color="auto"/>
            <w:left w:val="none" w:sz="0" w:space="0" w:color="auto"/>
            <w:bottom w:val="none" w:sz="0" w:space="0" w:color="auto"/>
            <w:right w:val="none" w:sz="0" w:space="0" w:color="auto"/>
          </w:divBdr>
        </w:div>
        <w:div w:id="1618180293">
          <w:blockQuote w:val="1"/>
          <w:marLeft w:val="0"/>
          <w:marRight w:val="0"/>
          <w:marTop w:val="0"/>
          <w:marBottom w:val="0"/>
          <w:divBdr>
            <w:top w:val="none" w:sz="0" w:space="0" w:color="auto"/>
            <w:left w:val="none" w:sz="0" w:space="0" w:color="auto"/>
            <w:bottom w:val="none" w:sz="0" w:space="0" w:color="auto"/>
            <w:right w:val="none" w:sz="0" w:space="0" w:color="auto"/>
          </w:divBdr>
        </w:div>
        <w:div w:id="1021662648">
          <w:blockQuote w:val="1"/>
          <w:marLeft w:val="0"/>
          <w:marRight w:val="0"/>
          <w:marTop w:val="0"/>
          <w:marBottom w:val="0"/>
          <w:divBdr>
            <w:top w:val="none" w:sz="0" w:space="0" w:color="auto"/>
            <w:left w:val="none" w:sz="0" w:space="0" w:color="auto"/>
            <w:bottom w:val="none" w:sz="0" w:space="0" w:color="auto"/>
            <w:right w:val="none" w:sz="0" w:space="0" w:color="auto"/>
          </w:divBdr>
        </w:div>
        <w:div w:id="457115862">
          <w:blockQuote w:val="1"/>
          <w:marLeft w:val="0"/>
          <w:marRight w:val="0"/>
          <w:marTop w:val="0"/>
          <w:marBottom w:val="0"/>
          <w:divBdr>
            <w:top w:val="none" w:sz="0" w:space="0" w:color="auto"/>
            <w:left w:val="none" w:sz="0" w:space="0" w:color="auto"/>
            <w:bottom w:val="none" w:sz="0" w:space="0" w:color="auto"/>
            <w:right w:val="none" w:sz="0" w:space="0" w:color="auto"/>
          </w:divBdr>
        </w:div>
        <w:div w:id="1901474344">
          <w:blockQuote w:val="1"/>
          <w:marLeft w:val="0"/>
          <w:marRight w:val="0"/>
          <w:marTop w:val="0"/>
          <w:marBottom w:val="0"/>
          <w:divBdr>
            <w:top w:val="none" w:sz="0" w:space="0" w:color="auto"/>
            <w:left w:val="none" w:sz="0" w:space="0" w:color="auto"/>
            <w:bottom w:val="none" w:sz="0" w:space="0" w:color="auto"/>
            <w:right w:val="none" w:sz="0" w:space="0" w:color="auto"/>
          </w:divBdr>
        </w:div>
        <w:div w:id="875629496">
          <w:blockQuote w:val="1"/>
          <w:marLeft w:val="0"/>
          <w:marRight w:val="0"/>
          <w:marTop w:val="0"/>
          <w:marBottom w:val="0"/>
          <w:divBdr>
            <w:top w:val="none" w:sz="0" w:space="0" w:color="auto"/>
            <w:left w:val="none" w:sz="0" w:space="0" w:color="auto"/>
            <w:bottom w:val="none" w:sz="0" w:space="0" w:color="auto"/>
            <w:right w:val="none" w:sz="0" w:space="0" w:color="auto"/>
          </w:divBdr>
        </w:div>
        <w:div w:id="209999109">
          <w:blockQuote w:val="1"/>
          <w:marLeft w:val="0"/>
          <w:marRight w:val="0"/>
          <w:marTop w:val="0"/>
          <w:marBottom w:val="0"/>
          <w:divBdr>
            <w:top w:val="none" w:sz="0" w:space="0" w:color="auto"/>
            <w:left w:val="none" w:sz="0" w:space="0" w:color="auto"/>
            <w:bottom w:val="none" w:sz="0" w:space="0" w:color="auto"/>
            <w:right w:val="none" w:sz="0" w:space="0" w:color="auto"/>
          </w:divBdr>
        </w:div>
        <w:div w:id="1421029835">
          <w:blockQuote w:val="1"/>
          <w:marLeft w:val="0"/>
          <w:marRight w:val="0"/>
          <w:marTop w:val="0"/>
          <w:marBottom w:val="0"/>
          <w:divBdr>
            <w:top w:val="none" w:sz="0" w:space="0" w:color="auto"/>
            <w:left w:val="none" w:sz="0" w:space="0" w:color="auto"/>
            <w:bottom w:val="none" w:sz="0" w:space="0" w:color="auto"/>
            <w:right w:val="none" w:sz="0" w:space="0" w:color="auto"/>
          </w:divBdr>
        </w:div>
        <w:div w:id="1144588518">
          <w:blockQuote w:val="1"/>
          <w:marLeft w:val="0"/>
          <w:marRight w:val="0"/>
          <w:marTop w:val="0"/>
          <w:marBottom w:val="0"/>
          <w:divBdr>
            <w:top w:val="none" w:sz="0" w:space="0" w:color="auto"/>
            <w:left w:val="none" w:sz="0" w:space="0" w:color="auto"/>
            <w:bottom w:val="none" w:sz="0" w:space="0" w:color="auto"/>
            <w:right w:val="none" w:sz="0" w:space="0" w:color="auto"/>
          </w:divBdr>
        </w:div>
        <w:div w:id="1918780252">
          <w:blockQuote w:val="1"/>
          <w:marLeft w:val="0"/>
          <w:marRight w:val="0"/>
          <w:marTop w:val="0"/>
          <w:marBottom w:val="0"/>
          <w:divBdr>
            <w:top w:val="none" w:sz="0" w:space="0" w:color="auto"/>
            <w:left w:val="none" w:sz="0" w:space="0" w:color="auto"/>
            <w:bottom w:val="none" w:sz="0" w:space="0" w:color="auto"/>
            <w:right w:val="none" w:sz="0" w:space="0" w:color="auto"/>
          </w:divBdr>
        </w:div>
        <w:div w:id="1274555386">
          <w:blockQuote w:val="1"/>
          <w:marLeft w:val="0"/>
          <w:marRight w:val="0"/>
          <w:marTop w:val="0"/>
          <w:marBottom w:val="0"/>
          <w:divBdr>
            <w:top w:val="none" w:sz="0" w:space="0" w:color="auto"/>
            <w:left w:val="none" w:sz="0" w:space="0" w:color="auto"/>
            <w:bottom w:val="none" w:sz="0" w:space="0" w:color="auto"/>
            <w:right w:val="none" w:sz="0" w:space="0" w:color="auto"/>
          </w:divBdr>
        </w:div>
        <w:div w:id="782925590">
          <w:blockQuote w:val="1"/>
          <w:marLeft w:val="0"/>
          <w:marRight w:val="0"/>
          <w:marTop w:val="0"/>
          <w:marBottom w:val="0"/>
          <w:divBdr>
            <w:top w:val="none" w:sz="0" w:space="0" w:color="auto"/>
            <w:left w:val="none" w:sz="0" w:space="0" w:color="auto"/>
            <w:bottom w:val="none" w:sz="0" w:space="0" w:color="auto"/>
            <w:right w:val="none" w:sz="0" w:space="0" w:color="auto"/>
          </w:divBdr>
        </w:div>
        <w:div w:id="296033010">
          <w:blockQuote w:val="1"/>
          <w:marLeft w:val="0"/>
          <w:marRight w:val="0"/>
          <w:marTop w:val="0"/>
          <w:marBottom w:val="0"/>
          <w:divBdr>
            <w:top w:val="none" w:sz="0" w:space="0" w:color="auto"/>
            <w:left w:val="none" w:sz="0" w:space="0" w:color="auto"/>
            <w:bottom w:val="none" w:sz="0" w:space="0" w:color="auto"/>
            <w:right w:val="none" w:sz="0" w:space="0" w:color="auto"/>
          </w:divBdr>
        </w:div>
        <w:div w:id="1489327649">
          <w:blockQuote w:val="1"/>
          <w:marLeft w:val="0"/>
          <w:marRight w:val="0"/>
          <w:marTop w:val="0"/>
          <w:marBottom w:val="0"/>
          <w:divBdr>
            <w:top w:val="none" w:sz="0" w:space="0" w:color="auto"/>
            <w:left w:val="none" w:sz="0" w:space="0" w:color="auto"/>
            <w:bottom w:val="none" w:sz="0" w:space="0" w:color="auto"/>
            <w:right w:val="none" w:sz="0" w:space="0" w:color="auto"/>
          </w:divBdr>
        </w:div>
        <w:div w:id="1215003443">
          <w:blockQuote w:val="1"/>
          <w:marLeft w:val="0"/>
          <w:marRight w:val="0"/>
          <w:marTop w:val="0"/>
          <w:marBottom w:val="0"/>
          <w:divBdr>
            <w:top w:val="none" w:sz="0" w:space="0" w:color="auto"/>
            <w:left w:val="none" w:sz="0" w:space="0" w:color="auto"/>
            <w:bottom w:val="none" w:sz="0" w:space="0" w:color="auto"/>
            <w:right w:val="none" w:sz="0" w:space="0" w:color="auto"/>
          </w:divBdr>
        </w:div>
        <w:div w:id="1857499820">
          <w:blockQuote w:val="1"/>
          <w:marLeft w:val="0"/>
          <w:marRight w:val="0"/>
          <w:marTop w:val="0"/>
          <w:marBottom w:val="0"/>
          <w:divBdr>
            <w:top w:val="none" w:sz="0" w:space="0" w:color="auto"/>
            <w:left w:val="none" w:sz="0" w:space="0" w:color="auto"/>
            <w:bottom w:val="none" w:sz="0" w:space="0" w:color="auto"/>
            <w:right w:val="none" w:sz="0" w:space="0" w:color="auto"/>
          </w:divBdr>
        </w:div>
        <w:div w:id="153492635">
          <w:blockQuote w:val="1"/>
          <w:marLeft w:val="0"/>
          <w:marRight w:val="0"/>
          <w:marTop w:val="0"/>
          <w:marBottom w:val="0"/>
          <w:divBdr>
            <w:top w:val="none" w:sz="0" w:space="0" w:color="auto"/>
            <w:left w:val="none" w:sz="0" w:space="0" w:color="auto"/>
            <w:bottom w:val="none" w:sz="0" w:space="0" w:color="auto"/>
            <w:right w:val="none" w:sz="0" w:space="0" w:color="auto"/>
          </w:divBdr>
        </w:div>
        <w:div w:id="159466879">
          <w:blockQuote w:val="1"/>
          <w:marLeft w:val="0"/>
          <w:marRight w:val="0"/>
          <w:marTop w:val="0"/>
          <w:marBottom w:val="0"/>
          <w:divBdr>
            <w:top w:val="none" w:sz="0" w:space="0" w:color="auto"/>
            <w:left w:val="none" w:sz="0" w:space="0" w:color="auto"/>
            <w:bottom w:val="none" w:sz="0" w:space="0" w:color="auto"/>
            <w:right w:val="none" w:sz="0" w:space="0" w:color="auto"/>
          </w:divBdr>
        </w:div>
        <w:div w:id="1143618959">
          <w:blockQuote w:val="1"/>
          <w:marLeft w:val="0"/>
          <w:marRight w:val="0"/>
          <w:marTop w:val="0"/>
          <w:marBottom w:val="0"/>
          <w:divBdr>
            <w:top w:val="none" w:sz="0" w:space="0" w:color="auto"/>
            <w:left w:val="none" w:sz="0" w:space="0" w:color="auto"/>
            <w:bottom w:val="none" w:sz="0" w:space="0" w:color="auto"/>
            <w:right w:val="none" w:sz="0" w:space="0" w:color="auto"/>
          </w:divBdr>
        </w:div>
        <w:div w:id="649746063">
          <w:blockQuote w:val="1"/>
          <w:marLeft w:val="0"/>
          <w:marRight w:val="0"/>
          <w:marTop w:val="0"/>
          <w:marBottom w:val="0"/>
          <w:divBdr>
            <w:top w:val="none" w:sz="0" w:space="0" w:color="auto"/>
            <w:left w:val="none" w:sz="0" w:space="0" w:color="auto"/>
            <w:bottom w:val="none" w:sz="0" w:space="0" w:color="auto"/>
            <w:right w:val="none" w:sz="0" w:space="0" w:color="auto"/>
          </w:divBdr>
        </w:div>
        <w:div w:id="1164316746">
          <w:blockQuote w:val="1"/>
          <w:marLeft w:val="0"/>
          <w:marRight w:val="0"/>
          <w:marTop w:val="0"/>
          <w:marBottom w:val="0"/>
          <w:divBdr>
            <w:top w:val="none" w:sz="0" w:space="0" w:color="auto"/>
            <w:left w:val="none" w:sz="0" w:space="0" w:color="auto"/>
            <w:bottom w:val="none" w:sz="0" w:space="0" w:color="auto"/>
            <w:right w:val="none" w:sz="0" w:space="0" w:color="auto"/>
          </w:divBdr>
        </w:div>
        <w:div w:id="1888951914">
          <w:blockQuote w:val="1"/>
          <w:marLeft w:val="0"/>
          <w:marRight w:val="0"/>
          <w:marTop w:val="0"/>
          <w:marBottom w:val="0"/>
          <w:divBdr>
            <w:top w:val="none" w:sz="0" w:space="0" w:color="auto"/>
            <w:left w:val="none" w:sz="0" w:space="0" w:color="auto"/>
            <w:bottom w:val="none" w:sz="0" w:space="0" w:color="auto"/>
            <w:right w:val="none" w:sz="0" w:space="0" w:color="auto"/>
          </w:divBdr>
        </w:div>
        <w:div w:id="1676495361">
          <w:blockQuote w:val="1"/>
          <w:marLeft w:val="0"/>
          <w:marRight w:val="0"/>
          <w:marTop w:val="0"/>
          <w:marBottom w:val="0"/>
          <w:divBdr>
            <w:top w:val="none" w:sz="0" w:space="0" w:color="auto"/>
            <w:left w:val="none" w:sz="0" w:space="0" w:color="auto"/>
            <w:bottom w:val="none" w:sz="0" w:space="0" w:color="auto"/>
            <w:right w:val="none" w:sz="0" w:space="0" w:color="auto"/>
          </w:divBdr>
        </w:div>
        <w:div w:id="617489516">
          <w:blockQuote w:val="1"/>
          <w:marLeft w:val="0"/>
          <w:marRight w:val="0"/>
          <w:marTop w:val="0"/>
          <w:marBottom w:val="0"/>
          <w:divBdr>
            <w:top w:val="none" w:sz="0" w:space="0" w:color="auto"/>
            <w:left w:val="none" w:sz="0" w:space="0" w:color="auto"/>
            <w:bottom w:val="none" w:sz="0" w:space="0" w:color="auto"/>
            <w:right w:val="none" w:sz="0" w:space="0" w:color="auto"/>
          </w:divBdr>
        </w:div>
        <w:div w:id="1514027572">
          <w:blockQuote w:val="1"/>
          <w:marLeft w:val="0"/>
          <w:marRight w:val="0"/>
          <w:marTop w:val="0"/>
          <w:marBottom w:val="0"/>
          <w:divBdr>
            <w:top w:val="none" w:sz="0" w:space="0" w:color="auto"/>
            <w:left w:val="none" w:sz="0" w:space="0" w:color="auto"/>
            <w:bottom w:val="none" w:sz="0" w:space="0" w:color="auto"/>
            <w:right w:val="none" w:sz="0" w:space="0" w:color="auto"/>
          </w:divBdr>
        </w:div>
        <w:div w:id="1986473923">
          <w:blockQuote w:val="1"/>
          <w:marLeft w:val="0"/>
          <w:marRight w:val="0"/>
          <w:marTop w:val="0"/>
          <w:marBottom w:val="0"/>
          <w:divBdr>
            <w:top w:val="none" w:sz="0" w:space="0" w:color="auto"/>
            <w:left w:val="none" w:sz="0" w:space="0" w:color="auto"/>
            <w:bottom w:val="none" w:sz="0" w:space="0" w:color="auto"/>
            <w:right w:val="none" w:sz="0" w:space="0" w:color="auto"/>
          </w:divBdr>
        </w:div>
        <w:div w:id="1531526124">
          <w:blockQuote w:val="1"/>
          <w:marLeft w:val="0"/>
          <w:marRight w:val="0"/>
          <w:marTop w:val="0"/>
          <w:marBottom w:val="0"/>
          <w:divBdr>
            <w:top w:val="none" w:sz="0" w:space="0" w:color="auto"/>
            <w:left w:val="none" w:sz="0" w:space="0" w:color="auto"/>
            <w:bottom w:val="none" w:sz="0" w:space="0" w:color="auto"/>
            <w:right w:val="none" w:sz="0" w:space="0" w:color="auto"/>
          </w:divBdr>
        </w:div>
        <w:div w:id="1769739004">
          <w:blockQuote w:val="1"/>
          <w:marLeft w:val="0"/>
          <w:marRight w:val="0"/>
          <w:marTop w:val="0"/>
          <w:marBottom w:val="0"/>
          <w:divBdr>
            <w:top w:val="none" w:sz="0" w:space="0" w:color="auto"/>
            <w:left w:val="none" w:sz="0" w:space="0" w:color="auto"/>
            <w:bottom w:val="none" w:sz="0" w:space="0" w:color="auto"/>
            <w:right w:val="none" w:sz="0" w:space="0" w:color="auto"/>
          </w:divBdr>
        </w:div>
        <w:div w:id="1607155978">
          <w:blockQuote w:val="1"/>
          <w:marLeft w:val="0"/>
          <w:marRight w:val="0"/>
          <w:marTop w:val="0"/>
          <w:marBottom w:val="0"/>
          <w:divBdr>
            <w:top w:val="none" w:sz="0" w:space="0" w:color="auto"/>
            <w:left w:val="none" w:sz="0" w:space="0" w:color="auto"/>
            <w:bottom w:val="none" w:sz="0" w:space="0" w:color="auto"/>
            <w:right w:val="none" w:sz="0" w:space="0" w:color="auto"/>
          </w:divBdr>
        </w:div>
        <w:div w:id="947659272">
          <w:blockQuote w:val="1"/>
          <w:marLeft w:val="0"/>
          <w:marRight w:val="0"/>
          <w:marTop w:val="0"/>
          <w:marBottom w:val="0"/>
          <w:divBdr>
            <w:top w:val="none" w:sz="0" w:space="0" w:color="auto"/>
            <w:left w:val="none" w:sz="0" w:space="0" w:color="auto"/>
            <w:bottom w:val="none" w:sz="0" w:space="0" w:color="auto"/>
            <w:right w:val="none" w:sz="0" w:space="0" w:color="auto"/>
          </w:divBdr>
        </w:div>
        <w:div w:id="584803998">
          <w:blockQuote w:val="1"/>
          <w:marLeft w:val="0"/>
          <w:marRight w:val="0"/>
          <w:marTop w:val="0"/>
          <w:marBottom w:val="0"/>
          <w:divBdr>
            <w:top w:val="none" w:sz="0" w:space="0" w:color="auto"/>
            <w:left w:val="none" w:sz="0" w:space="0" w:color="auto"/>
            <w:bottom w:val="none" w:sz="0" w:space="0" w:color="auto"/>
            <w:right w:val="none" w:sz="0" w:space="0" w:color="auto"/>
          </w:divBdr>
        </w:div>
        <w:div w:id="1658025288">
          <w:blockQuote w:val="1"/>
          <w:marLeft w:val="0"/>
          <w:marRight w:val="0"/>
          <w:marTop w:val="0"/>
          <w:marBottom w:val="0"/>
          <w:divBdr>
            <w:top w:val="none" w:sz="0" w:space="0" w:color="auto"/>
            <w:left w:val="none" w:sz="0" w:space="0" w:color="auto"/>
            <w:bottom w:val="none" w:sz="0" w:space="0" w:color="auto"/>
            <w:right w:val="none" w:sz="0" w:space="0" w:color="auto"/>
          </w:divBdr>
        </w:div>
        <w:div w:id="145752305">
          <w:blockQuote w:val="1"/>
          <w:marLeft w:val="0"/>
          <w:marRight w:val="0"/>
          <w:marTop w:val="0"/>
          <w:marBottom w:val="0"/>
          <w:divBdr>
            <w:top w:val="none" w:sz="0" w:space="0" w:color="auto"/>
            <w:left w:val="none" w:sz="0" w:space="0" w:color="auto"/>
            <w:bottom w:val="none" w:sz="0" w:space="0" w:color="auto"/>
            <w:right w:val="none" w:sz="0" w:space="0" w:color="auto"/>
          </w:divBdr>
        </w:div>
        <w:div w:id="566648609">
          <w:blockQuote w:val="1"/>
          <w:marLeft w:val="0"/>
          <w:marRight w:val="0"/>
          <w:marTop w:val="0"/>
          <w:marBottom w:val="0"/>
          <w:divBdr>
            <w:top w:val="none" w:sz="0" w:space="0" w:color="auto"/>
            <w:left w:val="none" w:sz="0" w:space="0" w:color="auto"/>
            <w:bottom w:val="none" w:sz="0" w:space="0" w:color="auto"/>
            <w:right w:val="none" w:sz="0" w:space="0" w:color="auto"/>
          </w:divBdr>
        </w:div>
        <w:div w:id="740829137">
          <w:blockQuote w:val="1"/>
          <w:marLeft w:val="0"/>
          <w:marRight w:val="0"/>
          <w:marTop w:val="0"/>
          <w:marBottom w:val="0"/>
          <w:divBdr>
            <w:top w:val="none" w:sz="0" w:space="0" w:color="auto"/>
            <w:left w:val="none" w:sz="0" w:space="0" w:color="auto"/>
            <w:bottom w:val="none" w:sz="0" w:space="0" w:color="auto"/>
            <w:right w:val="none" w:sz="0" w:space="0" w:color="auto"/>
          </w:divBdr>
        </w:div>
        <w:div w:id="251427872">
          <w:blockQuote w:val="1"/>
          <w:marLeft w:val="0"/>
          <w:marRight w:val="0"/>
          <w:marTop w:val="0"/>
          <w:marBottom w:val="0"/>
          <w:divBdr>
            <w:top w:val="none" w:sz="0" w:space="0" w:color="auto"/>
            <w:left w:val="none" w:sz="0" w:space="0" w:color="auto"/>
            <w:bottom w:val="none" w:sz="0" w:space="0" w:color="auto"/>
            <w:right w:val="none" w:sz="0" w:space="0" w:color="auto"/>
          </w:divBdr>
        </w:div>
        <w:div w:id="269044479">
          <w:blockQuote w:val="1"/>
          <w:marLeft w:val="0"/>
          <w:marRight w:val="0"/>
          <w:marTop w:val="0"/>
          <w:marBottom w:val="0"/>
          <w:divBdr>
            <w:top w:val="none" w:sz="0" w:space="0" w:color="auto"/>
            <w:left w:val="none" w:sz="0" w:space="0" w:color="auto"/>
            <w:bottom w:val="none" w:sz="0" w:space="0" w:color="auto"/>
            <w:right w:val="none" w:sz="0" w:space="0" w:color="auto"/>
          </w:divBdr>
        </w:div>
        <w:div w:id="694695530">
          <w:blockQuote w:val="1"/>
          <w:marLeft w:val="0"/>
          <w:marRight w:val="0"/>
          <w:marTop w:val="0"/>
          <w:marBottom w:val="0"/>
          <w:divBdr>
            <w:top w:val="none" w:sz="0" w:space="0" w:color="auto"/>
            <w:left w:val="none" w:sz="0" w:space="0" w:color="auto"/>
            <w:bottom w:val="none" w:sz="0" w:space="0" w:color="auto"/>
            <w:right w:val="none" w:sz="0" w:space="0" w:color="auto"/>
          </w:divBdr>
        </w:div>
        <w:div w:id="521289158">
          <w:blockQuote w:val="1"/>
          <w:marLeft w:val="0"/>
          <w:marRight w:val="0"/>
          <w:marTop w:val="0"/>
          <w:marBottom w:val="0"/>
          <w:divBdr>
            <w:top w:val="none" w:sz="0" w:space="0" w:color="auto"/>
            <w:left w:val="none" w:sz="0" w:space="0" w:color="auto"/>
            <w:bottom w:val="none" w:sz="0" w:space="0" w:color="auto"/>
            <w:right w:val="none" w:sz="0" w:space="0" w:color="auto"/>
          </w:divBdr>
        </w:div>
        <w:div w:id="1740443201">
          <w:blockQuote w:val="1"/>
          <w:marLeft w:val="0"/>
          <w:marRight w:val="0"/>
          <w:marTop w:val="0"/>
          <w:marBottom w:val="0"/>
          <w:divBdr>
            <w:top w:val="none" w:sz="0" w:space="0" w:color="auto"/>
            <w:left w:val="none" w:sz="0" w:space="0" w:color="auto"/>
            <w:bottom w:val="none" w:sz="0" w:space="0" w:color="auto"/>
            <w:right w:val="none" w:sz="0" w:space="0" w:color="auto"/>
          </w:divBdr>
        </w:div>
        <w:div w:id="1650019471">
          <w:blockQuote w:val="1"/>
          <w:marLeft w:val="0"/>
          <w:marRight w:val="0"/>
          <w:marTop w:val="0"/>
          <w:marBottom w:val="0"/>
          <w:divBdr>
            <w:top w:val="none" w:sz="0" w:space="0" w:color="auto"/>
            <w:left w:val="none" w:sz="0" w:space="0" w:color="auto"/>
            <w:bottom w:val="none" w:sz="0" w:space="0" w:color="auto"/>
            <w:right w:val="none" w:sz="0" w:space="0" w:color="auto"/>
          </w:divBdr>
        </w:div>
        <w:div w:id="697196946">
          <w:blockQuote w:val="1"/>
          <w:marLeft w:val="0"/>
          <w:marRight w:val="0"/>
          <w:marTop w:val="0"/>
          <w:marBottom w:val="0"/>
          <w:divBdr>
            <w:top w:val="none" w:sz="0" w:space="0" w:color="auto"/>
            <w:left w:val="none" w:sz="0" w:space="0" w:color="auto"/>
            <w:bottom w:val="none" w:sz="0" w:space="0" w:color="auto"/>
            <w:right w:val="none" w:sz="0" w:space="0" w:color="auto"/>
          </w:divBdr>
        </w:div>
        <w:div w:id="996763591">
          <w:blockQuote w:val="1"/>
          <w:marLeft w:val="0"/>
          <w:marRight w:val="0"/>
          <w:marTop w:val="0"/>
          <w:marBottom w:val="0"/>
          <w:divBdr>
            <w:top w:val="none" w:sz="0" w:space="0" w:color="auto"/>
            <w:left w:val="none" w:sz="0" w:space="0" w:color="auto"/>
            <w:bottom w:val="none" w:sz="0" w:space="0" w:color="auto"/>
            <w:right w:val="none" w:sz="0" w:space="0" w:color="auto"/>
          </w:divBdr>
        </w:div>
        <w:div w:id="1955625023">
          <w:blockQuote w:val="1"/>
          <w:marLeft w:val="0"/>
          <w:marRight w:val="0"/>
          <w:marTop w:val="0"/>
          <w:marBottom w:val="0"/>
          <w:divBdr>
            <w:top w:val="none" w:sz="0" w:space="0" w:color="auto"/>
            <w:left w:val="none" w:sz="0" w:space="0" w:color="auto"/>
            <w:bottom w:val="none" w:sz="0" w:space="0" w:color="auto"/>
            <w:right w:val="none" w:sz="0" w:space="0" w:color="auto"/>
          </w:divBdr>
        </w:div>
        <w:div w:id="595403266">
          <w:blockQuote w:val="1"/>
          <w:marLeft w:val="0"/>
          <w:marRight w:val="0"/>
          <w:marTop w:val="0"/>
          <w:marBottom w:val="0"/>
          <w:divBdr>
            <w:top w:val="none" w:sz="0" w:space="0" w:color="auto"/>
            <w:left w:val="none" w:sz="0" w:space="0" w:color="auto"/>
            <w:bottom w:val="none" w:sz="0" w:space="0" w:color="auto"/>
            <w:right w:val="none" w:sz="0" w:space="0" w:color="auto"/>
          </w:divBdr>
        </w:div>
        <w:div w:id="735588374">
          <w:blockQuote w:val="1"/>
          <w:marLeft w:val="0"/>
          <w:marRight w:val="0"/>
          <w:marTop w:val="0"/>
          <w:marBottom w:val="0"/>
          <w:divBdr>
            <w:top w:val="none" w:sz="0" w:space="0" w:color="auto"/>
            <w:left w:val="none" w:sz="0" w:space="0" w:color="auto"/>
            <w:bottom w:val="none" w:sz="0" w:space="0" w:color="auto"/>
            <w:right w:val="none" w:sz="0" w:space="0" w:color="auto"/>
          </w:divBdr>
        </w:div>
        <w:div w:id="1068577709">
          <w:blockQuote w:val="1"/>
          <w:marLeft w:val="0"/>
          <w:marRight w:val="0"/>
          <w:marTop w:val="0"/>
          <w:marBottom w:val="0"/>
          <w:divBdr>
            <w:top w:val="none" w:sz="0" w:space="0" w:color="auto"/>
            <w:left w:val="none" w:sz="0" w:space="0" w:color="auto"/>
            <w:bottom w:val="none" w:sz="0" w:space="0" w:color="auto"/>
            <w:right w:val="none" w:sz="0" w:space="0" w:color="auto"/>
          </w:divBdr>
        </w:div>
        <w:div w:id="2145610982">
          <w:blockQuote w:val="1"/>
          <w:marLeft w:val="0"/>
          <w:marRight w:val="0"/>
          <w:marTop w:val="0"/>
          <w:marBottom w:val="0"/>
          <w:divBdr>
            <w:top w:val="none" w:sz="0" w:space="0" w:color="auto"/>
            <w:left w:val="none" w:sz="0" w:space="0" w:color="auto"/>
            <w:bottom w:val="none" w:sz="0" w:space="0" w:color="auto"/>
            <w:right w:val="none" w:sz="0" w:space="0" w:color="auto"/>
          </w:divBdr>
        </w:div>
        <w:div w:id="1692610409">
          <w:blockQuote w:val="1"/>
          <w:marLeft w:val="0"/>
          <w:marRight w:val="0"/>
          <w:marTop w:val="0"/>
          <w:marBottom w:val="0"/>
          <w:divBdr>
            <w:top w:val="none" w:sz="0" w:space="0" w:color="auto"/>
            <w:left w:val="none" w:sz="0" w:space="0" w:color="auto"/>
            <w:bottom w:val="none" w:sz="0" w:space="0" w:color="auto"/>
            <w:right w:val="none" w:sz="0" w:space="0" w:color="auto"/>
          </w:divBdr>
        </w:div>
        <w:div w:id="2001153324">
          <w:blockQuote w:val="1"/>
          <w:marLeft w:val="0"/>
          <w:marRight w:val="0"/>
          <w:marTop w:val="0"/>
          <w:marBottom w:val="0"/>
          <w:divBdr>
            <w:top w:val="none" w:sz="0" w:space="0" w:color="auto"/>
            <w:left w:val="none" w:sz="0" w:space="0" w:color="auto"/>
            <w:bottom w:val="none" w:sz="0" w:space="0" w:color="auto"/>
            <w:right w:val="none" w:sz="0" w:space="0" w:color="auto"/>
          </w:divBdr>
        </w:div>
        <w:div w:id="2072805238">
          <w:blockQuote w:val="1"/>
          <w:marLeft w:val="0"/>
          <w:marRight w:val="0"/>
          <w:marTop w:val="0"/>
          <w:marBottom w:val="0"/>
          <w:divBdr>
            <w:top w:val="none" w:sz="0" w:space="0" w:color="auto"/>
            <w:left w:val="none" w:sz="0" w:space="0" w:color="auto"/>
            <w:bottom w:val="none" w:sz="0" w:space="0" w:color="auto"/>
            <w:right w:val="none" w:sz="0" w:space="0" w:color="auto"/>
          </w:divBdr>
        </w:div>
        <w:div w:id="101265972">
          <w:blockQuote w:val="1"/>
          <w:marLeft w:val="0"/>
          <w:marRight w:val="0"/>
          <w:marTop w:val="0"/>
          <w:marBottom w:val="0"/>
          <w:divBdr>
            <w:top w:val="none" w:sz="0" w:space="0" w:color="auto"/>
            <w:left w:val="none" w:sz="0" w:space="0" w:color="auto"/>
            <w:bottom w:val="none" w:sz="0" w:space="0" w:color="auto"/>
            <w:right w:val="none" w:sz="0" w:space="0" w:color="auto"/>
          </w:divBdr>
        </w:div>
        <w:div w:id="105737201">
          <w:blockQuote w:val="1"/>
          <w:marLeft w:val="0"/>
          <w:marRight w:val="0"/>
          <w:marTop w:val="0"/>
          <w:marBottom w:val="0"/>
          <w:divBdr>
            <w:top w:val="none" w:sz="0" w:space="0" w:color="auto"/>
            <w:left w:val="none" w:sz="0" w:space="0" w:color="auto"/>
            <w:bottom w:val="none" w:sz="0" w:space="0" w:color="auto"/>
            <w:right w:val="none" w:sz="0" w:space="0" w:color="auto"/>
          </w:divBdr>
        </w:div>
        <w:div w:id="636110605">
          <w:blockQuote w:val="1"/>
          <w:marLeft w:val="0"/>
          <w:marRight w:val="0"/>
          <w:marTop w:val="0"/>
          <w:marBottom w:val="0"/>
          <w:divBdr>
            <w:top w:val="none" w:sz="0" w:space="0" w:color="auto"/>
            <w:left w:val="none" w:sz="0" w:space="0" w:color="auto"/>
            <w:bottom w:val="none" w:sz="0" w:space="0" w:color="auto"/>
            <w:right w:val="none" w:sz="0" w:space="0" w:color="auto"/>
          </w:divBdr>
        </w:div>
        <w:div w:id="1844392790">
          <w:blockQuote w:val="1"/>
          <w:marLeft w:val="0"/>
          <w:marRight w:val="0"/>
          <w:marTop w:val="0"/>
          <w:marBottom w:val="0"/>
          <w:divBdr>
            <w:top w:val="none" w:sz="0" w:space="0" w:color="auto"/>
            <w:left w:val="none" w:sz="0" w:space="0" w:color="auto"/>
            <w:bottom w:val="none" w:sz="0" w:space="0" w:color="auto"/>
            <w:right w:val="none" w:sz="0" w:space="0" w:color="auto"/>
          </w:divBdr>
        </w:div>
        <w:div w:id="1870024953">
          <w:blockQuote w:val="1"/>
          <w:marLeft w:val="0"/>
          <w:marRight w:val="0"/>
          <w:marTop w:val="0"/>
          <w:marBottom w:val="0"/>
          <w:divBdr>
            <w:top w:val="none" w:sz="0" w:space="0" w:color="auto"/>
            <w:left w:val="none" w:sz="0" w:space="0" w:color="auto"/>
            <w:bottom w:val="none" w:sz="0" w:space="0" w:color="auto"/>
            <w:right w:val="none" w:sz="0" w:space="0" w:color="auto"/>
          </w:divBdr>
        </w:div>
        <w:div w:id="2141996350">
          <w:blockQuote w:val="1"/>
          <w:marLeft w:val="0"/>
          <w:marRight w:val="0"/>
          <w:marTop w:val="0"/>
          <w:marBottom w:val="0"/>
          <w:divBdr>
            <w:top w:val="none" w:sz="0" w:space="0" w:color="auto"/>
            <w:left w:val="none" w:sz="0" w:space="0" w:color="auto"/>
            <w:bottom w:val="none" w:sz="0" w:space="0" w:color="auto"/>
            <w:right w:val="none" w:sz="0" w:space="0" w:color="auto"/>
          </w:divBdr>
        </w:div>
        <w:div w:id="1854568509">
          <w:blockQuote w:val="1"/>
          <w:marLeft w:val="0"/>
          <w:marRight w:val="0"/>
          <w:marTop w:val="0"/>
          <w:marBottom w:val="0"/>
          <w:divBdr>
            <w:top w:val="none" w:sz="0" w:space="0" w:color="auto"/>
            <w:left w:val="none" w:sz="0" w:space="0" w:color="auto"/>
            <w:bottom w:val="none" w:sz="0" w:space="0" w:color="auto"/>
            <w:right w:val="none" w:sz="0" w:space="0" w:color="auto"/>
          </w:divBdr>
        </w:div>
        <w:div w:id="2054035862">
          <w:blockQuote w:val="1"/>
          <w:marLeft w:val="0"/>
          <w:marRight w:val="0"/>
          <w:marTop w:val="0"/>
          <w:marBottom w:val="0"/>
          <w:divBdr>
            <w:top w:val="none" w:sz="0" w:space="0" w:color="auto"/>
            <w:left w:val="none" w:sz="0" w:space="0" w:color="auto"/>
            <w:bottom w:val="none" w:sz="0" w:space="0" w:color="auto"/>
            <w:right w:val="none" w:sz="0" w:space="0" w:color="auto"/>
          </w:divBdr>
        </w:div>
        <w:div w:id="619799585">
          <w:blockQuote w:val="1"/>
          <w:marLeft w:val="0"/>
          <w:marRight w:val="0"/>
          <w:marTop w:val="0"/>
          <w:marBottom w:val="0"/>
          <w:divBdr>
            <w:top w:val="none" w:sz="0" w:space="0" w:color="auto"/>
            <w:left w:val="none" w:sz="0" w:space="0" w:color="auto"/>
            <w:bottom w:val="none" w:sz="0" w:space="0" w:color="auto"/>
            <w:right w:val="none" w:sz="0" w:space="0" w:color="auto"/>
          </w:divBdr>
        </w:div>
        <w:div w:id="2034455320">
          <w:blockQuote w:val="1"/>
          <w:marLeft w:val="0"/>
          <w:marRight w:val="0"/>
          <w:marTop w:val="0"/>
          <w:marBottom w:val="0"/>
          <w:divBdr>
            <w:top w:val="none" w:sz="0" w:space="0" w:color="auto"/>
            <w:left w:val="none" w:sz="0" w:space="0" w:color="auto"/>
            <w:bottom w:val="none" w:sz="0" w:space="0" w:color="auto"/>
            <w:right w:val="none" w:sz="0" w:space="0" w:color="auto"/>
          </w:divBdr>
        </w:div>
        <w:div w:id="1467972368">
          <w:blockQuote w:val="1"/>
          <w:marLeft w:val="0"/>
          <w:marRight w:val="0"/>
          <w:marTop w:val="0"/>
          <w:marBottom w:val="0"/>
          <w:divBdr>
            <w:top w:val="none" w:sz="0" w:space="0" w:color="auto"/>
            <w:left w:val="none" w:sz="0" w:space="0" w:color="auto"/>
            <w:bottom w:val="none" w:sz="0" w:space="0" w:color="auto"/>
            <w:right w:val="none" w:sz="0" w:space="0" w:color="auto"/>
          </w:divBdr>
        </w:div>
        <w:div w:id="1290823806">
          <w:blockQuote w:val="1"/>
          <w:marLeft w:val="0"/>
          <w:marRight w:val="0"/>
          <w:marTop w:val="0"/>
          <w:marBottom w:val="0"/>
          <w:divBdr>
            <w:top w:val="none" w:sz="0" w:space="0" w:color="auto"/>
            <w:left w:val="none" w:sz="0" w:space="0" w:color="auto"/>
            <w:bottom w:val="none" w:sz="0" w:space="0" w:color="auto"/>
            <w:right w:val="none" w:sz="0" w:space="0" w:color="auto"/>
          </w:divBdr>
        </w:div>
        <w:div w:id="1578786406">
          <w:blockQuote w:val="1"/>
          <w:marLeft w:val="0"/>
          <w:marRight w:val="0"/>
          <w:marTop w:val="0"/>
          <w:marBottom w:val="0"/>
          <w:divBdr>
            <w:top w:val="none" w:sz="0" w:space="0" w:color="auto"/>
            <w:left w:val="none" w:sz="0" w:space="0" w:color="auto"/>
            <w:bottom w:val="none" w:sz="0" w:space="0" w:color="auto"/>
            <w:right w:val="none" w:sz="0" w:space="0" w:color="auto"/>
          </w:divBdr>
        </w:div>
        <w:div w:id="528027802">
          <w:blockQuote w:val="1"/>
          <w:marLeft w:val="0"/>
          <w:marRight w:val="0"/>
          <w:marTop w:val="0"/>
          <w:marBottom w:val="0"/>
          <w:divBdr>
            <w:top w:val="none" w:sz="0" w:space="0" w:color="auto"/>
            <w:left w:val="none" w:sz="0" w:space="0" w:color="auto"/>
            <w:bottom w:val="none" w:sz="0" w:space="0" w:color="auto"/>
            <w:right w:val="none" w:sz="0" w:space="0" w:color="auto"/>
          </w:divBdr>
        </w:div>
        <w:div w:id="1999916649">
          <w:blockQuote w:val="1"/>
          <w:marLeft w:val="0"/>
          <w:marRight w:val="0"/>
          <w:marTop w:val="0"/>
          <w:marBottom w:val="0"/>
          <w:divBdr>
            <w:top w:val="none" w:sz="0" w:space="0" w:color="auto"/>
            <w:left w:val="none" w:sz="0" w:space="0" w:color="auto"/>
            <w:bottom w:val="none" w:sz="0" w:space="0" w:color="auto"/>
            <w:right w:val="none" w:sz="0" w:space="0" w:color="auto"/>
          </w:divBdr>
        </w:div>
        <w:div w:id="631398660">
          <w:blockQuote w:val="1"/>
          <w:marLeft w:val="0"/>
          <w:marRight w:val="0"/>
          <w:marTop w:val="0"/>
          <w:marBottom w:val="0"/>
          <w:divBdr>
            <w:top w:val="none" w:sz="0" w:space="0" w:color="auto"/>
            <w:left w:val="none" w:sz="0" w:space="0" w:color="auto"/>
            <w:bottom w:val="none" w:sz="0" w:space="0" w:color="auto"/>
            <w:right w:val="none" w:sz="0" w:space="0" w:color="auto"/>
          </w:divBdr>
        </w:div>
        <w:div w:id="1907303211">
          <w:blockQuote w:val="1"/>
          <w:marLeft w:val="0"/>
          <w:marRight w:val="0"/>
          <w:marTop w:val="0"/>
          <w:marBottom w:val="0"/>
          <w:divBdr>
            <w:top w:val="none" w:sz="0" w:space="0" w:color="auto"/>
            <w:left w:val="none" w:sz="0" w:space="0" w:color="auto"/>
            <w:bottom w:val="none" w:sz="0" w:space="0" w:color="auto"/>
            <w:right w:val="none" w:sz="0" w:space="0" w:color="auto"/>
          </w:divBdr>
        </w:div>
        <w:div w:id="825319481">
          <w:blockQuote w:val="1"/>
          <w:marLeft w:val="0"/>
          <w:marRight w:val="0"/>
          <w:marTop w:val="0"/>
          <w:marBottom w:val="0"/>
          <w:divBdr>
            <w:top w:val="none" w:sz="0" w:space="0" w:color="auto"/>
            <w:left w:val="none" w:sz="0" w:space="0" w:color="auto"/>
            <w:bottom w:val="none" w:sz="0" w:space="0" w:color="auto"/>
            <w:right w:val="none" w:sz="0" w:space="0" w:color="auto"/>
          </w:divBdr>
        </w:div>
        <w:div w:id="2141260852">
          <w:blockQuote w:val="1"/>
          <w:marLeft w:val="0"/>
          <w:marRight w:val="0"/>
          <w:marTop w:val="0"/>
          <w:marBottom w:val="0"/>
          <w:divBdr>
            <w:top w:val="none" w:sz="0" w:space="0" w:color="auto"/>
            <w:left w:val="none" w:sz="0" w:space="0" w:color="auto"/>
            <w:bottom w:val="none" w:sz="0" w:space="0" w:color="auto"/>
            <w:right w:val="none" w:sz="0" w:space="0" w:color="auto"/>
          </w:divBdr>
        </w:div>
        <w:div w:id="716977493">
          <w:blockQuote w:val="1"/>
          <w:marLeft w:val="0"/>
          <w:marRight w:val="0"/>
          <w:marTop w:val="0"/>
          <w:marBottom w:val="0"/>
          <w:divBdr>
            <w:top w:val="none" w:sz="0" w:space="0" w:color="auto"/>
            <w:left w:val="none" w:sz="0" w:space="0" w:color="auto"/>
            <w:bottom w:val="none" w:sz="0" w:space="0" w:color="auto"/>
            <w:right w:val="none" w:sz="0" w:space="0" w:color="auto"/>
          </w:divBdr>
        </w:div>
        <w:div w:id="593395128">
          <w:blockQuote w:val="1"/>
          <w:marLeft w:val="0"/>
          <w:marRight w:val="0"/>
          <w:marTop w:val="0"/>
          <w:marBottom w:val="0"/>
          <w:divBdr>
            <w:top w:val="none" w:sz="0" w:space="0" w:color="auto"/>
            <w:left w:val="none" w:sz="0" w:space="0" w:color="auto"/>
            <w:bottom w:val="none" w:sz="0" w:space="0" w:color="auto"/>
            <w:right w:val="none" w:sz="0" w:space="0" w:color="auto"/>
          </w:divBdr>
        </w:div>
        <w:div w:id="406733012">
          <w:blockQuote w:val="1"/>
          <w:marLeft w:val="0"/>
          <w:marRight w:val="0"/>
          <w:marTop w:val="0"/>
          <w:marBottom w:val="0"/>
          <w:divBdr>
            <w:top w:val="none" w:sz="0" w:space="0" w:color="auto"/>
            <w:left w:val="none" w:sz="0" w:space="0" w:color="auto"/>
            <w:bottom w:val="none" w:sz="0" w:space="0" w:color="auto"/>
            <w:right w:val="none" w:sz="0" w:space="0" w:color="auto"/>
          </w:divBdr>
        </w:div>
        <w:div w:id="253979182">
          <w:blockQuote w:val="1"/>
          <w:marLeft w:val="0"/>
          <w:marRight w:val="0"/>
          <w:marTop w:val="0"/>
          <w:marBottom w:val="0"/>
          <w:divBdr>
            <w:top w:val="none" w:sz="0" w:space="0" w:color="auto"/>
            <w:left w:val="none" w:sz="0" w:space="0" w:color="auto"/>
            <w:bottom w:val="none" w:sz="0" w:space="0" w:color="auto"/>
            <w:right w:val="none" w:sz="0" w:space="0" w:color="auto"/>
          </w:divBdr>
        </w:div>
        <w:div w:id="2098594561">
          <w:blockQuote w:val="1"/>
          <w:marLeft w:val="0"/>
          <w:marRight w:val="0"/>
          <w:marTop w:val="0"/>
          <w:marBottom w:val="0"/>
          <w:divBdr>
            <w:top w:val="none" w:sz="0" w:space="0" w:color="auto"/>
            <w:left w:val="none" w:sz="0" w:space="0" w:color="auto"/>
            <w:bottom w:val="none" w:sz="0" w:space="0" w:color="auto"/>
            <w:right w:val="none" w:sz="0" w:space="0" w:color="auto"/>
          </w:divBdr>
        </w:div>
        <w:div w:id="975910703">
          <w:blockQuote w:val="1"/>
          <w:marLeft w:val="0"/>
          <w:marRight w:val="0"/>
          <w:marTop w:val="0"/>
          <w:marBottom w:val="0"/>
          <w:divBdr>
            <w:top w:val="none" w:sz="0" w:space="0" w:color="auto"/>
            <w:left w:val="none" w:sz="0" w:space="0" w:color="auto"/>
            <w:bottom w:val="none" w:sz="0" w:space="0" w:color="auto"/>
            <w:right w:val="none" w:sz="0" w:space="0" w:color="auto"/>
          </w:divBdr>
        </w:div>
        <w:div w:id="807892886">
          <w:blockQuote w:val="1"/>
          <w:marLeft w:val="0"/>
          <w:marRight w:val="0"/>
          <w:marTop w:val="0"/>
          <w:marBottom w:val="0"/>
          <w:divBdr>
            <w:top w:val="none" w:sz="0" w:space="0" w:color="auto"/>
            <w:left w:val="none" w:sz="0" w:space="0" w:color="auto"/>
            <w:bottom w:val="none" w:sz="0" w:space="0" w:color="auto"/>
            <w:right w:val="none" w:sz="0" w:space="0" w:color="auto"/>
          </w:divBdr>
        </w:div>
        <w:div w:id="1780831106">
          <w:blockQuote w:val="1"/>
          <w:marLeft w:val="0"/>
          <w:marRight w:val="0"/>
          <w:marTop w:val="0"/>
          <w:marBottom w:val="0"/>
          <w:divBdr>
            <w:top w:val="none" w:sz="0" w:space="0" w:color="auto"/>
            <w:left w:val="none" w:sz="0" w:space="0" w:color="auto"/>
            <w:bottom w:val="none" w:sz="0" w:space="0" w:color="auto"/>
            <w:right w:val="none" w:sz="0" w:space="0" w:color="auto"/>
          </w:divBdr>
        </w:div>
        <w:div w:id="1111556554">
          <w:blockQuote w:val="1"/>
          <w:marLeft w:val="0"/>
          <w:marRight w:val="0"/>
          <w:marTop w:val="0"/>
          <w:marBottom w:val="0"/>
          <w:divBdr>
            <w:top w:val="none" w:sz="0" w:space="0" w:color="auto"/>
            <w:left w:val="none" w:sz="0" w:space="0" w:color="auto"/>
            <w:bottom w:val="none" w:sz="0" w:space="0" w:color="auto"/>
            <w:right w:val="none" w:sz="0" w:space="0" w:color="auto"/>
          </w:divBdr>
        </w:div>
        <w:div w:id="837384204">
          <w:blockQuote w:val="1"/>
          <w:marLeft w:val="0"/>
          <w:marRight w:val="0"/>
          <w:marTop w:val="0"/>
          <w:marBottom w:val="0"/>
          <w:divBdr>
            <w:top w:val="none" w:sz="0" w:space="0" w:color="auto"/>
            <w:left w:val="none" w:sz="0" w:space="0" w:color="auto"/>
            <w:bottom w:val="none" w:sz="0" w:space="0" w:color="auto"/>
            <w:right w:val="none" w:sz="0" w:space="0" w:color="auto"/>
          </w:divBdr>
        </w:div>
        <w:div w:id="307712143">
          <w:blockQuote w:val="1"/>
          <w:marLeft w:val="0"/>
          <w:marRight w:val="0"/>
          <w:marTop w:val="0"/>
          <w:marBottom w:val="0"/>
          <w:divBdr>
            <w:top w:val="none" w:sz="0" w:space="0" w:color="auto"/>
            <w:left w:val="none" w:sz="0" w:space="0" w:color="auto"/>
            <w:bottom w:val="none" w:sz="0" w:space="0" w:color="auto"/>
            <w:right w:val="none" w:sz="0" w:space="0" w:color="auto"/>
          </w:divBdr>
        </w:div>
        <w:div w:id="525295990">
          <w:blockQuote w:val="1"/>
          <w:marLeft w:val="0"/>
          <w:marRight w:val="0"/>
          <w:marTop w:val="0"/>
          <w:marBottom w:val="0"/>
          <w:divBdr>
            <w:top w:val="none" w:sz="0" w:space="0" w:color="auto"/>
            <w:left w:val="none" w:sz="0" w:space="0" w:color="auto"/>
            <w:bottom w:val="none" w:sz="0" w:space="0" w:color="auto"/>
            <w:right w:val="none" w:sz="0" w:space="0" w:color="auto"/>
          </w:divBdr>
        </w:div>
        <w:div w:id="433863643">
          <w:blockQuote w:val="1"/>
          <w:marLeft w:val="0"/>
          <w:marRight w:val="0"/>
          <w:marTop w:val="0"/>
          <w:marBottom w:val="0"/>
          <w:divBdr>
            <w:top w:val="none" w:sz="0" w:space="0" w:color="auto"/>
            <w:left w:val="none" w:sz="0" w:space="0" w:color="auto"/>
            <w:bottom w:val="none" w:sz="0" w:space="0" w:color="auto"/>
            <w:right w:val="none" w:sz="0" w:space="0" w:color="auto"/>
          </w:divBdr>
        </w:div>
        <w:div w:id="1209999082">
          <w:blockQuote w:val="1"/>
          <w:marLeft w:val="0"/>
          <w:marRight w:val="0"/>
          <w:marTop w:val="0"/>
          <w:marBottom w:val="0"/>
          <w:divBdr>
            <w:top w:val="none" w:sz="0" w:space="0" w:color="auto"/>
            <w:left w:val="none" w:sz="0" w:space="0" w:color="auto"/>
            <w:bottom w:val="none" w:sz="0" w:space="0" w:color="auto"/>
            <w:right w:val="none" w:sz="0" w:space="0" w:color="auto"/>
          </w:divBdr>
        </w:div>
        <w:div w:id="317076506">
          <w:blockQuote w:val="1"/>
          <w:marLeft w:val="0"/>
          <w:marRight w:val="0"/>
          <w:marTop w:val="0"/>
          <w:marBottom w:val="0"/>
          <w:divBdr>
            <w:top w:val="none" w:sz="0" w:space="0" w:color="auto"/>
            <w:left w:val="none" w:sz="0" w:space="0" w:color="auto"/>
            <w:bottom w:val="none" w:sz="0" w:space="0" w:color="auto"/>
            <w:right w:val="none" w:sz="0" w:space="0" w:color="auto"/>
          </w:divBdr>
        </w:div>
        <w:div w:id="1745029543">
          <w:blockQuote w:val="1"/>
          <w:marLeft w:val="0"/>
          <w:marRight w:val="0"/>
          <w:marTop w:val="0"/>
          <w:marBottom w:val="0"/>
          <w:divBdr>
            <w:top w:val="none" w:sz="0" w:space="0" w:color="auto"/>
            <w:left w:val="none" w:sz="0" w:space="0" w:color="auto"/>
            <w:bottom w:val="none" w:sz="0" w:space="0" w:color="auto"/>
            <w:right w:val="none" w:sz="0" w:space="0" w:color="auto"/>
          </w:divBdr>
        </w:div>
        <w:div w:id="1256472928">
          <w:blockQuote w:val="1"/>
          <w:marLeft w:val="0"/>
          <w:marRight w:val="0"/>
          <w:marTop w:val="0"/>
          <w:marBottom w:val="0"/>
          <w:divBdr>
            <w:top w:val="none" w:sz="0" w:space="0" w:color="auto"/>
            <w:left w:val="none" w:sz="0" w:space="0" w:color="auto"/>
            <w:bottom w:val="none" w:sz="0" w:space="0" w:color="auto"/>
            <w:right w:val="none" w:sz="0" w:space="0" w:color="auto"/>
          </w:divBdr>
        </w:div>
        <w:div w:id="182331543">
          <w:blockQuote w:val="1"/>
          <w:marLeft w:val="0"/>
          <w:marRight w:val="0"/>
          <w:marTop w:val="0"/>
          <w:marBottom w:val="0"/>
          <w:divBdr>
            <w:top w:val="none" w:sz="0" w:space="0" w:color="auto"/>
            <w:left w:val="none" w:sz="0" w:space="0" w:color="auto"/>
            <w:bottom w:val="none" w:sz="0" w:space="0" w:color="auto"/>
            <w:right w:val="none" w:sz="0" w:space="0" w:color="auto"/>
          </w:divBdr>
        </w:div>
        <w:div w:id="1335452918">
          <w:blockQuote w:val="1"/>
          <w:marLeft w:val="0"/>
          <w:marRight w:val="0"/>
          <w:marTop w:val="0"/>
          <w:marBottom w:val="0"/>
          <w:divBdr>
            <w:top w:val="none" w:sz="0" w:space="0" w:color="auto"/>
            <w:left w:val="none" w:sz="0" w:space="0" w:color="auto"/>
            <w:bottom w:val="none" w:sz="0" w:space="0" w:color="auto"/>
            <w:right w:val="none" w:sz="0" w:space="0" w:color="auto"/>
          </w:divBdr>
        </w:div>
        <w:div w:id="1587348007">
          <w:blockQuote w:val="1"/>
          <w:marLeft w:val="0"/>
          <w:marRight w:val="0"/>
          <w:marTop w:val="0"/>
          <w:marBottom w:val="0"/>
          <w:divBdr>
            <w:top w:val="none" w:sz="0" w:space="0" w:color="auto"/>
            <w:left w:val="none" w:sz="0" w:space="0" w:color="auto"/>
            <w:bottom w:val="none" w:sz="0" w:space="0" w:color="auto"/>
            <w:right w:val="none" w:sz="0" w:space="0" w:color="auto"/>
          </w:divBdr>
        </w:div>
        <w:div w:id="558634911">
          <w:blockQuote w:val="1"/>
          <w:marLeft w:val="0"/>
          <w:marRight w:val="0"/>
          <w:marTop w:val="0"/>
          <w:marBottom w:val="0"/>
          <w:divBdr>
            <w:top w:val="none" w:sz="0" w:space="0" w:color="auto"/>
            <w:left w:val="none" w:sz="0" w:space="0" w:color="auto"/>
            <w:bottom w:val="none" w:sz="0" w:space="0" w:color="auto"/>
            <w:right w:val="none" w:sz="0" w:space="0" w:color="auto"/>
          </w:divBdr>
        </w:div>
        <w:div w:id="734857890">
          <w:blockQuote w:val="1"/>
          <w:marLeft w:val="0"/>
          <w:marRight w:val="0"/>
          <w:marTop w:val="0"/>
          <w:marBottom w:val="0"/>
          <w:divBdr>
            <w:top w:val="none" w:sz="0" w:space="0" w:color="auto"/>
            <w:left w:val="none" w:sz="0" w:space="0" w:color="auto"/>
            <w:bottom w:val="none" w:sz="0" w:space="0" w:color="auto"/>
            <w:right w:val="none" w:sz="0" w:space="0" w:color="auto"/>
          </w:divBdr>
        </w:div>
        <w:div w:id="2116511094">
          <w:blockQuote w:val="1"/>
          <w:marLeft w:val="0"/>
          <w:marRight w:val="0"/>
          <w:marTop w:val="0"/>
          <w:marBottom w:val="0"/>
          <w:divBdr>
            <w:top w:val="none" w:sz="0" w:space="0" w:color="auto"/>
            <w:left w:val="none" w:sz="0" w:space="0" w:color="auto"/>
            <w:bottom w:val="none" w:sz="0" w:space="0" w:color="auto"/>
            <w:right w:val="none" w:sz="0" w:space="0" w:color="auto"/>
          </w:divBdr>
        </w:div>
        <w:div w:id="260576107">
          <w:blockQuote w:val="1"/>
          <w:marLeft w:val="0"/>
          <w:marRight w:val="0"/>
          <w:marTop w:val="0"/>
          <w:marBottom w:val="0"/>
          <w:divBdr>
            <w:top w:val="none" w:sz="0" w:space="0" w:color="auto"/>
            <w:left w:val="none" w:sz="0" w:space="0" w:color="auto"/>
            <w:bottom w:val="none" w:sz="0" w:space="0" w:color="auto"/>
            <w:right w:val="none" w:sz="0" w:space="0" w:color="auto"/>
          </w:divBdr>
        </w:div>
        <w:div w:id="130220072">
          <w:blockQuote w:val="1"/>
          <w:marLeft w:val="0"/>
          <w:marRight w:val="0"/>
          <w:marTop w:val="0"/>
          <w:marBottom w:val="0"/>
          <w:divBdr>
            <w:top w:val="none" w:sz="0" w:space="0" w:color="auto"/>
            <w:left w:val="none" w:sz="0" w:space="0" w:color="auto"/>
            <w:bottom w:val="none" w:sz="0" w:space="0" w:color="auto"/>
            <w:right w:val="none" w:sz="0" w:space="0" w:color="auto"/>
          </w:divBdr>
        </w:div>
        <w:div w:id="2059476521">
          <w:blockQuote w:val="1"/>
          <w:marLeft w:val="0"/>
          <w:marRight w:val="0"/>
          <w:marTop w:val="0"/>
          <w:marBottom w:val="0"/>
          <w:divBdr>
            <w:top w:val="none" w:sz="0" w:space="0" w:color="auto"/>
            <w:left w:val="none" w:sz="0" w:space="0" w:color="auto"/>
            <w:bottom w:val="none" w:sz="0" w:space="0" w:color="auto"/>
            <w:right w:val="none" w:sz="0" w:space="0" w:color="auto"/>
          </w:divBdr>
        </w:div>
        <w:div w:id="355884763">
          <w:blockQuote w:val="1"/>
          <w:marLeft w:val="0"/>
          <w:marRight w:val="0"/>
          <w:marTop w:val="0"/>
          <w:marBottom w:val="0"/>
          <w:divBdr>
            <w:top w:val="none" w:sz="0" w:space="0" w:color="auto"/>
            <w:left w:val="none" w:sz="0" w:space="0" w:color="auto"/>
            <w:bottom w:val="none" w:sz="0" w:space="0" w:color="auto"/>
            <w:right w:val="none" w:sz="0" w:space="0" w:color="auto"/>
          </w:divBdr>
        </w:div>
        <w:div w:id="649090508">
          <w:blockQuote w:val="1"/>
          <w:marLeft w:val="0"/>
          <w:marRight w:val="0"/>
          <w:marTop w:val="0"/>
          <w:marBottom w:val="0"/>
          <w:divBdr>
            <w:top w:val="none" w:sz="0" w:space="0" w:color="auto"/>
            <w:left w:val="none" w:sz="0" w:space="0" w:color="auto"/>
            <w:bottom w:val="none" w:sz="0" w:space="0" w:color="auto"/>
            <w:right w:val="none" w:sz="0" w:space="0" w:color="auto"/>
          </w:divBdr>
        </w:div>
        <w:div w:id="508257186">
          <w:blockQuote w:val="1"/>
          <w:marLeft w:val="0"/>
          <w:marRight w:val="0"/>
          <w:marTop w:val="0"/>
          <w:marBottom w:val="0"/>
          <w:divBdr>
            <w:top w:val="none" w:sz="0" w:space="0" w:color="auto"/>
            <w:left w:val="none" w:sz="0" w:space="0" w:color="auto"/>
            <w:bottom w:val="none" w:sz="0" w:space="0" w:color="auto"/>
            <w:right w:val="none" w:sz="0" w:space="0" w:color="auto"/>
          </w:divBdr>
        </w:div>
        <w:div w:id="1698967870">
          <w:blockQuote w:val="1"/>
          <w:marLeft w:val="0"/>
          <w:marRight w:val="0"/>
          <w:marTop w:val="0"/>
          <w:marBottom w:val="0"/>
          <w:divBdr>
            <w:top w:val="none" w:sz="0" w:space="0" w:color="auto"/>
            <w:left w:val="none" w:sz="0" w:space="0" w:color="auto"/>
            <w:bottom w:val="none" w:sz="0" w:space="0" w:color="auto"/>
            <w:right w:val="none" w:sz="0" w:space="0" w:color="auto"/>
          </w:divBdr>
        </w:div>
        <w:div w:id="1139299359">
          <w:blockQuote w:val="1"/>
          <w:marLeft w:val="0"/>
          <w:marRight w:val="0"/>
          <w:marTop w:val="0"/>
          <w:marBottom w:val="0"/>
          <w:divBdr>
            <w:top w:val="none" w:sz="0" w:space="0" w:color="auto"/>
            <w:left w:val="none" w:sz="0" w:space="0" w:color="auto"/>
            <w:bottom w:val="none" w:sz="0" w:space="0" w:color="auto"/>
            <w:right w:val="none" w:sz="0" w:space="0" w:color="auto"/>
          </w:divBdr>
          <w:divsChild>
            <w:div w:id="1303848687">
              <w:marLeft w:val="0"/>
              <w:marRight w:val="0"/>
              <w:marTop w:val="0"/>
              <w:marBottom w:val="0"/>
              <w:divBdr>
                <w:top w:val="none" w:sz="0" w:space="0" w:color="auto"/>
                <w:left w:val="single" w:sz="18" w:space="14" w:color="CCCCCC"/>
                <w:bottom w:val="none" w:sz="0" w:space="0" w:color="auto"/>
                <w:right w:val="none" w:sz="0" w:space="0" w:color="auto"/>
              </w:divBdr>
              <w:divsChild>
                <w:div w:id="13108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433075">
          <w:blockQuote w:val="1"/>
          <w:marLeft w:val="0"/>
          <w:marRight w:val="0"/>
          <w:marTop w:val="0"/>
          <w:marBottom w:val="0"/>
          <w:divBdr>
            <w:top w:val="none" w:sz="0" w:space="0" w:color="auto"/>
            <w:left w:val="none" w:sz="0" w:space="0" w:color="auto"/>
            <w:bottom w:val="none" w:sz="0" w:space="0" w:color="auto"/>
            <w:right w:val="none" w:sz="0" w:space="0" w:color="auto"/>
          </w:divBdr>
        </w:div>
        <w:div w:id="1588230140">
          <w:blockQuote w:val="1"/>
          <w:marLeft w:val="0"/>
          <w:marRight w:val="0"/>
          <w:marTop w:val="0"/>
          <w:marBottom w:val="0"/>
          <w:divBdr>
            <w:top w:val="none" w:sz="0" w:space="0" w:color="auto"/>
            <w:left w:val="none" w:sz="0" w:space="0" w:color="auto"/>
            <w:bottom w:val="none" w:sz="0" w:space="0" w:color="auto"/>
            <w:right w:val="none" w:sz="0" w:space="0" w:color="auto"/>
          </w:divBdr>
        </w:div>
        <w:div w:id="560481241">
          <w:blockQuote w:val="1"/>
          <w:marLeft w:val="0"/>
          <w:marRight w:val="0"/>
          <w:marTop w:val="0"/>
          <w:marBottom w:val="0"/>
          <w:divBdr>
            <w:top w:val="none" w:sz="0" w:space="0" w:color="auto"/>
            <w:left w:val="none" w:sz="0" w:space="0" w:color="auto"/>
            <w:bottom w:val="none" w:sz="0" w:space="0" w:color="auto"/>
            <w:right w:val="none" w:sz="0" w:space="0" w:color="auto"/>
          </w:divBdr>
        </w:div>
        <w:div w:id="1742215048">
          <w:blockQuote w:val="1"/>
          <w:marLeft w:val="0"/>
          <w:marRight w:val="0"/>
          <w:marTop w:val="0"/>
          <w:marBottom w:val="0"/>
          <w:divBdr>
            <w:top w:val="none" w:sz="0" w:space="0" w:color="auto"/>
            <w:left w:val="none" w:sz="0" w:space="0" w:color="auto"/>
            <w:bottom w:val="none" w:sz="0" w:space="0" w:color="auto"/>
            <w:right w:val="none" w:sz="0" w:space="0" w:color="auto"/>
          </w:divBdr>
        </w:div>
        <w:div w:id="1322344174">
          <w:blockQuote w:val="1"/>
          <w:marLeft w:val="0"/>
          <w:marRight w:val="0"/>
          <w:marTop w:val="0"/>
          <w:marBottom w:val="0"/>
          <w:divBdr>
            <w:top w:val="none" w:sz="0" w:space="0" w:color="auto"/>
            <w:left w:val="none" w:sz="0" w:space="0" w:color="auto"/>
            <w:bottom w:val="none" w:sz="0" w:space="0" w:color="auto"/>
            <w:right w:val="none" w:sz="0" w:space="0" w:color="auto"/>
          </w:divBdr>
        </w:div>
        <w:div w:id="2049446203">
          <w:blockQuote w:val="1"/>
          <w:marLeft w:val="0"/>
          <w:marRight w:val="0"/>
          <w:marTop w:val="0"/>
          <w:marBottom w:val="0"/>
          <w:divBdr>
            <w:top w:val="none" w:sz="0" w:space="0" w:color="auto"/>
            <w:left w:val="none" w:sz="0" w:space="0" w:color="auto"/>
            <w:bottom w:val="none" w:sz="0" w:space="0" w:color="auto"/>
            <w:right w:val="none" w:sz="0" w:space="0" w:color="auto"/>
          </w:divBdr>
        </w:div>
        <w:div w:id="552423091">
          <w:blockQuote w:val="1"/>
          <w:marLeft w:val="0"/>
          <w:marRight w:val="0"/>
          <w:marTop w:val="0"/>
          <w:marBottom w:val="0"/>
          <w:divBdr>
            <w:top w:val="none" w:sz="0" w:space="0" w:color="auto"/>
            <w:left w:val="none" w:sz="0" w:space="0" w:color="auto"/>
            <w:bottom w:val="none" w:sz="0" w:space="0" w:color="auto"/>
            <w:right w:val="none" w:sz="0" w:space="0" w:color="auto"/>
          </w:divBdr>
        </w:div>
        <w:div w:id="1477340030">
          <w:blockQuote w:val="1"/>
          <w:marLeft w:val="0"/>
          <w:marRight w:val="0"/>
          <w:marTop w:val="0"/>
          <w:marBottom w:val="0"/>
          <w:divBdr>
            <w:top w:val="none" w:sz="0" w:space="0" w:color="auto"/>
            <w:left w:val="none" w:sz="0" w:space="0" w:color="auto"/>
            <w:bottom w:val="none" w:sz="0" w:space="0" w:color="auto"/>
            <w:right w:val="none" w:sz="0" w:space="0" w:color="auto"/>
          </w:divBdr>
        </w:div>
        <w:div w:id="1715808847">
          <w:blockQuote w:val="1"/>
          <w:marLeft w:val="0"/>
          <w:marRight w:val="0"/>
          <w:marTop w:val="0"/>
          <w:marBottom w:val="0"/>
          <w:divBdr>
            <w:top w:val="none" w:sz="0" w:space="0" w:color="auto"/>
            <w:left w:val="none" w:sz="0" w:space="0" w:color="auto"/>
            <w:bottom w:val="none" w:sz="0" w:space="0" w:color="auto"/>
            <w:right w:val="none" w:sz="0" w:space="0" w:color="auto"/>
          </w:divBdr>
        </w:div>
        <w:div w:id="484320585">
          <w:blockQuote w:val="1"/>
          <w:marLeft w:val="0"/>
          <w:marRight w:val="0"/>
          <w:marTop w:val="0"/>
          <w:marBottom w:val="0"/>
          <w:divBdr>
            <w:top w:val="none" w:sz="0" w:space="0" w:color="auto"/>
            <w:left w:val="none" w:sz="0" w:space="0" w:color="auto"/>
            <w:bottom w:val="none" w:sz="0" w:space="0" w:color="auto"/>
            <w:right w:val="none" w:sz="0" w:space="0" w:color="auto"/>
          </w:divBdr>
        </w:div>
        <w:div w:id="1747072368">
          <w:blockQuote w:val="1"/>
          <w:marLeft w:val="0"/>
          <w:marRight w:val="0"/>
          <w:marTop w:val="0"/>
          <w:marBottom w:val="0"/>
          <w:divBdr>
            <w:top w:val="none" w:sz="0" w:space="0" w:color="auto"/>
            <w:left w:val="none" w:sz="0" w:space="0" w:color="auto"/>
            <w:bottom w:val="none" w:sz="0" w:space="0" w:color="auto"/>
            <w:right w:val="none" w:sz="0" w:space="0" w:color="auto"/>
          </w:divBdr>
        </w:div>
        <w:div w:id="799303774">
          <w:blockQuote w:val="1"/>
          <w:marLeft w:val="0"/>
          <w:marRight w:val="0"/>
          <w:marTop w:val="0"/>
          <w:marBottom w:val="0"/>
          <w:divBdr>
            <w:top w:val="none" w:sz="0" w:space="0" w:color="auto"/>
            <w:left w:val="none" w:sz="0" w:space="0" w:color="auto"/>
            <w:bottom w:val="none" w:sz="0" w:space="0" w:color="auto"/>
            <w:right w:val="none" w:sz="0" w:space="0" w:color="auto"/>
          </w:divBdr>
        </w:div>
        <w:div w:id="41710507">
          <w:blockQuote w:val="1"/>
          <w:marLeft w:val="0"/>
          <w:marRight w:val="0"/>
          <w:marTop w:val="0"/>
          <w:marBottom w:val="0"/>
          <w:divBdr>
            <w:top w:val="none" w:sz="0" w:space="0" w:color="auto"/>
            <w:left w:val="none" w:sz="0" w:space="0" w:color="auto"/>
            <w:bottom w:val="none" w:sz="0" w:space="0" w:color="auto"/>
            <w:right w:val="none" w:sz="0" w:space="0" w:color="auto"/>
          </w:divBdr>
        </w:div>
        <w:div w:id="593978653">
          <w:blockQuote w:val="1"/>
          <w:marLeft w:val="0"/>
          <w:marRight w:val="0"/>
          <w:marTop w:val="0"/>
          <w:marBottom w:val="0"/>
          <w:divBdr>
            <w:top w:val="none" w:sz="0" w:space="0" w:color="auto"/>
            <w:left w:val="none" w:sz="0" w:space="0" w:color="auto"/>
            <w:bottom w:val="none" w:sz="0" w:space="0" w:color="auto"/>
            <w:right w:val="none" w:sz="0" w:space="0" w:color="auto"/>
          </w:divBdr>
        </w:div>
        <w:div w:id="731074186">
          <w:blockQuote w:val="1"/>
          <w:marLeft w:val="0"/>
          <w:marRight w:val="0"/>
          <w:marTop w:val="0"/>
          <w:marBottom w:val="0"/>
          <w:divBdr>
            <w:top w:val="none" w:sz="0" w:space="0" w:color="auto"/>
            <w:left w:val="none" w:sz="0" w:space="0" w:color="auto"/>
            <w:bottom w:val="none" w:sz="0" w:space="0" w:color="auto"/>
            <w:right w:val="none" w:sz="0" w:space="0" w:color="auto"/>
          </w:divBdr>
        </w:div>
        <w:div w:id="905070207">
          <w:blockQuote w:val="1"/>
          <w:marLeft w:val="0"/>
          <w:marRight w:val="0"/>
          <w:marTop w:val="0"/>
          <w:marBottom w:val="0"/>
          <w:divBdr>
            <w:top w:val="none" w:sz="0" w:space="0" w:color="auto"/>
            <w:left w:val="none" w:sz="0" w:space="0" w:color="auto"/>
            <w:bottom w:val="none" w:sz="0" w:space="0" w:color="auto"/>
            <w:right w:val="none" w:sz="0" w:space="0" w:color="auto"/>
          </w:divBdr>
        </w:div>
        <w:div w:id="50036003">
          <w:blockQuote w:val="1"/>
          <w:marLeft w:val="0"/>
          <w:marRight w:val="0"/>
          <w:marTop w:val="0"/>
          <w:marBottom w:val="0"/>
          <w:divBdr>
            <w:top w:val="none" w:sz="0" w:space="0" w:color="auto"/>
            <w:left w:val="none" w:sz="0" w:space="0" w:color="auto"/>
            <w:bottom w:val="none" w:sz="0" w:space="0" w:color="auto"/>
            <w:right w:val="none" w:sz="0" w:space="0" w:color="auto"/>
          </w:divBdr>
        </w:div>
        <w:div w:id="1404722911">
          <w:blockQuote w:val="1"/>
          <w:marLeft w:val="0"/>
          <w:marRight w:val="0"/>
          <w:marTop w:val="0"/>
          <w:marBottom w:val="0"/>
          <w:divBdr>
            <w:top w:val="none" w:sz="0" w:space="0" w:color="auto"/>
            <w:left w:val="none" w:sz="0" w:space="0" w:color="auto"/>
            <w:bottom w:val="none" w:sz="0" w:space="0" w:color="auto"/>
            <w:right w:val="none" w:sz="0" w:space="0" w:color="auto"/>
          </w:divBdr>
        </w:div>
        <w:div w:id="932739471">
          <w:blockQuote w:val="1"/>
          <w:marLeft w:val="0"/>
          <w:marRight w:val="0"/>
          <w:marTop w:val="0"/>
          <w:marBottom w:val="0"/>
          <w:divBdr>
            <w:top w:val="none" w:sz="0" w:space="0" w:color="auto"/>
            <w:left w:val="none" w:sz="0" w:space="0" w:color="auto"/>
            <w:bottom w:val="none" w:sz="0" w:space="0" w:color="auto"/>
            <w:right w:val="none" w:sz="0" w:space="0" w:color="auto"/>
          </w:divBdr>
        </w:div>
        <w:div w:id="15934685">
          <w:blockQuote w:val="1"/>
          <w:marLeft w:val="0"/>
          <w:marRight w:val="0"/>
          <w:marTop w:val="0"/>
          <w:marBottom w:val="0"/>
          <w:divBdr>
            <w:top w:val="none" w:sz="0" w:space="0" w:color="auto"/>
            <w:left w:val="none" w:sz="0" w:space="0" w:color="auto"/>
            <w:bottom w:val="none" w:sz="0" w:space="0" w:color="auto"/>
            <w:right w:val="none" w:sz="0" w:space="0" w:color="auto"/>
          </w:divBdr>
        </w:div>
        <w:div w:id="1100025061">
          <w:blockQuote w:val="1"/>
          <w:marLeft w:val="0"/>
          <w:marRight w:val="0"/>
          <w:marTop w:val="0"/>
          <w:marBottom w:val="0"/>
          <w:divBdr>
            <w:top w:val="none" w:sz="0" w:space="0" w:color="auto"/>
            <w:left w:val="none" w:sz="0" w:space="0" w:color="auto"/>
            <w:bottom w:val="none" w:sz="0" w:space="0" w:color="auto"/>
            <w:right w:val="none" w:sz="0" w:space="0" w:color="auto"/>
          </w:divBdr>
        </w:div>
        <w:div w:id="1230917727">
          <w:blockQuote w:val="1"/>
          <w:marLeft w:val="0"/>
          <w:marRight w:val="0"/>
          <w:marTop w:val="0"/>
          <w:marBottom w:val="0"/>
          <w:divBdr>
            <w:top w:val="none" w:sz="0" w:space="0" w:color="auto"/>
            <w:left w:val="none" w:sz="0" w:space="0" w:color="auto"/>
            <w:bottom w:val="none" w:sz="0" w:space="0" w:color="auto"/>
            <w:right w:val="none" w:sz="0" w:space="0" w:color="auto"/>
          </w:divBdr>
        </w:div>
        <w:div w:id="1559632623">
          <w:blockQuote w:val="1"/>
          <w:marLeft w:val="0"/>
          <w:marRight w:val="0"/>
          <w:marTop w:val="0"/>
          <w:marBottom w:val="0"/>
          <w:divBdr>
            <w:top w:val="none" w:sz="0" w:space="0" w:color="auto"/>
            <w:left w:val="none" w:sz="0" w:space="0" w:color="auto"/>
            <w:bottom w:val="none" w:sz="0" w:space="0" w:color="auto"/>
            <w:right w:val="none" w:sz="0" w:space="0" w:color="auto"/>
          </w:divBdr>
        </w:div>
        <w:div w:id="1340935086">
          <w:blockQuote w:val="1"/>
          <w:marLeft w:val="0"/>
          <w:marRight w:val="0"/>
          <w:marTop w:val="0"/>
          <w:marBottom w:val="0"/>
          <w:divBdr>
            <w:top w:val="none" w:sz="0" w:space="0" w:color="auto"/>
            <w:left w:val="none" w:sz="0" w:space="0" w:color="auto"/>
            <w:bottom w:val="none" w:sz="0" w:space="0" w:color="auto"/>
            <w:right w:val="none" w:sz="0" w:space="0" w:color="auto"/>
          </w:divBdr>
        </w:div>
        <w:div w:id="391739418">
          <w:blockQuote w:val="1"/>
          <w:marLeft w:val="0"/>
          <w:marRight w:val="0"/>
          <w:marTop w:val="0"/>
          <w:marBottom w:val="0"/>
          <w:divBdr>
            <w:top w:val="none" w:sz="0" w:space="0" w:color="auto"/>
            <w:left w:val="none" w:sz="0" w:space="0" w:color="auto"/>
            <w:bottom w:val="none" w:sz="0" w:space="0" w:color="auto"/>
            <w:right w:val="none" w:sz="0" w:space="0" w:color="auto"/>
          </w:divBdr>
        </w:div>
        <w:div w:id="478306971">
          <w:blockQuote w:val="1"/>
          <w:marLeft w:val="0"/>
          <w:marRight w:val="0"/>
          <w:marTop w:val="0"/>
          <w:marBottom w:val="0"/>
          <w:divBdr>
            <w:top w:val="none" w:sz="0" w:space="0" w:color="auto"/>
            <w:left w:val="none" w:sz="0" w:space="0" w:color="auto"/>
            <w:bottom w:val="none" w:sz="0" w:space="0" w:color="auto"/>
            <w:right w:val="none" w:sz="0" w:space="0" w:color="auto"/>
          </w:divBdr>
        </w:div>
        <w:div w:id="1827234732">
          <w:blockQuote w:val="1"/>
          <w:marLeft w:val="0"/>
          <w:marRight w:val="0"/>
          <w:marTop w:val="0"/>
          <w:marBottom w:val="0"/>
          <w:divBdr>
            <w:top w:val="none" w:sz="0" w:space="0" w:color="auto"/>
            <w:left w:val="none" w:sz="0" w:space="0" w:color="auto"/>
            <w:bottom w:val="none" w:sz="0" w:space="0" w:color="auto"/>
            <w:right w:val="none" w:sz="0" w:space="0" w:color="auto"/>
          </w:divBdr>
        </w:div>
        <w:div w:id="1748071047">
          <w:blockQuote w:val="1"/>
          <w:marLeft w:val="0"/>
          <w:marRight w:val="0"/>
          <w:marTop w:val="0"/>
          <w:marBottom w:val="0"/>
          <w:divBdr>
            <w:top w:val="none" w:sz="0" w:space="0" w:color="auto"/>
            <w:left w:val="none" w:sz="0" w:space="0" w:color="auto"/>
            <w:bottom w:val="none" w:sz="0" w:space="0" w:color="auto"/>
            <w:right w:val="none" w:sz="0" w:space="0" w:color="auto"/>
          </w:divBdr>
        </w:div>
        <w:div w:id="1119495394">
          <w:blockQuote w:val="1"/>
          <w:marLeft w:val="0"/>
          <w:marRight w:val="0"/>
          <w:marTop w:val="0"/>
          <w:marBottom w:val="0"/>
          <w:divBdr>
            <w:top w:val="none" w:sz="0" w:space="0" w:color="auto"/>
            <w:left w:val="none" w:sz="0" w:space="0" w:color="auto"/>
            <w:bottom w:val="none" w:sz="0" w:space="0" w:color="auto"/>
            <w:right w:val="none" w:sz="0" w:space="0" w:color="auto"/>
          </w:divBdr>
        </w:div>
        <w:div w:id="2124185319">
          <w:blockQuote w:val="1"/>
          <w:marLeft w:val="0"/>
          <w:marRight w:val="0"/>
          <w:marTop w:val="0"/>
          <w:marBottom w:val="0"/>
          <w:divBdr>
            <w:top w:val="none" w:sz="0" w:space="0" w:color="auto"/>
            <w:left w:val="none" w:sz="0" w:space="0" w:color="auto"/>
            <w:bottom w:val="none" w:sz="0" w:space="0" w:color="auto"/>
            <w:right w:val="none" w:sz="0" w:space="0" w:color="auto"/>
          </w:divBdr>
        </w:div>
        <w:div w:id="218169811">
          <w:blockQuote w:val="1"/>
          <w:marLeft w:val="0"/>
          <w:marRight w:val="0"/>
          <w:marTop w:val="0"/>
          <w:marBottom w:val="0"/>
          <w:divBdr>
            <w:top w:val="none" w:sz="0" w:space="0" w:color="auto"/>
            <w:left w:val="none" w:sz="0" w:space="0" w:color="auto"/>
            <w:bottom w:val="none" w:sz="0" w:space="0" w:color="auto"/>
            <w:right w:val="none" w:sz="0" w:space="0" w:color="auto"/>
          </w:divBdr>
        </w:div>
        <w:div w:id="1903179467">
          <w:blockQuote w:val="1"/>
          <w:marLeft w:val="0"/>
          <w:marRight w:val="0"/>
          <w:marTop w:val="0"/>
          <w:marBottom w:val="0"/>
          <w:divBdr>
            <w:top w:val="none" w:sz="0" w:space="0" w:color="auto"/>
            <w:left w:val="none" w:sz="0" w:space="0" w:color="auto"/>
            <w:bottom w:val="none" w:sz="0" w:space="0" w:color="auto"/>
            <w:right w:val="none" w:sz="0" w:space="0" w:color="auto"/>
          </w:divBdr>
        </w:div>
        <w:div w:id="508832386">
          <w:blockQuote w:val="1"/>
          <w:marLeft w:val="0"/>
          <w:marRight w:val="0"/>
          <w:marTop w:val="0"/>
          <w:marBottom w:val="0"/>
          <w:divBdr>
            <w:top w:val="none" w:sz="0" w:space="0" w:color="auto"/>
            <w:left w:val="none" w:sz="0" w:space="0" w:color="auto"/>
            <w:bottom w:val="none" w:sz="0" w:space="0" w:color="auto"/>
            <w:right w:val="none" w:sz="0" w:space="0" w:color="auto"/>
          </w:divBdr>
        </w:div>
        <w:div w:id="1325859578">
          <w:blockQuote w:val="1"/>
          <w:marLeft w:val="0"/>
          <w:marRight w:val="0"/>
          <w:marTop w:val="0"/>
          <w:marBottom w:val="0"/>
          <w:divBdr>
            <w:top w:val="none" w:sz="0" w:space="0" w:color="auto"/>
            <w:left w:val="none" w:sz="0" w:space="0" w:color="auto"/>
            <w:bottom w:val="none" w:sz="0" w:space="0" w:color="auto"/>
            <w:right w:val="none" w:sz="0" w:space="0" w:color="auto"/>
          </w:divBdr>
        </w:div>
        <w:div w:id="920799910">
          <w:blockQuote w:val="1"/>
          <w:marLeft w:val="0"/>
          <w:marRight w:val="0"/>
          <w:marTop w:val="0"/>
          <w:marBottom w:val="0"/>
          <w:divBdr>
            <w:top w:val="none" w:sz="0" w:space="0" w:color="auto"/>
            <w:left w:val="none" w:sz="0" w:space="0" w:color="auto"/>
            <w:bottom w:val="none" w:sz="0" w:space="0" w:color="auto"/>
            <w:right w:val="none" w:sz="0" w:space="0" w:color="auto"/>
          </w:divBdr>
        </w:div>
        <w:div w:id="1771389802">
          <w:blockQuote w:val="1"/>
          <w:marLeft w:val="0"/>
          <w:marRight w:val="0"/>
          <w:marTop w:val="0"/>
          <w:marBottom w:val="0"/>
          <w:divBdr>
            <w:top w:val="none" w:sz="0" w:space="0" w:color="auto"/>
            <w:left w:val="none" w:sz="0" w:space="0" w:color="auto"/>
            <w:bottom w:val="none" w:sz="0" w:space="0" w:color="auto"/>
            <w:right w:val="none" w:sz="0" w:space="0" w:color="auto"/>
          </w:divBdr>
        </w:div>
        <w:div w:id="1256090238">
          <w:blockQuote w:val="1"/>
          <w:marLeft w:val="0"/>
          <w:marRight w:val="0"/>
          <w:marTop w:val="0"/>
          <w:marBottom w:val="0"/>
          <w:divBdr>
            <w:top w:val="none" w:sz="0" w:space="0" w:color="auto"/>
            <w:left w:val="none" w:sz="0" w:space="0" w:color="auto"/>
            <w:bottom w:val="none" w:sz="0" w:space="0" w:color="auto"/>
            <w:right w:val="none" w:sz="0" w:space="0" w:color="auto"/>
          </w:divBdr>
        </w:div>
        <w:div w:id="203492684">
          <w:blockQuote w:val="1"/>
          <w:marLeft w:val="0"/>
          <w:marRight w:val="0"/>
          <w:marTop w:val="0"/>
          <w:marBottom w:val="0"/>
          <w:divBdr>
            <w:top w:val="none" w:sz="0" w:space="0" w:color="auto"/>
            <w:left w:val="none" w:sz="0" w:space="0" w:color="auto"/>
            <w:bottom w:val="none" w:sz="0" w:space="0" w:color="auto"/>
            <w:right w:val="none" w:sz="0" w:space="0" w:color="auto"/>
          </w:divBdr>
        </w:div>
        <w:div w:id="526211097">
          <w:blockQuote w:val="1"/>
          <w:marLeft w:val="0"/>
          <w:marRight w:val="0"/>
          <w:marTop w:val="0"/>
          <w:marBottom w:val="0"/>
          <w:divBdr>
            <w:top w:val="none" w:sz="0" w:space="0" w:color="auto"/>
            <w:left w:val="none" w:sz="0" w:space="0" w:color="auto"/>
            <w:bottom w:val="none" w:sz="0" w:space="0" w:color="auto"/>
            <w:right w:val="none" w:sz="0" w:space="0" w:color="auto"/>
          </w:divBdr>
        </w:div>
        <w:div w:id="1195846863">
          <w:blockQuote w:val="1"/>
          <w:marLeft w:val="0"/>
          <w:marRight w:val="0"/>
          <w:marTop w:val="0"/>
          <w:marBottom w:val="0"/>
          <w:divBdr>
            <w:top w:val="none" w:sz="0" w:space="0" w:color="auto"/>
            <w:left w:val="none" w:sz="0" w:space="0" w:color="auto"/>
            <w:bottom w:val="none" w:sz="0" w:space="0" w:color="auto"/>
            <w:right w:val="none" w:sz="0" w:space="0" w:color="auto"/>
          </w:divBdr>
        </w:div>
        <w:div w:id="606350351">
          <w:blockQuote w:val="1"/>
          <w:marLeft w:val="0"/>
          <w:marRight w:val="0"/>
          <w:marTop w:val="0"/>
          <w:marBottom w:val="0"/>
          <w:divBdr>
            <w:top w:val="none" w:sz="0" w:space="0" w:color="auto"/>
            <w:left w:val="none" w:sz="0" w:space="0" w:color="auto"/>
            <w:bottom w:val="none" w:sz="0" w:space="0" w:color="auto"/>
            <w:right w:val="none" w:sz="0" w:space="0" w:color="auto"/>
          </w:divBdr>
        </w:div>
        <w:div w:id="1065564796">
          <w:blockQuote w:val="1"/>
          <w:marLeft w:val="0"/>
          <w:marRight w:val="0"/>
          <w:marTop w:val="0"/>
          <w:marBottom w:val="0"/>
          <w:divBdr>
            <w:top w:val="none" w:sz="0" w:space="0" w:color="auto"/>
            <w:left w:val="none" w:sz="0" w:space="0" w:color="auto"/>
            <w:bottom w:val="none" w:sz="0" w:space="0" w:color="auto"/>
            <w:right w:val="none" w:sz="0" w:space="0" w:color="auto"/>
          </w:divBdr>
        </w:div>
        <w:div w:id="1117020559">
          <w:blockQuote w:val="1"/>
          <w:marLeft w:val="0"/>
          <w:marRight w:val="0"/>
          <w:marTop w:val="0"/>
          <w:marBottom w:val="0"/>
          <w:divBdr>
            <w:top w:val="none" w:sz="0" w:space="0" w:color="auto"/>
            <w:left w:val="none" w:sz="0" w:space="0" w:color="auto"/>
            <w:bottom w:val="none" w:sz="0" w:space="0" w:color="auto"/>
            <w:right w:val="none" w:sz="0" w:space="0" w:color="auto"/>
          </w:divBdr>
        </w:div>
        <w:div w:id="1050349471">
          <w:blockQuote w:val="1"/>
          <w:marLeft w:val="0"/>
          <w:marRight w:val="0"/>
          <w:marTop w:val="0"/>
          <w:marBottom w:val="0"/>
          <w:divBdr>
            <w:top w:val="none" w:sz="0" w:space="0" w:color="auto"/>
            <w:left w:val="none" w:sz="0" w:space="0" w:color="auto"/>
            <w:bottom w:val="none" w:sz="0" w:space="0" w:color="auto"/>
            <w:right w:val="none" w:sz="0" w:space="0" w:color="auto"/>
          </w:divBdr>
        </w:div>
        <w:div w:id="1123421112">
          <w:blockQuote w:val="1"/>
          <w:marLeft w:val="0"/>
          <w:marRight w:val="0"/>
          <w:marTop w:val="0"/>
          <w:marBottom w:val="0"/>
          <w:divBdr>
            <w:top w:val="none" w:sz="0" w:space="0" w:color="auto"/>
            <w:left w:val="none" w:sz="0" w:space="0" w:color="auto"/>
            <w:bottom w:val="none" w:sz="0" w:space="0" w:color="auto"/>
            <w:right w:val="none" w:sz="0" w:space="0" w:color="auto"/>
          </w:divBdr>
        </w:div>
        <w:div w:id="599073261">
          <w:blockQuote w:val="1"/>
          <w:marLeft w:val="0"/>
          <w:marRight w:val="0"/>
          <w:marTop w:val="0"/>
          <w:marBottom w:val="0"/>
          <w:divBdr>
            <w:top w:val="none" w:sz="0" w:space="0" w:color="auto"/>
            <w:left w:val="none" w:sz="0" w:space="0" w:color="auto"/>
            <w:bottom w:val="none" w:sz="0" w:space="0" w:color="auto"/>
            <w:right w:val="none" w:sz="0" w:space="0" w:color="auto"/>
          </w:divBdr>
        </w:div>
        <w:div w:id="545458175">
          <w:blockQuote w:val="1"/>
          <w:marLeft w:val="0"/>
          <w:marRight w:val="0"/>
          <w:marTop w:val="0"/>
          <w:marBottom w:val="0"/>
          <w:divBdr>
            <w:top w:val="none" w:sz="0" w:space="0" w:color="auto"/>
            <w:left w:val="none" w:sz="0" w:space="0" w:color="auto"/>
            <w:bottom w:val="none" w:sz="0" w:space="0" w:color="auto"/>
            <w:right w:val="none" w:sz="0" w:space="0" w:color="auto"/>
          </w:divBdr>
        </w:div>
        <w:div w:id="1297880643">
          <w:blockQuote w:val="1"/>
          <w:marLeft w:val="0"/>
          <w:marRight w:val="0"/>
          <w:marTop w:val="0"/>
          <w:marBottom w:val="0"/>
          <w:divBdr>
            <w:top w:val="none" w:sz="0" w:space="0" w:color="auto"/>
            <w:left w:val="none" w:sz="0" w:space="0" w:color="auto"/>
            <w:bottom w:val="none" w:sz="0" w:space="0" w:color="auto"/>
            <w:right w:val="none" w:sz="0" w:space="0" w:color="auto"/>
          </w:divBdr>
        </w:div>
        <w:div w:id="264580981">
          <w:blockQuote w:val="1"/>
          <w:marLeft w:val="0"/>
          <w:marRight w:val="0"/>
          <w:marTop w:val="0"/>
          <w:marBottom w:val="0"/>
          <w:divBdr>
            <w:top w:val="none" w:sz="0" w:space="0" w:color="auto"/>
            <w:left w:val="none" w:sz="0" w:space="0" w:color="auto"/>
            <w:bottom w:val="none" w:sz="0" w:space="0" w:color="auto"/>
            <w:right w:val="none" w:sz="0" w:space="0" w:color="auto"/>
          </w:divBdr>
        </w:div>
        <w:div w:id="535434238">
          <w:blockQuote w:val="1"/>
          <w:marLeft w:val="0"/>
          <w:marRight w:val="0"/>
          <w:marTop w:val="0"/>
          <w:marBottom w:val="0"/>
          <w:divBdr>
            <w:top w:val="none" w:sz="0" w:space="0" w:color="auto"/>
            <w:left w:val="none" w:sz="0" w:space="0" w:color="auto"/>
            <w:bottom w:val="none" w:sz="0" w:space="0" w:color="auto"/>
            <w:right w:val="none" w:sz="0" w:space="0" w:color="auto"/>
          </w:divBdr>
        </w:div>
        <w:div w:id="272057039">
          <w:blockQuote w:val="1"/>
          <w:marLeft w:val="0"/>
          <w:marRight w:val="0"/>
          <w:marTop w:val="0"/>
          <w:marBottom w:val="0"/>
          <w:divBdr>
            <w:top w:val="none" w:sz="0" w:space="0" w:color="auto"/>
            <w:left w:val="none" w:sz="0" w:space="0" w:color="auto"/>
            <w:bottom w:val="none" w:sz="0" w:space="0" w:color="auto"/>
            <w:right w:val="none" w:sz="0" w:space="0" w:color="auto"/>
          </w:divBdr>
        </w:div>
        <w:div w:id="675620303">
          <w:blockQuote w:val="1"/>
          <w:marLeft w:val="0"/>
          <w:marRight w:val="0"/>
          <w:marTop w:val="0"/>
          <w:marBottom w:val="0"/>
          <w:divBdr>
            <w:top w:val="none" w:sz="0" w:space="0" w:color="auto"/>
            <w:left w:val="none" w:sz="0" w:space="0" w:color="auto"/>
            <w:bottom w:val="none" w:sz="0" w:space="0" w:color="auto"/>
            <w:right w:val="none" w:sz="0" w:space="0" w:color="auto"/>
          </w:divBdr>
        </w:div>
        <w:div w:id="80224579">
          <w:blockQuote w:val="1"/>
          <w:marLeft w:val="0"/>
          <w:marRight w:val="0"/>
          <w:marTop w:val="0"/>
          <w:marBottom w:val="0"/>
          <w:divBdr>
            <w:top w:val="none" w:sz="0" w:space="0" w:color="auto"/>
            <w:left w:val="none" w:sz="0" w:space="0" w:color="auto"/>
            <w:bottom w:val="none" w:sz="0" w:space="0" w:color="auto"/>
            <w:right w:val="none" w:sz="0" w:space="0" w:color="auto"/>
          </w:divBdr>
        </w:div>
        <w:div w:id="715399613">
          <w:blockQuote w:val="1"/>
          <w:marLeft w:val="0"/>
          <w:marRight w:val="0"/>
          <w:marTop w:val="0"/>
          <w:marBottom w:val="0"/>
          <w:divBdr>
            <w:top w:val="none" w:sz="0" w:space="0" w:color="auto"/>
            <w:left w:val="none" w:sz="0" w:space="0" w:color="auto"/>
            <w:bottom w:val="none" w:sz="0" w:space="0" w:color="auto"/>
            <w:right w:val="none" w:sz="0" w:space="0" w:color="auto"/>
          </w:divBdr>
        </w:div>
        <w:div w:id="1935894611">
          <w:blockQuote w:val="1"/>
          <w:marLeft w:val="0"/>
          <w:marRight w:val="0"/>
          <w:marTop w:val="0"/>
          <w:marBottom w:val="0"/>
          <w:divBdr>
            <w:top w:val="none" w:sz="0" w:space="0" w:color="auto"/>
            <w:left w:val="none" w:sz="0" w:space="0" w:color="auto"/>
            <w:bottom w:val="none" w:sz="0" w:space="0" w:color="auto"/>
            <w:right w:val="none" w:sz="0" w:space="0" w:color="auto"/>
          </w:divBdr>
        </w:div>
        <w:div w:id="1317882226">
          <w:blockQuote w:val="1"/>
          <w:marLeft w:val="0"/>
          <w:marRight w:val="0"/>
          <w:marTop w:val="0"/>
          <w:marBottom w:val="0"/>
          <w:divBdr>
            <w:top w:val="none" w:sz="0" w:space="0" w:color="auto"/>
            <w:left w:val="none" w:sz="0" w:space="0" w:color="auto"/>
            <w:bottom w:val="none" w:sz="0" w:space="0" w:color="auto"/>
            <w:right w:val="none" w:sz="0" w:space="0" w:color="auto"/>
          </w:divBdr>
        </w:div>
        <w:div w:id="1084229170">
          <w:blockQuote w:val="1"/>
          <w:marLeft w:val="0"/>
          <w:marRight w:val="0"/>
          <w:marTop w:val="0"/>
          <w:marBottom w:val="0"/>
          <w:divBdr>
            <w:top w:val="none" w:sz="0" w:space="0" w:color="auto"/>
            <w:left w:val="none" w:sz="0" w:space="0" w:color="auto"/>
            <w:bottom w:val="none" w:sz="0" w:space="0" w:color="auto"/>
            <w:right w:val="none" w:sz="0" w:space="0" w:color="auto"/>
          </w:divBdr>
        </w:div>
        <w:div w:id="865828134">
          <w:blockQuote w:val="1"/>
          <w:marLeft w:val="0"/>
          <w:marRight w:val="0"/>
          <w:marTop w:val="0"/>
          <w:marBottom w:val="0"/>
          <w:divBdr>
            <w:top w:val="none" w:sz="0" w:space="0" w:color="auto"/>
            <w:left w:val="none" w:sz="0" w:space="0" w:color="auto"/>
            <w:bottom w:val="none" w:sz="0" w:space="0" w:color="auto"/>
            <w:right w:val="none" w:sz="0" w:space="0" w:color="auto"/>
          </w:divBdr>
        </w:div>
        <w:div w:id="1311595286">
          <w:blockQuote w:val="1"/>
          <w:marLeft w:val="0"/>
          <w:marRight w:val="0"/>
          <w:marTop w:val="0"/>
          <w:marBottom w:val="0"/>
          <w:divBdr>
            <w:top w:val="none" w:sz="0" w:space="0" w:color="auto"/>
            <w:left w:val="none" w:sz="0" w:space="0" w:color="auto"/>
            <w:bottom w:val="none" w:sz="0" w:space="0" w:color="auto"/>
            <w:right w:val="none" w:sz="0" w:space="0" w:color="auto"/>
          </w:divBdr>
        </w:div>
        <w:div w:id="58676745">
          <w:blockQuote w:val="1"/>
          <w:marLeft w:val="0"/>
          <w:marRight w:val="0"/>
          <w:marTop w:val="0"/>
          <w:marBottom w:val="0"/>
          <w:divBdr>
            <w:top w:val="none" w:sz="0" w:space="0" w:color="auto"/>
            <w:left w:val="none" w:sz="0" w:space="0" w:color="auto"/>
            <w:bottom w:val="none" w:sz="0" w:space="0" w:color="auto"/>
            <w:right w:val="none" w:sz="0" w:space="0" w:color="auto"/>
          </w:divBdr>
        </w:div>
        <w:div w:id="784427361">
          <w:blockQuote w:val="1"/>
          <w:marLeft w:val="0"/>
          <w:marRight w:val="0"/>
          <w:marTop w:val="0"/>
          <w:marBottom w:val="0"/>
          <w:divBdr>
            <w:top w:val="none" w:sz="0" w:space="0" w:color="auto"/>
            <w:left w:val="none" w:sz="0" w:space="0" w:color="auto"/>
            <w:bottom w:val="none" w:sz="0" w:space="0" w:color="auto"/>
            <w:right w:val="none" w:sz="0" w:space="0" w:color="auto"/>
          </w:divBdr>
        </w:div>
        <w:div w:id="1282565771">
          <w:blockQuote w:val="1"/>
          <w:marLeft w:val="0"/>
          <w:marRight w:val="0"/>
          <w:marTop w:val="0"/>
          <w:marBottom w:val="0"/>
          <w:divBdr>
            <w:top w:val="none" w:sz="0" w:space="0" w:color="auto"/>
            <w:left w:val="none" w:sz="0" w:space="0" w:color="auto"/>
            <w:bottom w:val="none" w:sz="0" w:space="0" w:color="auto"/>
            <w:right w:val="none" w:sz="0" w:space="0" w:color="auto"/>
          </w:divBdr>
        </w:div>
        <w:div w:id="94181797">
          <w:blockQuote w:val="1"/>
          <w:marLeft w:val="0"/>
          <w:marRight w:val="0"/>
          <w:marTop w:val="0"/>
          <w:marBottom w:val="0"/>
          <w:divBdr>
            <w:top w:val="none" w:sz="0" w:space="0" w:color="auto"/>
            <w:left w:val="none" w:sz="0" w:space="0" w:color="auto"/>
            <w:bottom w:val="none" w:sz="0" w:space="0" w:color="auto"/>
            <w:right w:val="none" w:sz="0" w:space="0" w:color="auto"/>
          </w:divBdr>
        </w:div>
        <w:div w:id="1664158512">
          <w:blockQuote w:val="1"/>
          <w:marLeft w:val="0"/>
          <w:marRight w:val="0"/>
          <w:marTop w:val="0"/>
          <w:marBottom w:val="0"/>
          <w:divBdr>
            <w:top w:val="none" w:sz="0" w:space="0" w:color="auto"/>
            <w:left w:val="none" w:sz="0" w:space="0" w:color="auto"/>
            <w:bottom w:val="none" w:sz="0" w:space="0" w:color="auto"/>
            <w:right w:val="none" w:sz="0" w:space="0" w:color="auto"/>
          </w:divBdr>
        </w:div>
        <w:div w:id="1231619314">
          <w:blockQuote w:val="1"/>
          <w:marLeft w:val="0"/>
          <w:marRight w:val="0"/>
          <w:marTop w:val="0"/>
          <w:marBottom w:val="0"/>
          <w:divBdr>
            <w:top w:val="none" w:sz="0" w:space="0" w:color="auto"/>
            <w:left w:val="none" w:sz="0" w:space="0" w:color="auto"/>
            <w:bottom w:val="none" w:sz="0" w:space="0" w:color="auto"/>
            <w:right w:val="none" w:sz="0" w:space="0" w:color="auto"/>
          </w:divBdr>
        </w:div>
        <w:div w:id="1156342509">
          <w:blockQuote w:val="1"/>
          <w:marLeft w:val="0"/>
          <w:marRight w:val="0"/>
          <w:marTop w:val="0"/>
          <w:marBottom w:val="0"/>
          <w:divBdr>
            <w:top w:val="none" w:sz="0" w:space="0" w:color="auto"/>
            <w:left w:val="none" w:sz="0" w:space="0" w:color="auto"/>
            <w:bottom w:val="none" w:sz="0" w:space="0" w:color="auto"/>
            <w:right w:val="none" w:sz="0" w:space="0" w:color="auto"/>
          </w:divBdr>
        </w:div>
        <w:div w:id="1283878917">
          <w:blockQuote w:val="1"/>
          <w:marLeft w:val="0"/>
          <w:marRight w:val="0"/>
          <w:marTop w:val="0"/>
          <w:marBottom w:val="0"/>
          <w:divBdr>
            <w:top w:val="none" w:sz="0" w:space="0" w:color="auto"/>
            <w:left w:val="none" w:sz="0" w:space="0" w:color="auto"/>
            <w:bottom w:val="none" w:sz="0" w:space="0" w:color="auto"/>
            <w:right w:val="none" w:sz="0" w:space="0" w:color="auto"/>
          </w:divBdr>
        </w:div>
        <w:div w:id="290677112">
          <w:blockQuote w:val="1"/>
          <w:marLeft w:val="0"/>
          <w:marRight w:val="0"/>
          <w:marTop w:val="0"/>
          <w:marBottom w:val="0"/>
          <w:divBdr>
            <w:top w:val="none" w:sz="0" w:space="0" w:color="auto"/>
            <w:left w:val="none" w:sz="0" w:space="0" w:color="auto"/>
            <w:bottom w:val="none" w:sz="0" w:space="0" w:color="auto"/>
            <w:right w:val="none" w:sz="0" w:space="0" w:color="auto"/>
          </w:divBdr>
        </w:div>
        <w:div w:id="1764299812">
          <w:blockQuote w:val="1"/>
          <w:marLeft w:val="0"/>
          <w:marRight w:val="0"/>
          <w:marTop w:val="0"/>
          <w:marBottom w:val="0"/>
          <w:divBdr>
            <w:top w:val="none" w:sz="0" w:space="0" w:color="auto"/>
            <w:left w:val="none" w:sz="0" w:space="0" w:color="auto"/>
            <w:bottom w:val="none" w:sz="0" w:space="0" w:color="auto"/>
            <w:right w:val="none" w:sz="0" w:space="0" w:color="auto"/>
          </w:divBdr>
        </w:div>
        <w:div w:id="713313507">
          <w:blockQuote w:val="1"/>
          <w:marLeft w:val="0"/>
          <w:marRight w:val="0"/>
          <w:marTop w:val="0"/>
          <w:marBottom w:val="0"/>
          <w:divBdr>
            <w:top w:val="none" w:sz="0" w:space="0" w:color="auto"/>
            <w:left w:val="none" w:sz="0" w:space="0" w:color="auto"/>
            <w:bottom w:val="none" w:sz="0" w:space="0" w:color="auto"/>
            <w:right w:val="none" w:sz="0" w:space="0" w:color="auto"/>
          </w:divBdr>
        </w:div>
        <w:div w:id="1349059680">
          <w:blockQuote w:val="1"/>
          <w:marLeft w:val="0"/>
          <w:marRight w:val="0"/>
          <w:marTop w:val="0"/>
          <w:marBottom w:val="0"/>
          <w:divBdr>
            <w:top w:val="none" w:sz="0" w:space="0" w:color="auto"/>
            <w:left w:val="none" w:sz="0" w:space="0" w:color="auto"/>
            <w:bottom w:val="none" w:sz="0" w:space="0" w:color="auto"/>
            <w:right w:val="none" w:sz="0" w:space="0" w:color="auto"/>
          </w:divBdr>
        </w:div>
        <w:div w:id="1316763367">
          <w:blockQuote w:val="1"/>
          <w:marLeft w:val="0"/>
          <w:marRight w:val="0"/>
          <w:marTop w:val="0"/>
          <w:marBottom w:val="0"/>
          <w:divBdr>
            <w:top w:val="none" w:sz="0" w:space="0" w:color="auto"/>
            <w:left w:val="none" w:sz="0" w:space="0" w:color="auto"/>
            <w:bottom w:val="none" w:sz="0" w:space="0" w:color="auto"/>
            <w:right w:val="none" w:sz="0" w:space="0" w:color="auto"/>
          </w:divBdr>
        </w:div>
        <w:div w:id="1618372429">
          <w:blockQuote w:val="1"/>
          <w:marLeft w:val="0"/>
          <w:marRight w:val="0"/>
          <w:marTop w:val="0"/>
          <w:marBottom w:val="0"/>
          <w:divBdr>
            <w:top w:val="none" w:sz="0" w:space="0" w:color="auto"/>
            <w:left w:val="none" w:sz="0" w:space="0" w:color="auto"/>
            <w:bottom w:val="none" w:sz="0" w:space="0" w:color="auto"/>
            <w:right w:val="none" w:sz="0" w:space="0" w:color="auto"/>
          </w:divBdr>
        </w:div>
        <w:div w:id="466777886">
          <w:blockQuote w:val="1"/>
          <w:marLeft w:val="0"/>
          <w:marRight w:val="0"/>
          <w:marTop w:val="0"/>
          <w:marBottom w:val="0"/>
          <w:divBdr>
            <w:top w:val="none" w:sz="0" w:space="0" w:color="auto"/>
            <w:left w:val="none" w:sz="0" w:space="0" w:color="auto"/>
            <w:bottom w:val="none" w:sz="0" w:space="0" w:color="auto"/>
            <w:right w:val="none" w:sz="0" w:space="0" w:color="auto"/>
          </w:divBdr>
        </w:div>
        <w:div w:id="1777290812">
          <w:blockQuote w:val="1"/>
          <w:marLeft w:val="0"/>
          <w:marRight w:val="0"/>
          <w:marTop w:val="0"/>
          <w:marBottom w:val="0"/>
          <w:divBdr>
            <w:top w:val="none" w:sz="0" w:space="0" w:color="auto"/>
            <w:left w:val="none" w:sz="0" w:space="0" w:color="auto"/>
            <w:bottom w:val="none" w:sz="0" w:space="0" w:color="auto"/>
            <w:right w:val="none" w:sz="0" w:space="0" w:color="auto"/>
          </w:divBdr>
        </w:div>
        <w:div w:id="1815222828">
          <w:blockQuote w:val="1"/>
          <w:marLeft w:val="0"/>
          <w:marRight w:val="0"/>
          <w:marTop w:val="0"/>
          <w:marBottom w:val="0"/>
          <w:divBdr>
            <w:top w:val="none" w:sz="0" w:space="0" w:color="auto"/>
            <w:left w:val="none" w:sz="0" w:space="0" w:color="auto"/>
            <w:bottom w:val="none" w:sz="0" w:space="0" w:color="auto"/>
            <w:right w:val="none" w:sz="0" w:space="0" w:color="auto"/>
          </w:divBdr>
        </w:div>
        <w:div w:id="676813675">
          <w:blockQuote w:val="1"/>
          <w:marLeft w:val="0"/>
          <w:marRight w:val="0"/>
          <w:marTop w:val="0"/>
          <w:marBottom w:val="0"/>
          <w:divBdr>
            <w:top w:val="none" w:sz="0" w:space="0" w:color="auto"/>
            <w:left w:val="none" w:sz="0" w:space="0" w:color="auto"/>
            <w:bottom w:val="none" w:sz="0" w:space="0" w:color="auto"/>
            <w:right w:val="none" w:sz="0" w:space="0" w:color="auto"/>
          </w:divBdr>
        </w:div>
        <w:div w:id="1219197679">
          <w:blockQuote w:val="1"/>
          <w:marLeft w:val="0"/>
          <w:marRight w:val="0"/>
          <w:marTop w:val="0"/>
          <w:marBottom w:val="0"/>
          <w:divBdr>
            <w:top w:val="none" w:sz="0" w:space="0" w:color="auto"/>
            <w:left w:val="none" w:sz="0" w:space="0" w:color="auto"/>
            <w:bottom w:val="none" w:sz="0" w:space="0" w:color="auto"/>
            <w:right w:val="none" w:sz="0" w:space="0" w:color="auto"/>
          </w:divBdr>
        </w:div>
        <w:div w:id="1635138790">
          <w:blockQuote w:val="1"/>
          <w:marLeft w:val="0"/>
          <w:marRight w:val="0"/>
          <w:marTop w:val="0"/>
          <w:marBottom w:val="0"/>
          <w:divBdr>
            <w:top w:val="none" w:sz="0" w:space="0" w:color="auto"/>
            <w:left w:val="none" w:sz="0" w:space="0" w:color="auto"/>
            <w:bottom w:val="none" w:sz="0" w:space="0" w:color="auto"/>
            <w:right w:val="none" w:sz="0" w:space="0" w:color="auto"/>
          </w:divBdr>
        </w:div>
        <w:div w:id="1662614664">
          <w:blockQuote w:val="1"/>
          <w:marLeft w:val="0"/>
          <w:marRight w:val="0"/>
          <w:marTop w:val="0"/>
          <w:marBottom w:val="0"/>
          <w:divBdr>
            <w:top w:val="none" w:sz="0" w:space="0" w:color="auto"/>
            <w:left w:val="none" w:sz="0" w:space="0" w:color="auto"/>
            <w:bottom w:val="none" w:sz="0" w:space="0" w:color="auto"/>
            <w:right w:val="none" w:sz="0" w:space="0" w:color="auto"/>
          </w:divBdr>
        </w:div>
        <w:div w:id="554198472">
          <w:blockQuote w:val="1"/>
          <w:marLeft w:val="0"/>
          <w:marRight w:val="0"/>
          <w:marTop w:val="0"/>
          <w:marBottom w:val="0"/>
          <w:divBdr>
            <w:top w:val="none" w:sz="0" w:space="0" w:color="auto"/>
            <w:left w:val="none" w:sz="0" w:space="0" w:color="auto"/>
            <w:bottom w:val="none" w:sz="0" w:space="0" w:color="auto"/>
            <w:right w:val="none" w:sz="0" w:space="0" w:color="auto"/>
          </w:divBdr>
        </w:div>
        <w:div w:id="1020816910">
          <w:blockQuote w:val="1"/>
          <w:marLeft w:val="0"/>
          <w:marRight w:val="0"/>
          <w:marTop w:val="0"/>
          <w:marBottom w:val="0"/>
          <w:divBdr>
            <w:top w:val="none" w:sz="0" w:space="0" w:color="auto"/>
            <w:left w:val="none" w:sz="0" w:space="0" w:color="auto"/>
            <w:bottom w:val="none" w:sz="0" w:space="0" w:color="auto"/>
            <w:right w:val="none" w:sz="0" w:space="0" w:color="auto"/>
          </w:divBdr>
        </w:div>
        <w:div w:id="927496170">
          <w:blockQuote w:val="1"/>
          <w:marLeft w:val="0"/>
          <w:marRight w:val="0"/>
          <w:marTop w:val="0"/>
          <w:marBottom w:val="0"/>
          <w:divBdr>
            <w:top w:val="none" w:sz="0" w:space="0" w:color="auto"/>
            <w:left w:val="none" w:sz="0" w:space="0" w:color="auto"/>
            <w:bottom w:val="none" w:sz="0" w:space="0" w:color="auto"/>
            <w:right w:val="none" w:sz="0" w:space="0" w:color="auto"/>
          </w:divBdr>
        </w:div>
        <w:div w:id="2016615349">
          <w:blockQuote w:val="1"/>
          <w:marLeft w:val="0"/>
          <w:marRight w:val="0"/>
          <w:marTop w:val="0"/>
          <w:marBottom w:val="0"/>
          <w:divBdr>
            <w:top w:val="none" w:sz="0" w:space="0" w:color="auto"/>
            <w:left w:val="none" w:sz="0" w:space="0" w:color="auto"/>
            <w:bottom w:val="none" w:sz="0" w:space="0" w:color="auto"/>
            <w:right w:val="none" w:sz="0" w:space="0" w:color="auto"/>
          </w:divBdr>
        </w:div>
        <w:div w:id="1993875381">
          <w:blockQuote w:val="1"/>
          <w:marLeft w:val="0"/>
          <w:marRight w:val="0"/>
          <w:marTop w:val="0"/>
          <w:marBottom w:val="0"/>
          <w:divBdr>
            <w:top w:val="none" w:sz="0" w:space="0" w:color="auto"/>
            <w:left w:val="none" w:sz="0" w:space="0" w:color="auto"/>
            <w:bottom w:val="none" w:sz="0" w:space="0" w:color="auto"/>
            <w:right w:val="none" w:sz="0" w:space="0" w:color="auto"/>
          </w:divBdr>
        </w:div>
        <w:div w:id="1689983568">
          <w:blockQuote w:val="1"/>
          <w:marLeft w:val="0"/>
          <w:marRight w:val="0"/>
          <w:marTop w:val="0"/>
          <w:marBottom w:val="0"/>
          <w:divBdr>
            <w:top w:val="none" w:sz="0" w:space="0" w:color="auto"/>
            <w:left w:val="none" w:sz="0" w:space="0" w:color="auto"/>
            <w:bottom w:val="none" w:sz="0" w:space="0" w:color="auto"/>
            <w:right w:val="none" w:sz="0" w:space="0" w:color="auto"/>
          </w:divBdr>
        </w:div>
        <w:div w:id="2057972911">
          <w:blockQuote w:val="1"/>
          <w:marLeft w:val="0"/>
          <w:marRight w:val="0"/>
          <w:marTop w:val="0"/>
          <w:marBottom w:val="0"/>
          <w:divBdr>
            <w:top w:val="none" w:sz="0" w:space="0" w:color="auto"/>
            <w:left w:val="none" w:sz="0" w:space="0" w:color="auto"/>
            <w:bottom w:val="none" w:sz="0" w:space="0" w:color="auto"/>
            <w:right w:val="none" w:sz="0" w:space="0" w:color="auto"/>
          </w:divBdr>
        </w:div>
        <w:div w:id="1372338696">
          <w:blockQuote w:val="1"/>
          <w:marLeft w:val="0"/>
          <w:marRight w:val="0"/>
          <w:marTop w:val="0"/>
          <w:marBottom w:val="0"/>
          <w:divBdr>
            <w:top w:val="none" w:sz="0" w:space="0" w:color="auto"/>
            <w:left w:val="none" w:sz="0" w:space="0" w:color="auto"/>
            <w:bottom w:val="none" w:sz="0" w:space="0" w:color="auto"/>
            <w:right w:val="none" w:sz="0" w:space="0" w:color="auto"/>
          </w:divBdr>
        </w:div>
        <w:div w:id="1854608137">
          <w:blockQuote w:val="1"/>
          <w:marLeft w:val="0"/>
          <w:marRight w:val="0"/>
          <w:marTop w:val="0"/>
          <w:marBottom w:val="0"/>
          <w:divBdr>
            <w:top w:val="none" w:sz="0" w:space="0" w:color="auto"/>
            <w:left w:val="none" w:sz="0" w:space="0" w:color="auto"/>
            <w:bottom w:val="none" w:sz="0" w:space="0" w:color="auto"/>
            <w:right w:val="none" w:sz="0" w:space="0" w:color="auto"/>
          </w:divBdr>
        </w:div>
        <w:div w:id="1178034873">
          <w:blockQuote w:val="1"/>
          <w:marLeft w:val="0"/>
          <w:marRight w:val="0"/>
          <w:marTop w:val="0"/>
          <w:marBottom w:val="0"/>
          <w:divBdr>
            <w:top w:val="none" w:sz="0" w:space="0" w:color="auto"/>
            <w:left w:val="none" w:sz="0" w:space="0" w:color="auto"/>
            <w:bottom w:val="none" w:sz="0" w:space="0" w:color="auto"/>
            <w:right w:val="none" w:sz="0" w:space="0" w:color="auto"/>
          </w:divBdr>
        </w:div>
        <w:div w:id="2119832759">
          <w:blockQuote w:val="1"/>
          <w:marLeft w:val="0"/>
          <w:marRight w:val="0"/>
          <w:marTop w:val="0"/>
          <w:marBottom w:val="0"/>
          <w:divBdr>
            <w:top w:val="none" w:sz="0" w:space="0" w:color="auto"/>
            <w:left w:val="none" w:sz="0" w:space="0" w:color="auto"/>
            <w:bottom w:val="none" w:sz="0" w:space="0" w:color="auto"/>
            <w:right w:val="none" w:sz="0" w:space="0" w:color="auto"/>
          </w:divBdr>
        </w:div>
        <w:div w:id="809707751">
          <w:blockQuote w:val="1"/>
          <w:marLeft w:val="0"/>
          <w:marRight w:val="0"/>
          <w:marTop w:val="0"/>
          <w:marBottom w:val="0"/>
          <w:divBdr>
            <w:top w:val="none" w:sz="0" w:space="0" w:color="auto"/>
            <w:left w:val="none" w:sz="0" w:space="0" w:color="auto"/>
            <w:bottom w:val="none" w:sz="0" w:space="0" w:color="auto"/>
            <w:right w:val="none" w:sz="0" w:space="0" w:color="auto"/>
          </w:divBdr>
        </w:div>
        <w:div w:id="1030957079">
          <w:blockQuote w:val="1"/>
          <w:marLeft w:val="0"/>
          <w:marRight w:val="0"/>
          <w:marTop w:val="0"/>
          <w:marBottom w:val="0"/>
          <w:divBdr>
            <w:top w:val="none" w:sz="0" w:space="0" w:color="auto"/>
            <w:left w:val="none" w:sz="0" w:space="0" w:color="auto"/>
            <w:bottom w:val="none" w:sz="0" w:space="0" w:color="auto"/>
            <w:right w:val="none" w:sz="0" w:space="0" w:color="auto"/>
          </w:divBdr>
        </w:div>
        <w:div w:id="148834716">
          <w:blockQuote w:val="1"/>
          <w:marLeft w:val="0"/>
          <w:marRight w:val="0"/>
          <w:marTop w:val="0"/>
          <w:marBottom w:val="0"/>
          <w:divBdr>
            <w:top w:val="none" w:sz="0" w:space="0" w:color="auto"/>
            <w:left w:val="none" w:sz="0" w:space="0" w:color="auto"/>
            <w:bottom w:val="none" w:sz="0" w:space="0" w:color="auto"/>
            <w:right w:val="none" w:sz="0" w:space="0" w:color="auto"/>
          </w:divBdr>
        </w:div>
        <w:div w:id="823621148">
          <w:blockQuote w:val="1"/>
          <w:marLeft w:val="0"/>
          <w:marRight w:val="0"/>
          <w:marTop w:val="0"/>
          <w:marBottom w:val="0"/>
          <w:divBdr>
            <w:top w:val="none" w:sz="0" w:space="0" w:color="auto"/>
            <w:left w:val="none" w:sz="0" w:space="0" w:color="auto"/>
            <w:bottom w:val="none" w:sz="0" w:space="0" w:color="auto"/>
            <w:right w:val="none" w:sz="0" w:space="0" w:color="auto"/>
          </w:divBdr>
        </w:div>
        <w:div w:id="757169847">
          <w:blockQuote w:val="1"/>
          <w:marLeft w:val="0"/>
          <w:marRight w:val="0"/>
          <w:marTop w:val="0"/>
          <w:marBottom w:val="0"/>
          <w:divBdr>
            <w:top w:val="none" w:sz="0" w:space="0" w:color="auto"/>
            <w:left w:val="none" w:sz="0" w:space="0" w:color="auto"/>
            <w:bottom w:val="none" w:sz="0" w:space="0" w:color="auto"/>
            <w:right w:val="none" w:sz="0" w:space="0" w:color="auto"/>
          </w:divBdr>
        </w:div>
        <w:div w:id="1440494165">
          <w:blockQuote w:val="1"/>
          <w:marLeft w:val="0"/>
          <w:marRight w:val="0"/>
          <w:marTop w:val="0"/>
          <w:marBottom w:val="0"/>
          <w:divBdr>
            <w:top w:val="none" w:sz="0" w:space="0" w:color="auto"/>
            <w:left w:val="none" w:sz="0" w:space="0" w:color="auto"/>
            <w:bottom w:val="none" w:sz="0" w:space="0" w:color="auto"/>
            <w:right w:val="none" w:sz="0" w:space="0" w:color="auto"/>
          </w:divBdr>
        </w:div>
        <w:div w:id="103695877">
          <w:blockQuote w:val="1"/>
          <w:marLeft w:val="0"/>
          <w:marRight w:val="0"/>
          <w:marTop w:val="0"/>
          <w:marBottom w:val="0"/>
          <w:divBdr>
            <w:top w:val="none" w:sz="0" w:space="0" w:color="auto"/>
            <w:left w:val="none" w:sz="0" w:space="0" w:color="auto"/>
            <w:bottom w:val="none" w:sz="0" w:space="0" w:color="auto"/>
            <w:right w:val="none" w:sz="0" w:space="0" w:color="auto"/>
          </w:divBdr>
        </w:div>
        <w:div w:id="1392078380">
          <w:blockQuote w:val="1"/>
          <w:marLeft w:val="0"/>
          <w:marRight w:val="0"/>
          <w:marTop w:val="0"/>
          <w:marBottom w:val="0"/>
          <w:divBdr>
            <w:top w:val="none" w:sz="0" w:space="0" w:color="auto"/>
            <w:left w:val="none" w:sz="0" w:space="0" w:color="auto"/>
            <w:bottom w:val="none" w:sz="0" w:space="0" w:color="auto"/>
            <w:right w:val="none" w:sz="0" w:space="0" w:color="auto"/>
          </w:divBdr>
        </w:div>
        <w:div w:id="874125157">
          <w:blockQuote w:val="1"/>
          <w:marLeft w:val="0"/>
          <w:marRight w:val="0"/>
          <w:marTop w:val="0"/>
          <w:marBottom w:val="0"/>
          <w:divBdr>
            <w:top w:val="none" w:sz="0" w:space="0" w:color="auto"/>
            <w:left w:val="none" w:sz="0" w:space="0" w:color="auto"/>
            <w:bottom w:val="none" w:sz="0" w:space="0" w:color="auto"/>
            <w:right w:val="none" w:sz="0" w:space="0" w:color="auto"/>
          </w:divBdr>
        </w:div>
        <w:div w:id="224488660">
          <w:blockQuote w:val="1"/>
          <w:marLeft w:val="0"/>
          <w:marRight w:val="0"/>
          <w:marTop w:val="0"/>
          <w:marBottom w:val="0"/>
          <w:divBdr>
            <w:top w:val="none" w:sz="0" w:space="0" w:color="auto"/>
            <w:left w:val="none" w:sz="0" w:space="0" w:color="auto"/>
            <w:bottom w:val="none" w:sz="0" w:space="0" w:color="auto"/>
            <w:right w:val="none" w:sz="0" w:space="0" w:color="auto"/>
          </w:divBdr>
        </w:div>
        <w:div w:id="766342765">
          <w:blockQuote w:val="1"/>
          <w:marLeft w:val="0"/>
          <w:marRight w:val="0"/>
          <w:marTop w:val="0"/>
          <w:marBottom w:val="0"/>
          <w:divBdr>
            <w:top w:val="none" w:sz="0" w:space="0" w:color="auto"/>
            <w:left w:val="none" w:sz="0" w:space="0" w:color="auto"/>
            <w:bottom w:val="none" w:sz="0" w:space="0" w:color="auto"/>
            <w:right w:val="none" w:sz="0" w:space="0" w:color="auto"/>
          </w:divBdr>
        </w:div>
        <w:div w:id="1469081393">
          <w:blockQuote w:val="1"/>
          <w:marLeft w:val="0"/>
          <w:marRight w:val="0"/>
          <w:marTop w:val="0"/>
          <w:marBottom w:val="0"/>
          <w:divBdr>
            <w:top w:val="none" w:sz="0" w:space="0" w:color="auto"/>
            <w:left w:val="none" w:sz="0" w:space="0" w:color="auto"/>
            <w:bottom w:val="none" w:sz="0" w:space="0" w:color="auto"/>
            <w:right w:val="none" w:sz="0" w:space="0" w:color="auto"/>
          </w:divBdr>
        </w:div>
        <w:div w:id="2037925411">
          <w:blockQuote w:val="1"/>
          <w:marLeft w:val="0"/>
          <w:marRight w:val="0"/>
          <w:marTop w:val="0"/>
          <w:marBottom w:val="0"/>
          <w:divBdr>
            <w:top w:val="none" w:sz="0" w:space="0" w:color="auto"/>
            <w:left w:val="none" w:sz="0" w:space="0" w:color="auto"/>
            <w:bottom w:val="none" w:sz="0" w:space="0" w:color="auto"/>
            <w:right w:val="none" w:sz="0" w:space="0" w:color="auto"/>
          </w:divBdr>
        </w:div>
        <w:div w:id="1087767710">
          <w:blockQuote w:val="1"/>
          <w:marLeft w:val="0"/>
          <w:marRight w:val="0"/>
          <w:marTop w:val="0"/>
          <w:marBottom w:val="0"/>
          <w:divBdr>
            <w:top w:val="none" w:sz="0" w:space="0" w:color="auto"/>
            <w:left w:val="none" w:sz="0" w:space="0" w:color="auto"/>
            <w:bottom w:val="none" w:sz="0" w:space="0" w:color="auto"/>
            <w:right w:val="none" w:sz="0" w:space="0" w:color="auto"/>
          </w:divBdr>
        </w:div>
        <w:div w:id="825365064">
          <w:blockQuote w:val="1"/>
          <w:marLeft w:val="0"/>
          <w:marRight w:val="0"/>
          <w:marTop w:val="0"/>
          <w:marBottom w:val="0"/>
          <w:divBdr>
            <w:top w:val="none" w:sz="0" w:space="0" w:color="auto"/>
            <w:left w:val="none" w:sz="0" w:space="0" w:color="auto"/>
            <w:bottom w:val="none" w:sz="0" w:space="0" w:color="auto"/>
            <w:right w:val="none" w:sz="0" w:space="0" w:color="auto"/>
          </w:divBdr>
        </w:div>
        <w:div w:id="1365525185">
          <w:blockQuote w:val="1"/>
          <w:marLeft w:val="0"/>
          <w:marRight w:val="0"/>
          <w:marTop w:val="0"/>
          <w:marBottom w:val="0"/>
          <w:divBdr>
            <w:top w:val="none" w:sz="0" w:space="0" w:color="auto"/>
            <w:left w:val="none" w:sz="0" w:space="0" w:color="auto"/>
            <w:bottom w:val="none" w:sz="0" w:space="0" w:color="auto"/>
            <w:right w:val="none" w:sz="0" w:space="0" w:color="auto"/>
          </w:divBdr>
        </w:div>
        <w:div w:id="70272659">
          <w:blockQuote w:val="1"/>
          <w:marLeft w:val="0"/>
          <w:marRight w:val="0"/>
          <w:marTop w:val="0"/>
          <w:marBottom w:val="0"/>
          <w:divBdr>
            <w:top w:val="none" w:sz="0" w:space="0" w:color="auto"/>
            <w:left w:val="none" w:sz="0" w:space="0" w:color="auto"/>
            <w:bottom w:val="none" w:sz="0" w:space="0" w:color="auto"/>
            <w:right w:val="none" w:sz="0" w:space="0" w:color="auto"/>
          </w:divBdr>
        </w:div>
        <w:div w:id="223686338">
          <w:blockQuote w:val="1"/>
          <w:marLeft w:val="0"/>
          <w:marRight w:val="0"/>
          <w:marTop w:val="0"/>
          <w:marBottom w:val="0"/>
          <w:divBdr>
            <w:top w:val="none" w:sz="0" w:space="0" w:color="auto"/>
            <w:left w:val="none" w:sz="0" w:space="0" w:color="auto"/>
            <w:bottom w:val="none" w:sz="0" w:space="0" w:color="auto"/>
            <w:right w:val="none" w:sz="0" w:space="0" w:color="auto"/>
          </w:divBdr>
        </w:div>
        <w:div w:id="1406612337">
          <w:blockQuote w:val="1"/>
          <w:marLeft w:val="0"/>
          <w:marRight w:val="0"/>
          <w:marTop w:val="0"/>
          <w:marBottom w:val="0"/>
          <w:divBdr>
            <w:top w:val="none" w:sz="0" w:space="0" w:color="auto"/>
            <w:left w:val="none" w:sz="0" w:space="0" w:color="auto"/>
            <w:bottom w:val="none" w:sz="0" w:space="0" w:color="auto"/>
            <w:right w:val="none" w:sz="0" w:space="0" w:color="auto"/>
          </w:divBdr>
        </w:div>
        <w:div w:id="50614597">
          <w:blockQuote w:val="1"/>
          <w:marLeft w:val="0"/>
          <w:marRight w:val="0"/>
          <w:marTop w:val="0"/>
          <w:marBottom w:val="0"/>
          <w:divBdr>
            <w:top w:val="none" w:sz="0" w:space="0" w:color="auto"/>
            <w:left w:val="none" w:sz="0" w:space="0" w:color="auto"/>
            <w:bottom w:val="none" w:sz="0" w:space="0" w:color="auto"/>
            <w:right w:val="none" w:sz="0" w:space="0" w:color="auto"/>
          </w:divBdr>
        </w:div>
        <w:div w:id="1623150092">
          <w:blockQuote w:val="1"/>
          <w:marLeft w:val="0"/>
          <w:marRight w:val="0"/>
          <w:marTop w:val="0"/>
          <w:marBottom w:val="0"/>
          <w:divBdr>
            <w:top w:val="none" w:sz="0" w:space="0" w:color="auto"/>
            <w:left w:val="none" w:sz="0" w:space="0" w:color="auto"/>
            <w:bottom w:val="none" w:sz="0" w:space="0" w:color="auto"/>
            <w:right w:val="none" w:sz="0" w:space="0" w:color="auto"/>
          </w:divBdr>
        </w:div>
        <w:div w:id="1120806042">
          <w:blockQuote w:val="1"/>
          <w:marLeft w:val="0"/>
          <w:marRight w:val="0"/>
          <w:marTop w:val="0"/>
          <w:marBottom w:val="0"/>
          <w:divBdr>
            <w:top w:val="none" w:sz="0" w:space="0" w:color="auto"/>
            <w:left w:val="none" w:sz="0" w:space="0" w:color="auto"/>
            <w:bottom w:val="none" w:sz="0" w:space="0" w:color="auto"/>
            <w:right w:val="none" w:sz="0" w:space="0" w:color="auto"/>
          </w:divBdr>
        </w:div>
        <w:div w:id="1250502351">
          <w:blockQuote w:val="1"/>
          <w:marLeft w:val="0"/>
          <w:marRight w:val="0"/>
          <w:marTop w:val="0"/>
          <w:marBottom w:val="0"/>
          <w:divBdr>
            <w:top w:val="none" w:sz="0" w:space="0" w:color="auto"/>
            <w:left w:val="none" w:sz="0" w:space="0" w:color="auto"/>
            <w:bottom w:val="none" w:sz="0" w:space="0" w:color="auto"/>
            <w:right w:val="none" w:sz="0" w:space="0" w:color="auto"/>
          </w:divBdr>
        </w:div>
        <w:div w:id="1873952184">
          <w:blockQuote w:val="1"/>
          <w:marLeft w:val="0"/>
          <w:marRight w:val="0"/>
          <w:marTop w:val="0"/>
          <w:marBottom w:val="0"/>
          <w:divBdr>
            <w:top w:val="none" w:sz="0" w:space="0" w:color="auto"/>
            <w:left w:val="none" w:sz="0" w:space="0" w:color="auto"/>
            <w:bottom w:val="none" w:sz="0" w:space="0" w:color="auto"/>
            <w:right w:val="none" w:sz="0" w:space="0" w:color="auto"/>
          </w:divBdr>
        </w:div>
        <w:div w:id="1647471422">
          <w:blockQuote w:val="1"/>
          <w:marLeft w:val="0"/>
          <w:marRight w:val="0"/>
          <w:marTop w:val="0"/>
          <w:marBottom w:val="0"/>
          <w:divBdr>
            <w:top w:val="none" w:sz="0" w:space="0" w:color="auto"/>
            <w:left w:val="none" w:sz="0" w:space="0" w:color="auto"/>
            <w:bottom w:val="none" w:sz="0" w:space="0" w:color="auto"/>
            <w:right w:val="none" w:sz="0" w:space="0" w:color="auto"/>
          </w:divBdr>
        </w:div>
        <w:div w:id="1335572958">
          <w:blockQuote w:val="1"/>
          <w:marLeft w:val="0"/>
          <w:marRight w:val="0"/>
          <w:marTop w:val="0"/>
          <w:marBottom w:val="0"/>
          <w:divBdr>
            <w:top w:val="none" w:sz="0" w:space="0" w:color="auto"/>
            <w:left w:val="none" w:sz="0" w:space="0" w:color="auto"/>
            <w:bottom w:val="none" w:sz="0" w:space="0" w:color="auto"/>
            <w:right w:val="none" w:sz="0" w:space="0" w:color="auto"/>
          </w:divBdr>
        </w:div>
        <w:div w:id="620763660">
          <w:blockQuote w:val="1"/>
          <w:marLeft w:val="0"/>
          <w:marRight w:val="0"/>
          <w:marTop w:val="0"/>
          <w:marBottom w:val="0"/>
          <w:divBdr>
            <w:top w:val="none" w:sz="0" w:space="0" w:color="auto"/>
            <w:left w:val="none" w:sz="0" w:space="0" w:color="auto"/>
            <w:bottom w:val="none" w:sz="0" w:space="0" w:color="auto"/>
            <w:right w:val="none" w:sz="0" w:space="0" w:color="auto"/>
          </w:divBdr>
        </w:div>
        <w:div w:id="1358238228">
          <w:blockQuote w:val="1"/>
          <w:marLeft w:val="0"/>
          <w:marRight w:val="0"/>
          <w:marTop w:val="0"/>
          <w:marBottom w:val="0"/>
          <w:divBdr>
            <w:top w:val="none" w:sz="0" w:space="0" w:color="auto"/>
            <w:left w:val="none" w:sz="0" w:space="0" w:color="auto"/>
            <w:bottom w:val="none" w:sz="0" w:space="0" w:color="auto"/>
            <w:right w:val="none" w:sz="0" w:space="0" w:color="auto"/>
          </w:divBdr>
        </w:div>
        <w:div w:id="371855106">
          <w:blockQuote w:val="1"/>
          <w:marLeft w:val="0"/>
          <w:marRight w:val="0"/>
          <w:marTop w:val="0"/>
          <w:marBottom w:val="0"/>
          <w:divBdr>
            <w:top w:val="none" w:sz="0" w:space="0" w:color="auto"/>
            <w:left w:val="none" w:sz="0" w:space="0" w:color="auto"/>
            <w:bottom w:val="none" w:sz="0" w:space="0" w:color="auto"/>
            <w:right w:val="none" w:sz="0" w:space="0" w:color="auto"/>
          </w:divBdr>
        </w:div>
        <w:div w:id="1425030501">
          <w:blockQuote w:val="1"/>
          <w:marLeft w:val="0"/>
          <w:marRight w:val="0"/>
          <w:marTop w:val="0"/>
          <w:marBottom w:val="0"/>
          <w:divBdr>
            <w:top w:val="none" w:sz="0" w:space="0" w:color="auto"/>
            <w:left w:val="none" w:sz="0" w:space="0" w:color="auto"/>
            <w:bottom w:val="none" w:sz="0" w:space="0" w:color="auto"/>
            <w:right w:val="none" w:sz="0" w:space="0" w:color="auto"/>
          </w:divBdr>
        </w:div>
        <w:div w:id="1620184206">
          <w:blockQuote w:val="1"/>
          <w:marLeft w:val="0"/>
          <w:marRight w:val="0"/>
          <w:marTop w:val="0"/>
          <w:marBottom w:val="0"/>
          <w:divBdr>
            <w:top w:val="none" w:sz="0" w:space="0" w:color="auto"/>
            <w:left w:val="none" w:sz="0" w:space="0" w:color="auto"/>
            <w:bottom w:val="none" w:sz="0" w:space="0" w:color="auto"/>
            <w:right w:val="none" w:sz="0" w:space="0" w:color="auto"/>
          </w:divBdr>
        </w:div>
        <w:div w:id="973603414">
          <w:blockQuote w:val="1"/>
          <w:marLeft w:val="0"/>
          <w:marRight w:val="0"/>
          <w:marTop w:val="0"/>
          <w:marBottom w:val="0"/>
          <w:divBdr>
            <w:top w:val="none" w:sz="0" w:space="0" w:color="auto"/>
            <w:left w:val="none" w:sz="0" w:space="0" w:color="auto"/>
            <w:bottom w:val="none" w:sz="0" w:space="0" w:color="auto"/>
            <w:right w:val="none" w:sz="0" w:space="0" w:color="auto"/>
          </w:divBdr>
        </w:div>
        <w:div w:id="390737417">
          <w:blockQuote w:val="1"/>
          <w:marLeft w:val="0"/>
          <w:marRight w:val="0"/>
          <w:marTop w:val="0"/>
          <w:marBottom w:val="0"/>
          <w:divBdr>
            <w:top w:val="none" w:sz="0" w:space="0" w:color="auto"/>
            <w:left w:val="none" w:sz="0" w:space="0" w:color="auto"/>
            <w:bottom w:val="none" w:sz="0" w:space="0" w:color="auto"/>
            <w:right w:val="none" w:sz="0" w:space="0" w:color="auto"/>
          </w:divBdr>
        </w:div>
        <w:div w:id="666904565">
          <w:blockQuote w:val="1"/>
          <w:marLeft w:val="0"/>
          <w:marRight w:val="0"/>
          <w:marTop w:val="0"/>
          <w:marBottom w:val="0"/>
          <w:divBdr>
            <w:top w:val="none" w:sz="0" w:space="0" w:color="auto"/>
            <w:left w:val="none" w:sz="0" w:space="0" w:color="auto"/>
            <w:bottom w:val="none" w:sz="0" w:space="0" w:color="auto"/>
            <w:right w:val="none" w:sz="0" w:space="0" w:color="auto"/>
          </w:divBdr>
        </w:div>
        <w:div w:id="144250566">
          <w:blockQuote w:val="1"/>
          <w:marLeft w:val="0"/>
          <w:marRight w:val="0"/>
          <w:marTop w:val="0"/>
          <w:marBottom w:val="0"/>
          <w:divBdr>
            <w:top w:val="none" w:sz="0" w:space="0" w:color="auto"/>
            <w:left w:val="none" w:sz="0" w:space="0" w:color="auto"/>
            <w:bottom w:val="none" w:sz="0" w:space="0" w:color="auto"/>
            <w:right w:val="none" w:sz="0" w:space="0" w:color="auto"/>
          </w:divBdr>
        </w:div>
        <w:div w:id="887423941">
          <w:blockQuote w:val="1"/>
          <w:marLeft w:val="0"/>
          <w:marRight w:val="0"/>
          <w:marTop w:val="0"/>
          <w:marBottom w:val="0"/>
          <w:divBdr>
            <w:top w:val="none" w:sz="0" w:space="0" w:color="auto"/>
            <w:left w:val="none" w:sz="0" w:space="0" w:color="auto"/>
            <w:bottom w:val="none" w:sz="0" w:space="0" w:color="auto"/>
            <w:right w:val="none" w:sz="0" w:space="0" w:color="auto"/>
          </w:divBdr>
        </w:div>
        <w:div w:id="735709253">
          <w:blockQuote w:val="1"/>
          <w:marLeft w:val="0"/>
          <w:marRight w:val="0"/>
          <w:marTop w:val="0"/>
          <w:marBottom w:val="0"/>
          <w:divBdr>
            <w:top w:val="none" w:sz="0" w:space="0" w:color="auto"/>
            <w:left w:val="none" w:sz="0" w:space="0" w:color="auto"/>
            <w:bottom w:val="none" w:sz="0" w:space="0" w:color="auto"/>
            <w:right w:val="none" w:sz="0" w:space="0" w:color="auto"/>
          </w:divBdr>
        </w:div>
        <w:div w:id="1019621646">
          <w:blockQuote w:val="1"/>
          <w:marLeft w:val="0"/>
          <w:marRight w:val="0"/>
          <w:marTop w:val="0"/>
          <w:marBottom w:val="0"/>
          <w:divBdr>
            <w:top w:val="none" w:sz="0" w:space="0" w:color="auto"/>
            <w:left w:val="none" w:sz="0" w:space="0" w:color="auto"/>
            <w:bottom w:val="none" w:sz="0" w:space="0" w:color="auto"/>
            <w:right w:val="none" w:sz="0" w:space="0" w:color="auto"/>
          </w:divBdr>
        </w:div>
        <w:div w:id="139156536">
          <w:blockQuote w:val="1"/>
          <w:marLeft w:val="0"/>
          <w:marRight w:val="0"/>
          <w:marTop w:val="0"/>
          <w:marBottom w:val="0"/>
          <w:divBdr>
            <w:top w:val="none" w:sz="0" w:space="0" w:color="auto"/>
            <w:left w:val="none" w:sz="0" w:space="0" w:color="auto"/>
            <w:bottom w:val="none" w:sz="0" w:space="0" w:color="auto"/>
            <w:right w:val="none" w:sz="0" w:space="0" w:color="auto"/>
          </w:divBdr>
        </w:div>
        <w:div w:id="2016180972">
          <w:blockQuote w:val="1"/>
          <w:marLeft w:val="0"/>
          <w:marRight w:val="0"/>
          <w:marTop w:val="0"/>
          <w:marBottom w:val="0"/>
          <w:divBdr>
            <w:top w:val="none" w:sz="0" w:space="0" w:color="auto"/>
            <w:left w:val="none" w:sz="0" w:space="0" w:color="auto"/>
            <w:bottom w:val="none" w:sz="0" w:space="0" w:color="auto"/>
            <w:right w:val="none" w:sz="0" w:space="0" w:color="auto"/>
          </w:divBdr>
        </w:div>
        <w:div w:id="1562058084">
          <w:blockQuote w:val="1"/>
          <w:marLeft w:val="0"/>
          <w:marRight w:val="0"/>
          <w:marTop w:val="0"/>
          <w:marBottom w:val="0"/>
          <w:divBdr>
            <w:top w:val="none" w:sz="0" w:space="0" w:color="auto"/>
            <w:left w:val="none" w:sz="0" w:space="0" w:color="auto"/>
            <w:bottom w:val="none" w:sz="0" w:space="0" w:color="auto"/>
            <w:right w:val="none" w:sz="0" w:space="0" w:color="auto"/>
          </w:divBdr>
        </w:div>
        <w:div w:id="637539710">
          <w:blockQuote w:val="1"/>
          <w:marLeft w:val="0"/>
          <w:marRight w:val="0"/>
          <w:marTop w:val="0"/>
          <w:marBottom w:val="0"/>
          <w:divBdr>
            <w:top w:val="none" w:sz="0" w:space="0" w:color="auto"/>
            <w:left w:val="none" w:sz="0" w:space="0" w:color="auto"/>
            <w:bottom w:val="none" w:sz="0" w:space="0" w:color="auto"/>
            <w:right w:val="none" w:sz="0" w:space="0" w:color="auto"/>
          </w:divBdr>
        </w:div>
        <w:div w:id="198665786">
          <w:blockQuote w:val="1"/>
          <w:marLeft w:val="0"/>
          <w:marRight w:val="0"/>
          <w:marTop w:val="0"/>
          <w:marBottom w:val="0"/>
          <w:divBdr>
            <w:top w:val="none" w:sz="0" w:space="0" w:color="auto"/>
            <w:left w:val="none" w:sz="0" w:space="0" w:color="auto"/>
            <w:bottom w:val="none" w:sz="0" w:space="0" w:color="auto"/>
            <w:right w:val="none" w:sz="0" w:space="0" w:color="auto"/>
          </w:divBdr>
        </w:div>
        <w:div w:id="1877035775">
          <w:blockQuote w:val="1"/>
          <w:marLeft w:val="0"/>
          <w:marRight w:val="0"/>
          <w:marTop w:val="0"/>
          <w:marBottom w:val="0"/>
          <w:divBdr>
            <w:top w:val="none" w:sz="0" w:space="0" w:color="auto"/>
            <w:left w:val="none" w:sz="0" w:space="0" w:color="auto"/>
            <w:bottom w:val="none" w:sz="0" w:space="0" w:color="auto"/>
            <w:right w:val="none" w:sz="0" w:space="0" w:color="auto"/>
          </w:divBdr>
        </w:div>
        <w:div w:id="1040863806">
          <w:blockQuote w:val="1"/>
          <w:marLeft w:val="0"/>
          <w:marRight w:val="0"/>
          <w:marTop w:val="0"/>
          <w:marBottom w:val="0"/>
          <w:divBdr>
            <w:top w:val="none" w:sz="0" w:space="0" w:color="auto"/>
            <w:left w:val="none" w:sz="0" w:space="0" w:color="auto"/>
            <w:bottom w:val="none" w:sz="0" w:space="0" w:color="auto"/>
            <w:right w:val="none" w:sz="0" w:space="0" w:color="auto"/>
          </w:divBdr>
        </w:div>
        <w:div w:id="956179551">
          <w:blockQuote w:val="1"/>
          <w:marLeft w:val="0"/>
          <w:marRight w:val="0"/>
          <w:marTop w:val="0"/>
          <w:marBottom w:val="0"/>
          <w:divBdr>
            <w:top w:val="none" w:sz="0" w:space="0" w:color="auto"/>
            <w:left w:val="none" w:sz="0" w:space="0" w:color="auto"/>
            <w:bottom w:val="none" w:sz="0" w:space="0" w:color="auto"/>
            <w:right w:val="none" w:sz="0" w:space="0" w:color="auto"/>
          </w:divBdr>
        </w:div>
        <w:div w:id="1966306729">
          <w:blockQuote w:val="1"/>
          <w:marLeft w:val="0"/>
          <w:marRight w:val="0"/>
          <w:marTop w:val="0"/>
          <w:marBottom w:val="0"/>
          <w:divBdr>
            <w:top w:val="none" w:sz="0" w:space="0" w:color="auto"/>
            <w:left w:val="none" w:sz="0" w:space="0" w:color="auto"/>
            <w:bottom w:val="none" w:sz="0" w:space="0" w:color="auto"/>
            <w:right w:val="none" w:sz="0" w:space="0" w:color="auto"/>
          </w:divBdr>
        </w:div>
        <w:div w:id="8140456">
          <w:blockQuote w:val="1"/>
          <w:marLeft w:val="0"/>
          <w:marRight w:val="0"/>
          <w:marTop w:val="0"/>
          <w:marBottom w:val="0"/>
          <w:divBdr>
            <w:top w:val="none" w:sz="0" w:space="0" w:color="auto"/>
            <w:left w:val="none" w:sz="0" w:space="0" w:color="auto"/>
            <w:bottom w:val="none" w:sz="0" w:space="0" w:color="auto"/>
            <w:right w:val="none" w:sz="0" w:space="0" w:color="auto"/>
          </w:divBdr>
        </w:div>
        <w:div w:id="1407917866">
          <w:blockQuote w:val="1"/>
          <w:marLeft w:val="0"/>
          <w:marRight w:val="0"/>
          <w:marTop w:val="0"/>
          <w:marBottom w:val="0"/>
          <w:divBdr>
            <w:top w:val="none" w:sz="0" w:space="0" w:color="auto"/>
            <w:left w:val="none" w:sz="0" w:space="0" w:color="auto"/>
            <w:bottom w:val="none" w:sz="0" w:space="0" w:color="auto"/>
            <w:right w:val="none" w:sz="0" w:space="0" w:color="auto"/>
          </w:divBdr>
        </w:div>
        <w:div w:id="669068590">
          <w:blockQuote w:val="1"/>
          <w:marLeft w:val="0"/>
          <w:marRight w:val="0"/>
          <w:marTop w:val="0"/>
          <w:marBottom w:val="0"/>
          <w:divBdr>
            <w:top w:val="none" w:sz="0" w:space="0" w:color="auto"/>
            <w:left w:val="none" w:sz="0" w:space="0" w:color="auto"/>
            <w:bottom w:val="none" w:sz="0" w:space="0" w:color="auto"/>
            <w:right w:val="none" w:sz="0" w:space="0" w:color="auto"/>
          </w:divBdr>
        </w:div>
        <w:div w:id="1132015034">
          <w:blockQuote w:val="1"/>
          <w:marLeft w:val="0"/>
          <w:marRight w:val="0"/>
          <w:marTop w:val="0"/>
          <w:marBottom w:val="0"/>
          <w:divBdr>
            <w:top w:val="none" w:sz="0" w:space="0" w:color="auto"/>
            <w:left w:val="none" w:sz="0" w:space="0" w:color="auto"/>
            <w:bottom w:val="none" w:sz="0" w:space="0" w:color="auto"/>
            <w:right w:val="none" w:sz="0" w:space="0" w:color="auto"/>
          </w:divBdr>
        </w:div>
        <w:div w:id="1486701248">
          <w:blockQuote w:val="1"/>
          <w:marLeft w:val="0"/>
          <w:marRight w:val="0"/>
          <w:marTop w:val="0"/>
          <w:marBottom w:val="0"/>
          <w:divBdr>
            <w:top w:val="none" w:sz="0" w:space="0" w:color="auto"/>
            <w:left w:val="none" w:sz="0" w:space="0" w:color="auto"/>
            <w:bottom w:val="none" w:sz="0" w:space="0" w:color="auto"/>
            <w:right w:val="none" w:sz="0" w:space="0" w:color="auto"/>
          </w:divBdr>
        </w:div>
        <w:div w:id="1337610030">
          <w:blockQuote w:val="1"/>
          <w:marLeft w:val="0"/>
          <w:marRight w:val="0"/>
          <w:marTop w:val="0"/>
          <w:marBottom w:val="0"/>
          <w:divBdr>
            <w:top w:val="none" w:sz="0" w:space="0" w:color="auto"/>
            <w:left w:val="none" w:sz="0" w:space="0" w:color="auto"/>
            <w:bottom w:val="none" w:sz="0" w:space="0" w:color="auto"/>
            <w:right w:val="none" w:sz="0" w:space="0" w:color="auto"/>
          </w:divBdr>
        </w:div>
        <w:div w:id="722756068">
          <w:blockQuote w:val="1"/>
          <w:marLeft w:val="0"/>
          <w:marRight w:val="0"/>
          <w:marTop w:val="0"/>
          <w:marBottom w:val="0"/>
          <w:divBdr>
            <w:top w:val="none" w:sz="0" w:space="0" w:color="auto"/>
            <w:left w:val="none" w:sz="0" w:space="0" w:color="auto"/>
            <w:bottom w:val="none" w:sz="0" w:space="0" w:color="auto"/>
            <w:right w:val="none" w:sz="0" w:space="0" w:color="auto"/>
          </w:divBdr>
        </w:div>
        <w:div w:id="93478523">
          <w:blockQuote w:val="1"/>
          <w:marLeft w:val="0"/>
          <w:marRight w:val="0"/>
          <w:marTop w:val="0"/>
          <w:marBottom w:val="0"/>
          <w:divBdr>
            <w:top w:val="none" w:sz="0" w:space="0" w:color="auto"/>
            <w:left w:val="none" w:sz="0" w:space="0" w:color="auto"/>
            <w:bottom w:val="none" w:sz="0" w:space="0" w:color="auto"/>
            <w:right w:val="none" w:sz="0" w:space="0" w:color="auto"/>
          </w:divBdr>
        </w:div>
        <w:div w:id="1199586393">
          <w:blockQuote w:val="1"/>
          <w:marLeft w:val="0"/>
          <w:marRight w:val="0"/>
          <w:marTop w:val="0"/>
          <w:marBottom w:val="0"/>
          <w:divBdr>
            <w:top w:val="none" w:sz="0" w:space="0" w:color="auto"/>
            <w:left w:val="none" w:sz="0" w:space="0" w:color="auto"/>
            <w:bottom w:val="none" w:sz="0" w:space="0" w:color="auto"/>
            <w:right w:val="none" w:sz="0" w:space="0" w:color="auto"/>
          </w:divBdr>
        </w:div>
        <w:div w:id="783235327">
          <w:blockQuote w:val="1"/>
          <w:marLeft w:val="0"/>
          <w:marRight w:val="0"/>
          <w:marTop w:val="0"/>
          <w:marBottom w:val="0"/>
          <w:divBdr>
            <w:top w:val="none" w:sz="0" w:space="0" w:color="auto"/>
            <w:left w:val="none" w:sz="0" w:space="0" w:color="auto"/>
            <w:bottom w:val="none" w:sz="0" w:space="0" w:color="auto"/>
            <w:right w:val="none" w:sz="0" w:space="0" w:color="auto"/>
          </w:divBdr>
        </w:div>
        <w:div w:id="665280869">
          <w:blockQuote w:val="1"/>
          <w:marLeft w:val="0"/>
          <w:marRight w:val="0"/>
          <w:marTop w:val="0"/>
          <w:marBottom w:val="0"/>
          <w:divBdr>
            <w:top w:val="none" w:sz="0" w:space="0" w:color="auto"/>
            <w:left w:val="none" w:sz="0" w:space="0" w:color="auto"/>
            <w:bottom w:val="none" w:sz="0" w:space="0" w:color="auto"/>
            <w:right w:val="none" w:sz="0" w:space="0" w:color="auto"/>
          </w:divBdr>
        </w:div>
        <w:div w:id="25180511">
          <w:blockQuote w:val="1"/>
          <w:marLeft w:val="0"/>
          <w:marRight w:val="0"/>
          <w:marTop w:val="0"/>
          <w:marBottom w:val="0"/>
          <w:divBdr>
            <w:top w:val="none" w:sz="0" w:space="0" w:color="auto"/>
            <w:left w:val="none" w:sz="0" w:space="0" w:color="auto"/>
            <w:bottom w:val="none" w:sz="0" w:space="0" w:color="auto"/>
            <w:right w:val="none" w:sz="0" w:space="0" w:color="auto"/>
          </w:divBdr>
        </w:div>
        <w:div w:id="78334937">
          <w:blockQuote w:val="1"/>
          <w:marLeft w:val="0"/>
          <w:marRight w:val="0"/>
          <w:marTop w:val="0"/>
          <w:marBottom w:val="0"/>
          <w:divBdr>
            <w:top w:val="none" w:sz="0" w:space="0" w:color="auto"/>
            <w:left w:val="none" w:sz="0" w:space="0" w:color="auto"/>
            <w:bottom w:val="none" w:sz="0" w:space="0" w:color="auto"/>
            <w:right w:val="none" w:sz="0" w:space="0" w:color="auto"/>
          </w:divBdr>
        </w:div>
        <w:div w:id="1819615629">
          <w:blockQuote w:val="1"/>
          <w:marLeft w:val="0"/>
          <w:marRight w:val="0"/>
          <w:marTop w:val="0"/>
          <w:marBottom w:val="0"/>
          <w:divBdr>
            <w:top w:val="none" w:sz="0" w:space="0" w:color="auto"/>
            <w:left w:val="none" w:sz="0" w:space="0" w:color="auto"/>
            <w:bottom w:val="none" w:sz="0" w:space="0" w:color="auto"/>
            <w:right w:val="none" w:sz="0" w:space="0" w:color="auto"/>
          </w:divBdr>
        </w:div>
        <w:div w:id="758134622">
          <w:blockQuote w:val="1"/>
          <w:marLeft w:val="0"/>
          <w:marRight w:val="0"/>
          <w:marTop w:val="0"/>
          <w:marBottom w:val="0"/>
          <w:divBdr>
            <w:top w:val="none" w:sz="0" w:space="0" w:color="auto"/>
            <w:left w:val="none" w:sz="0" w:space="0" w:color="auto"/>
            <w:bottom w:val="none" w:sz="0" w:space="0" w:color="auto"/>
            <w:right w:val="none" w:sz="0" w:space="0" w:color="auto"/>
          </w:divBdr>
        </w:div>
        <w:div w:id="444231291">
          <w:blockQuote w:val="1"/>
          <w:marLeft w:val="0"/>
          <w:marRight w:val="0"/>
          <w:marTop w:val="0"/>
          <w:marBottom w:val="0"/>
          <w:divBdr>
            <w:top w:val="none" w:sz="0" w:space="0" w:color="auto"/>
            <w:left w:val="none" w:sz="0" w:space="0" w:color="auto"/>
            <w:bottom w:val="none" w:sz="0" w:space="0" w:color="auto"/>
            <w:right w:val="none" w:sz="0" w:space="0" w:color="auto"/>
          </w:divBdr>
        </w:div>
        <w:div w:id="364870172">
          <w:blockQuote w:val="1"/>
          <w:marLeft w:val="0"/>
          <w:marRight w:val="0"/>
          <w:marTop w:val="0"/>
          <w:marBottom w:val="0"/>
          <w:divBdr>
            <w:top w:val="none" w:sz="0" w:space="0" w:color="auto"/>
            <w:left w:val="none" w:sz="0" w:space="0" w:color="auto"/>
            <w:bottom w:val="none" w:sz="0" w:space="0" w:color="auto"/>
            <w:right w:val="none" w:sz="0" w:space="0" w:color="auto"/>
          </w:divBdr>
        </w:div>
        <w:div w:id="684407696">
          <w:blockQuote w:val="1"/>
          <w:marLeft w:val="0"/>
          <w:marRight w:val="0"/>
          <w:marTop w:val="0"/>
          <w:marBottom w:val="0"/>
          <w:divBdr>
            <w:top w:val="none" w:sz="0" w:space="0" w:color="auto"/>
            <w:left w:val="none" w:sz="0" w:space="0" w:color="auto"/>
            <w:bottom w:val="none" w:sz="0" w:space="0" w:color="auto"/>
            <w:right w:val="none" w:sz="0" w:space="0" w:color="auto"/>
          </w:divBdr>
        </w:div>
        <w:div w:id="532498801">
          <w:blockQuote w:val="1"/>
          <w:marLeft w:val="0"/>
          <w:marRight w:val="0"/>
          <w:marTop w:val="0"/>
          <w:marBottom w:val="0"/>
          <w:divBdr>
            <w:top w:val="none" w:sz="0" w:space="0" w:color="auto"/>
            <w:left w:val="none" w:sz="0" w:space="0" w:color="auto"/>
            <w:bottom w:val="none" w:sz="0" w:space="0" w:color="auto"/>
            <w:right w:val="none" w:sz="0" w:space="0" w:color="auto"/>
          </w:divBdr>
        </w:div>
        <w:div w:id="2127195202">
          <w:blockQuote w:val="1"/>
          <w:marLeft w:val="0"/>
          <w:marRight w:val="0"/>
          <w:marTop w:val="0"/>
          <w:marBottom w:val="0"/>
          <w:divBdr>
            <w:top w:val="none" w:sz="0" w:space="0" w:color="auto"/>
            <w:left w:val="none" w:sz="0" w:space="0" w:color="auto"/>
            <w:bottom w:val="none" w:sz="0" w:space="0" w:color="auto"/>
            <w:right w:val="none" w:sz="0" w:space="0" w:color="auto"/>
          </w:divBdr>
        </w:div>
        <w:div w:id="1378236834">
          <w:blockQuote w:val="1"/>
          <w:marLeft w:val="0"/>
          <w:marRight w:val="0"/>
          <w:marTop w:val="0"/>
          <w:marBottom w:val="0"/>
          <w:divBdr>
            <w:top w:val="none" w:sz="0" w:space="0" w:color="auto"/>
            <w:left w:val="none" w:sz="0" w:space="0" w:color="auto"/>
            <w:bottom w:val="none" w:sz="0" w:space="0" w:color="auto"/>
            <w:right w:val="none" w:sz="0" w:space="0" w:color="auto"/>
          </w:divBdr>
        </w:div>
        <w:div w:id="308441745">
          <w:blockQuote w:val="1"/>
          <w:marLeft w:val="0"/>
          <w:marRight w:val="0"/>
          <w:marTop w:val="0"/>
          <w:marBottom w:val="0"/>
          <w:divBdr>
            <w:top w:val="none" w:sz="0" w:space="0" w:color="auto"/>
            <w:left w:val="none" w:sz="0" w:space="0" w:color="auto"/>
            <w:bottom w:val="none" w:sz="0" w:space="0" w:color="auto"/>
            <w:right w:val="none" w:sz="0" w:space="0" w:color="auto"/>
          </w:divBdr>
        </w:div>
        <w:div w:id="1306281885">
          <w:blockQuote w:val="1"/>
          <w:marLeft w:val="0"/>
          <w:marRight w:val="0"/>
          <w:marTop w:val="0"/>
          <w:marBottom w:val="0"/>
          <w:divBdr>
            <w:top w:val="none" w:sz="0" w:space="0" w:color="auto"/>
            <w:left w:val="none" w:sz="0" w:space="0" w:color="auto"/>
            <w:bottom w:val="none" w:sz="0" w:space="0" w:color="auto"/>
            <w:right w:val="none" w:sz="0" w:space="0" w:color="auto"/>
          </w:divBdr>
        </w:div>
        <w:div w:id="1928885803">
          <w:blockQuote w:val="1"/>
          <w:marLeft w:val="0"/>
          <w:marRight w:val="0"/>
          <w:marTop w:val="0"/>
          <w:marBottom w:val="0"/>
          <w:divBdr>
            <w:top w:val="none" w:sz="0" w:space="0" w:color="auto"/>
            <w:left w:val="none" w:sz="0" w:space="0" w:color="auto"/>
            <w:bottom w:val="none" w:sz="0" w:space="0" w:color="auto"/>
            <w:right w:val="none" w:sz="0" w:space="0" w:color="auto"/>
          </w:divBdr>
        </w:div>
        <w:div w:id="88501776">
          <w:blockQuote w:val="1"/>
          <w:marLeft w:val="0"/>
          <w:marRight w:val="0"/>
          <w:marTop w:val="0"/>
          <w:marBottom w:val="0"/>
          <w:divBdr>
            <w:top w:val="none" w:sz="0" w:space="0" w:color="auto"/>
            <w:left w:val="none" w:sz="0" w:space="0" w:color="auto"/>
            <w:bottom w:val="none" w:sz="0" w:space="0" w:color="auto"/>
            <w:right w:val="none" w:sz="0" w:space="0" w:color="auto"/>
          </w:divBdr>
        </w:div>
        <w:div w:id="251399905">
          <w:blockQuote w:val="1"/>
          <w:marLeft w:val="0"/>
          <w:marRight w:val="0"/>
          <w:marTop w:val="0"/>
          <w:marBottom w:val="0"/>
          <w:divBdr>
            <w:top w:val="none" w:sz="0" w:space="0" w:color="auto"/>
            <w:left w:val="none" w:sz="0" w:space="0" w:color="auto"/>
            <w:bottom w:val="none" w:sz="0" w:space="0" w:color="auto"/>
            <w:right w:val="none" w:sz="0" w:space="0" w:color="auto"/>
          </w:divBdr>
        </w:div>
        <w:div w:id="1619290348">
          <w:blockQuote w:val="1"/>
          <w:marLeft w:val="0"/>
          <w:marRight w:val="0"/>
          <w:marTop w:val="0"/>
          <w:marBottom w:val="0"/>
          <w:divBdr>
            <w:top w:val="none" w:sz="0" w:space="0" w:color="auto"/>
            <w:left w:val="none" w:sz="0" w:space="0" w:color="auto"/>
            <w:bottom w:val="none" w:sz="0" w:space="0" w:color="auto"/>
            <w:right w:val="none" w:sz="0" w:space="0" w:color="auto"/>
          </w:divBdr>
        </w:div>
        <w:div w:id="1530876419">
          <w:blockQuote w:val="1"/>
          <w:marLeft w:val="0"/>
          <w:marRight w:val="0"/>
          <w:marTop w:val="0"/>
          <w:marBottom w:val="0"/>
          <w:divBdr>
            <w:top w:val="none" w:sz="0" w:space="0" w:color="auto"/>
            <w:left w:val="none" w:sz="0" w:space="0" w:color="auto"/>
            <w:bottom w:val="none" w:sz="0" w:space="0" w:color="auto"/>
            <w:right w:val="none" w:sz="0" w:space="0" w:color="auto"/>
          </w:divBdr>
        </w:div>
        <w:div w:id="1554467626">
          <w:blockQuote w:val="1"/>
          <w:marLeft w:val="0"/>
          <w:marRight w:val="0"/>
          <w:marTop w:val="0"/>
          <w:marBottom w:val="0"/>
          <w:divBdr>
            <w:top w:val="none" w:sz="0" w:space="0" w:color="auto"/>
            <w:left w:val="none" w:sz="0" w:space="0" w:color="auto"/>
            <w:bottom w:val="none" w:sz="0" w:space="0" w:color="auto"/>
            <w:right w:val="none" w:sz="0" w:space="0" w:color="auto"/>
          </w:divBdr>
        </w:div>
        <w:div w:id="592975597">
          <w:blockQuote w:val="1"/>
          <w:marLeft w:val="0"/>
          <w:marRight w:val="0"/>
          <w:marTop w:val="0"/>
          <w:marBottom w:val="0"/>
          <w:divBdr>
            <w:top w:val="none" w:sz="0" w:space="0" w:color="auto"/>
            <w:left w:val="none" w:sz="0" w:space="0" w:color="auto"/>
            <w:bottom w:val="none" w:sz="0" w:space="0" w:color="auto"/>
            <w:right w:val="none" w:sz="0" w:space="0" w:color="auto"/>
          </w:divBdr>
        </w:div>
        <w:div w:id="2136369975">
          <w:blockQuote w:val="1"/>
          <w:marLeft w:val="0"/>
          <w:marRight w:val="0"/>
          <w:marTop w:val="0"/>
          <w:marBottom w:val="0"/>
          <w:divBdr>
            <w:top w:val="none" w:sz="0" w:space="0" w:color="auto"/>
            <w:left w:val="none" w:sz="0" w:space="0" w:color="auto"/>
            <w:bottom w:val="none" w:sz="0" w:space="0" w:color="auto"/>
            <w:right w:val="none" w:sz="0" w:space="0" w:color="auto"/>
          </w:divBdr>
        </w:div>
        <w:div w:id="1074083927">
          <w:blockQuote w:val="1"/>
          <w:marLeft w:val="0"/>
          <w:marRight w:val="0"/>
          <w:marTop w:val="0"/>
          <w:marBottom w:val="0"/>
          <w:divBdr>
            <w:top w:val="none" w:sz="0" w:space="0" w:color="auto"/>
            <w:left w:val="none" w:sz="0" w:space="0" w:color="auto"/>
            <w:bottom w:val="none" w:sz="0" w:space="0" w:color="auto"/>
            <w:right w:val="none" w:sz="0" w:space="0" w:color="auto"/>
          </w:divBdr>
        </w:div>
        <w:div w:id="186334217">
          <w:blockQuote w:val="1"/>
          <w:marLeft w:val="0"/>
          <w:marRight w:val="0"/>
          <w:marTop w:val="0"/>
          <w:marBottom w:val="0"/>
          <w:divBdr>
            <w:top w:val="none" w:sz="0" w:space="0" w:color="auto"/>
            <w:left w:val="none" w:sz="0" w:space="0" w:color="auto"/>
            <w:bottom w:val="none" w:sz="0" w:space="0" w:color="auto"/>
            <w:right w:val="none" w:sz="0" w:space="0" w:color="auto"/>
          </w:divBdr>
        </w:div>
        <w:div w:id="1100641642">
          <w:blockQuote w:val="1"/>
          <w:marLeft w:val="0"/>
          <w:marRight w:val="0"/>
          <w:marTop w:val="0"/>
          <w:marBottom w:val="0"/>
          <w:divBdr>
            <w:top w:val="none" w:sz="0" w:space="0" w:color="auto"/>
            <w:left w:val="none" w:sz="0" w:space="0" w:color="auto"/>
            <w:bottom w:val="none" w:sz="0" w:space="0" w:color="auto"/>
            <w:right w:val="none" w:sz="0" w:space="0" w:color="auto"/>
          </w:divBdr>
        </w:div>
        <w:div w:id="135413124">
          <w:blockQuote w:val="1"/>
          <w:marLeft w:val="0"/>
          <w:marRight w:val="0"/>
          <w:marTop w:val="0"/>
          <w:marBottom w:val="0"/>
          <w:divBdr>
            <w:top w:val="none" w:sz="0" w:space="0" w:color="auto"/>
            <w:left w:val="none" w:sz="0" w:space="0" w:color="auto"/>
            <w:bottom w:val="none" w:sz="0" w:space="0" w:color="auto"/>
            <w:right w:val="none" w:sz="0" w:space="0" w:color="auto"/>
          </w:divBdr>
        </w:div>
        <w:div w:id="93746238">
          <w:blockQuote w:val="1"/>
          <w:marLeft w:val="0"/>
          <w:marRight w:val="0"/>
          <w:marTop w:val="0"/>
          <w:marBottom w:val="0"/>
          <w:divBdr>
            <w:top w:val="none" w:sz="0" w:space="0" w:color="auto"/>
            <w:left w:val="none" w:sz="0" w:space="0" w:color="auto"/>
            <w:bottom w:val="none" w:sz="0" w:space="0" w:color="auto"/>
            <w:right w:val="none" w:sz="0" w:space="0" w:color="auto"/>
          </w:divBdr>
        </w:div>
        <w:div w:id="116728616">
          <w:blockQuote w:val="1"/>
          <w:marLeft w:val="0"/>
          <w:marRight w:val="0"/>
          <w:marTop w:val="0"/>
          <w:marBottom w:val="0"/>
          <w:divBdr>
            <w:top w:val="none" w:sz="0" w:space="0" w:color="auto"/>
            <w:left w:val="none" w:sz="0" w:space="0" w:color="auto"/>
            <w:bottom w:val="none" w:sz="0" w:space="0" w:color="auto"/>
            <w:right w:val="none" w:sz="0" w:space="0" w:color="auto"/>
          </w:divBdr>
        </w:div>
        <w:div w:id="917864067">
          <w:blockQuote w:val="1"/>
          <w:marLeft w:val="0"/>
          <w:marRight w:val="0"/>
          <w:marTop w:val="0"/>
          <w:marBottom w:val="0"/>
          <w:divBdr>
            <w:top w:val="none" w:sz="0" w:space="0" w:color="auto"/>
            <w:left w:val="none" w:sz="0" w:space="0" w:color="auto"/>
            <w:bottom w:val="none" w:sz="0" w:space="0" w:color="auto"/>
            <w:right w:val="none" w:sz="0" w:space="0" w:color="auto"/>
          </w:divBdr>
        </w:div>
        <w:div w:id="388187242">
          <w:blockQuote w:val="1"/>
          <w:marLeft w:val="0"/>
          <w:marRight w:val="0"/>
          <w:marTop w:val="0"/>
          <w:marBottom w:val="0"/>
          <w:divBdr>
            <w:top w:val="none" w:sz="0" w:space="0" w:color="auto"/>
            <w:left w:val="none" w:sz="0" w:space="0" w:color="auto"/>
            <w:bottom w:val="none" w:sz="0" w:space="0" w:color="auto"/>
            <w:right w:val="none" w:sz="0" w:space="0" w:color="auto"/>
          </w:divBdr>
        </w:div>
        <w:div w:id="822697977">
          <w:blockQuote w:val="1"/>
          <w:marLeft w:val="0"/>
          <w:marRight w:val="0"/>
          <w:marTop w:val="0"/>
          <w:marBottom w:val="0"/>
          <w:divBdr>
            <w:top w:val="none" w:sz="0" w:space="0" w:color="auto"/>
            <w:left w:val="none" w:sz="0" w:space="0" w:color="auto"/>
            <w:bottom w:val="none" w:sz="0" w:space="0" w:color="auto"/>
            <w:right w:val="none" w:sz="0" w:space="0" w:color="auto"/>
          </w:divBdr>
        </w:div>
        <w:div w:id="119735839">
          <w:blockQuote w:val="1"/>
          <w:marLeft w:val="0"/>
          <w:marRight w:val="0"/>
          <w:marTop w:val="0"/>
          <w:marBottom w:val="0"/>
          <w:divBdr>
            <w:top w:val="none" w:sz="0" w:space="0" w:color="auto"/>
            <w:left w:val="none" w:sz="0" w:space="0" w:color="auto"/>
            <w:bottom w:val="none" w:sz="0" w:space="0" w:color="auto"/>
            <w:right w:val="none" w:sz="0" w:space="0" w:color="auto"/>
          </w:divBdr>
        </w:div>
        <w:div w:id="1584755178">
          <w:blockQuote w:val="1"/>
          <w:marLeft w:val="0"/>
          <w:marRight w:val="0"/>
          <w:marTop w:val="0"/>
          <w:marBottom w:val="0"/>
          <w:divBdr>
            <w:top w:val="none" w:sz="0" w:space="0" w:color="auto"/>
            <w:left w:val="none" w:sz="0" w:space="0" w:color="auto"/>
            <w:bottom w:val="none" w:sz="0" w:space="0" w:color="auto"/>
            <w:right w:val="none" w:sz="0" w:space="0" w:color="auto"/>
          </w:divBdr>
        </w:div>
        <w:div w:id="1109814291">
          <w:blockQuote w:val="1"/>
          <w:marLeft w:val="0"/>
          <w:marRight w:val="0"/>
          <w:marTop w:val="0"/>
          <w:marBottom w:val="0"/>
          <w:divBdr>
            <w:top w:val="none" w:sz="0" w:space="0" w:color="auto"/>
            <w:left w:val="none" w:sz="0" w:space="0" w:color="auto"/>
            <w:bottom w:val="none" w:sz="0" w:space="0" w:color="auto"/>
            <w:right w:val="none" w:sz="0" w:space="0" w:color="auto"/>
          </w:divBdr>
        </w:div>
        <w:div w:id="754476572">
          <w:blockQuote w:val="1"/>
          <w:marLeft w:val="0"/>
          <w:marRight w:val="0"/>
          <w:marTop w:val="0"/>
          <w:marBottom w:val="0"/>
          <w:divBdr>
            <w:top w:val="none" w:sz="0" w:space="0" w:color="auto"/>
            <w:left w:val="none" w:sz="0" w:space="0" w:color="auto"/>
            <w:bottom w:val="none" w:sz="0" w:space="0" w:color="auto"/>
            <w:right w:val="none" w:sz="0" w:space="0" w:color="auto"/>
          </w:divBdr>
        </w:div>
        <w:div w:id="2003924232">
          <w:blockQuote w:val="1"/>
          <w:marLeft w:val="0"/>
          <w:marRight w:val="0"/>
          <w:marTop w:val="0"/>
          <w:marBottom w:val="0"/>
          <w:divBdr>
            <w:top w:val="none" w:sz="0" w:space="0" w:color="auto"/>
            <w:left w:val="none" w:sz="0" w:space="0" w:color="auto"/>
            <w:bottom w:val="none" w:sz="0" w:space="0" w:color="auto"/>
            <w:right w:val="none" w:sz="0" w:space="0" w:color="auto"/>
          </w:divBdr>
        </w:div>
        <w:div w:id="1640768955">
          <w:blockQuote w:val="1"/>
          <w:marLeft w:val="0"/>
          <w:marRight w:val="0"/>
          <w:marTop w:val="0"/>
          <w:marBottom w:val="0"/>
          <w:divBdr>
            <w:top w:val="none" w:sz="0" w:space="0" w:color="auto"/>
            <w:left w:val="none" w:sz="0" w:space="0" w:color="auto"/>
            <w:bottom w:val="none" w:sz="0" w:space="0" w:color="auto"/>
            <w:right w:val="none" w:sz="0" w:space="0" w:color="auto"/>
          </w:divBdr>
        </w:div>
        <w:div w:id="113598323">
          <w:blockQuote w:val="1"/>
          <w:marLeft w:val="0"/>
          <w:marRight w:val="0"/>
          <w:marTop w:val="0"/>
          <w:marBottom w:val="0"/>
          <w:divBdr>
            <w:top w:val="none" w:sz="0" w:space="0" w:color="auto"/>
            <w:left w:val="none" w:sz="0" w:space="0" w:color="auto"/>
            <w:bottom w:val="none" w:sz="0" w:space="0" w:color="auto"/>
            <w:right w:val="none" w:sz="0" w:space="0" w:color="auto"/>
          </w:divBdr>
        </w:div>
        <w:div w:id="1869374306">
          <w:blockQuote w:val="1"/>
          <w:marLeft w:val="0"/>
          <w:marRight w:val="0"/>
          <w:marTop w:val="0"/>
          <w:marBottom w:val="0"/>
          <w:divBdr>
            <w:top w:val="none" w:sz="0" w:space="0" w:color="auto"/>
            <w:left w:val="none" w:sz="0" w:space="0" w:color="auto"/>
            <w:bottom w:val="none" w:sz="0" w:space="0" w:color="auto"/>
            <w:right w:val="none" w:sz="0" w:space="0" w:color="auto"/>
          </w:divBdr>
        </w:div>
        <w:div w:id="1282884000">
          <w:blockQuote w:val="1"/>
          <w:marLeft w:val="0"/>
          <w:marRight w:val="0"/>
          <w:marTop w:val="0"/>
          <w:marBottom w:val="0"/>
          <w:divBdr>
            <w:top w:val="none" w:sz="0" w:space="0" w:color="auto"/>
            <w:left w:val="none" w:sz="0" w:space="0" w:color="auto"/>
            <w:bottom w:val="none" w:sz="0" w:space="0" w:color="auto"/>
            <w:right w:val="none" w:sz="0" w:space="0" w:color="auto"/>
          </w:divBdr>
        </w:div>
        <w:div w:id="1104229342">
          <w:blockQuote w:val="1"/>
          <w:marLeft w:val="0"/>
          <w:marRight w:val="0"/>
          <w:marTop w:val="0"/>
          <w:marBottom w:val="0"/>
          <w:divBdr>
            <w:top w:val="none" w:sz="0" w:space="0" w:color="auto"/>
            <w:left w:val="none" w:sz="0" w:space="0" w:color="auto"/>
            <w:bottom w:val="none" w:sz="0" w:space="0" w:color="auto"/>
            <w:right w:val="none" w:sz="0" w:space="0" w:color="auto"/>
          </w:divBdr>
        </w:div>
        <w:div w:id="1943610164">
          <w:blockQuote w:val="1"/>
          <w:marLeft w:val="0"/>
          <w:marRight w:val="0"/>
          <w:marTop w:val="0"/>
          <w:marBottom w:val="0"/>
          <w:divBdr>
            <w:top w:val="none" w:sz="0" w:space="0" w:color="auto"/>
            <w:left w:val="none" w:sz="0" w:space="0" w:color="auto"/>
            <w:bottom w:val="none" w:sz="0" w:space="0" w:color="auto"/>
            <w:right w:val="none" w:sz="0" w:space="0" w:color="auto"/>
          </w:divBdr>
        </w:div>
        <w:div w:id="130830316">
          <w:blockQuote w:val="1"/>
          <w:marLeft w:val="0"/>
          <w:marRight w:val="0"/>
          <w:marTop w:val="0"/>
          <w:marBottom w:val="0"/>
          <w:divBdr>
            <w:top w:val="none" w:sz="0" w:space="0" w:color="auto"/>
            <w:left w:val="none" w:sz="0" w:space="0" w:color="auto"/>
            <w:bottom w:val="none" w:sz="0" w:space="0" w:color="auto"/>
            <w:right w:val="none" w:sz="0" w:space="0" w:color="auto"/>
          </w:divBdr>
        </w:div>
        <w:div w:id="963930019">
          <w:blockQuote w:val="1"/>
          <w:marLeft w:val="0"/>
          <w:marRight w:val="0"/>
          <w:marTop w:val="0"/>
          <w:marBottom w:val="0"/>
          <w:divBdr>
            <w:top w:val="none" w:sz="0" w:space="0" w:color="auto"/>
            <w:left w:val="none" w:sz="0" w:space="0" w:color="auto"/>
            <w:bottom w:val="none" w:sz="0" w:space="0" w:color="auto"/>
            <w:right w:val="none" w:sz="0" w:space="0" w:color="auto"/>
          </w:divBdr>
        </w:div>
        <w:div w:id="237252965">
          <w:blockQuote w:val="1"/>
          <w:marLeft w:val="0"/>
          <w:marRight w:val="0"/>
          <w:marTop w:val="0"/>
          <w:marBottom w:val="0"/>
          <w:divBdr>
            <w:top w:val="none" w:sz="0" w:space="0" w:color="auto"/>
            <w:left w:val="none" w:sz="0" w:space="0" w:color="auto"/>
            <w:bottom w:val="none" w:sz="0" w:space="0" w:color="auto"/>
            <w:right w:val="none" w:sz="0" w:space="0" w:color="auto"/>
          </w:divBdr>
        </w:div>
        <w:div w:id="204946851">
          <w:blockQuote w:val="1"/>
          <w:marLeft w:val="0"/>
          <w:marRight w:val="0"/>
          <w:marTop w:val="0"/>
          <w:marBottom w:val="0"/>
          <w:divBdr>
            <w:top w:val="none" w:sz="0" w:space="0" w:color="auto"/>
            <w:left w:val="none" w:sz="0" w:space="0" w:color="auto"/>
            <w:bottom w:val="none" w:sz="0" w:space="0" w:color="auto"/>
            <w:right w:val="none" w:sz="0" w:space="0" w:color="auto"/>
          </w:divBdr>
        </w:div>
        <w:div w:id="682048818">
          <w:blockQuote w:val="1"/>
          <w:marLeft w:val="0"/>
          <w:marRight w:val="0"/>
          <w:marTop w:val="0"/>
          <w:marBottom w:val="0"/>
          <w:divBdr>
            <w:top w:val="none" w:sz="0" w:space="0" w:color="auto"/>
            <w:left w:val="none" w:sz="0" w:space="0" w:color="auto"/>
            <w:bottom w:val="none" w:sz="0" w:space="0" w:color="auto"/>
            <w:right w:val="none" w:sz="0" w:space="0" w:color="auto"/>
          </w:divBdr>
        </w:div>
        <w:div w:id="825322890">
          <w:blockQuote w:val="1"/>
          <w:marLeft w:val="0"/>
          <w:marRight w:val="0"/>
          <w:marTop w:val="0"/>
          <w:marBottom w:val="0"/>
          <w:divBdr>
            <w:top w:val="none" w:sz="0" w:space="0" w:color="auto"/>
            <w:left w:val="none" w:sz="0" w:space="0" w:color="auto"/>
            <w:bottom w:val="none" w:sz="0" w:space="0" w:color="auto"/>
            <w:right w:val="none" w:sz="0" w:space="0" w:color="auto"/>
          </w:divBdr>
        </w:div>
        <w:div w:id="1772626735">
          <w:blockQuote w:val="1"/>
          <w:marLeft w:val="0"/>
          <w:marRight w:val="0"/>
          <w:marTop w:val="0"/>
          <w:marBottom w:val="0"/>
          <w:divBdr>
            <w:top w:val="none" w:sz="0" w:space="0" w:color="auto"/>
            <w:left w:val="none" w:sz="0" w:space="0" w:color="auto"/>
            <w:bottom w:val="none" w:sz="0" w:space="0" w:color="auto"/>
            <w:right w:val="none" w:sz="0" w:space="0" w:color="auto"/>
          </w:divBdr>
        </w:div>
        <w:div w:id="1465848488">
          <w:blockQuote w:val="1"/>
          <w:marLeft w:val="0"/>
          <w:marRight w:val="0"/>
          <w:marTop w:val="0"/>
          <w:marBottom w:val="0"/>
          <w:divBdr>
            <w:top w:val="none" w:sz="0" w:space="0" w:color="auto"/>
            <w:left w:val="none" w:sz="0" w:space="0" w:color="auto"/>
            <w:bottom w:val="none" w:sz="0" w:space="0" w:color="auto"/>
            <w:right w:val="none" w:sz="0" w:space="0" w:color="auto"/>
          </w:divBdr>
        </w:div>
        <w:div w:id="852648802">
          <w:blockQuote w:val="1"/>
          <w:marLeft w:val="0"/>
          <w:marRight w:val="0"/>
          <w:marTop w:val="0"/>
          <w:marBottom w:val="0"/>
          <w:divBdr>
            <w:top w:val="none" w:sz="0" w:space="0" w:color="auto"/>
            <w:left w:val="none" w:sz="0" w:space="0" w:color="auto"/>
            <w:bottom w:val="none" w:sz="0" w:space="0" w:color="auto"/>
            <w:right w:val="none" w:sz="0" w:space="0" w:color="auto"/>
          </w:divBdr>
        </w:div>
        <w:div w:id="1369643203">
          <w:blockQuote w:val="1"/>
          <w:marLeft w:val="0"/>
          <w:marRight w:val="0"/>
          <w:marTop w:val="0"/>
          <w:marBottom w:val="0"/>
          <w:divBdr>
            <w:top w:val="none" w:sz="0" w:space="0" w:color="auto"/>
            <w:left w:val="none" w:sz="0" w:space="0" w:color="auto"/>
            <w:bottom w:val="none" w:sz="0" w:space="0" w:color="auto"/>
            <w:right w:val="none" w:sz="0" w:space="0" w:color="auto"/>
          </w:divBdr>
        </w:div>
        <w:div w:id="1940218457">
          <w:blockQuote w:val="1"/>
          <w:marLeft w:val="0"/>
          <w:marRight w:val="0"/>
          <w:marTop w:val="0"/>
          <w:marBottom w:val="0"/>
          <w:divBdr>
            <w:top w:val="none" w:sz="0" w:space="0" w:color="auto"/>
            <w:left w:val="none" w:sz="0" w:space="0" w:color="auto"/>
            <w:bottom w:val="none" w:sz="0" w:space="0" w:color="auto"/>
            <w:right w:val="none" w:sz="0" w:space="0" w:color="auto"/>
          </w:divBdr>
        </w:div>
        <w:div w:id="561255873">
          <w:blockQuote w:val="1"/>
          <w:marLeft w:val="0"/>
          <w:marRight w:val="0"/>
          <w:marTop w:val="0"/>
          <w:marBottom w:val="0"/>
          <w:divBdr>
            <w:top w:val="none" w:sz="0" w:space="0" w:color="auto"/>
            <w:left w:val="none" w:sz="0" w:space="0" w:color="auto"/>
            <w:bottom w:val="none" w:sz="0" w:space="0" w:color="auto"/>
            <w:right w:val="none" w:sz="0" w:space="0" w:color="auto"/>
          </w:divBdr>
        </w:div>
        <w:div w:id="673343032">
          <w:blockQuote w:val="1"/>
          <w:marLeft w:val="0"/>
          <w:marRight w:val="0"/>
          <w:marTop w:val="0"/>
          <w:marBottom w:val="0"/>
          <w:divBdr>
            <w:top w:val="none" w:sz="0" w:space="0" w:color="auto"/>
            <w:left w:val="none" w:sz="0" w:space="0" w:color="auto"/>
            <w:bottom w:val="none" w:sz="0" w:space="0" w:color="auto"/>
            <w:right w:val="none" w:sz="0" w:space="0" w:color="auto"/>
          </w:divBdr>
        </w:div>
        <w:div w:id="703791139">
          <w:blockQuote w:val="1"/>
          <w:marLeft w:val="0"/>
          <w:marRight w:val="0"/>
          <w:marTop w:val="0"/>
          <w:marBottom w:val="0"/>
          <w:divBdr>
            <w:top w:val="none" w:sz="0" w:space="0" w:color="auto"/>
            <w:left w:val="none" w:sz="0" w:space="0" w:color="auto"/>
            <w:bottom w:val="none" w:sz="0" w:space="0" w:color="auto"/>
            <w:right w:val="none" w:sz="0" w:space="0" w:color="auto"/>
          </w:divBdr>
        </w:div>
        <w:div w:id="1252423596">
          <w:blockQuote w:val="1"/>
          <w:marLeft w:val="0"/>
          <w:marRight w:val="0"/>
          <w:marTop w:val="0"/>
          <w:marBottom w:val="0"/>
          <w:divBdr>
            <w:top w:val="none" w:sz="0" w:space="0" w:color="auto"/>
            <w:left w:val="none" w:sz="0" w:space="0" w:color="auto"/>
            <w:bottom w:val="none" w:sz="0" w:space="0" w:color="auto"/>
            <w:right w:val="none" w:sz="0" w:space="0" w:color="auto"/>
          </w:divBdr>
        </w:div>
        <w:div w:id="981153100">
          <w:blockQuote w:val="1"/>
          <w:marLeft w:val="0"/>
          <w:marRight w:val="0"/>
          <w:marTop w:val="0"/>
          <w:marBottom w:val="0"/>
          <w:divBdr>
            <w:top w:val="none" w:sz="0" w:space="0" w:color="auto"/>
            <w:left w:val="none" w:sz="0" w:space="0" w:color="auto"/>
            <w:bottom w:val="none" w:sz="0" w:space="0" w:color="auto"/>
            <w:right w:val="none" w:sz="0" w:space="0" w:color="auto"/>
          </w:divBdr>
        </w:div>
        <w:div w:id="735319492">
          <w:blockQuote w:val="1"/>
          <w:marLeft w:val="0"/>
          <w:marRight w:val="0"/>
          <w:marTop w:val="0"/>
          <w:marBottom w:val="0"/>
          <w:divBdr>
            <w:top w:val="none" w:sz="0" w:space="0" w:color="auto"/>
            <w:left w:val="none" w:sz="0" w:space="0" w:color="auto"/>
            <w:bottom w:val="none" w:sz="0" w:space="0" w:color="auto"/>
            <w:right w:val="none" w:sz="0" w:space="0" w:color="auto"/>
          </w:divBdr>
        </w:div>
        <w:div w:id="518274246">
          <w:blockQuote w:val="1"/>
          <w:marLeft w:val="0"/>
          <w:marRight w:val="0"/>
          <w:marTop w:val="0"/>
          <w:marBottom w:val="0"/>
          <w:divBdr>
            <w:top w:val="none" w:sz="0" w:space="0" w:color="auto"/>
            <w:left w:val="none" w:sz="0" w:space="0" w:color="auto"/>
            <w:bottom w:val="none" w:sz="0" w:space="0" w:color="auto"/>
            <w:right w:val="none" w:sz="0" w:space="0" w:color="auto"/>
          </w:divBdr>
        </w:div>
        <w:div w:id="528298306">
          <w:blockQuote w:val="1"/>
          <w:marLeft w:val="0"/>
          <w:marRight w:val="0"/>
          <w:marTop w:val="0"/>
          <w:marBottom w:val="0"/>
          <w:divBdr>
            <w:top w:val="none" w:sz="0" w:space="0" w:color="auto"/>
            <w:left w:val="none" w:sz="0" w:space="0" w:color="auto"/>
            <w:bottom w:val="none" w:sz="0" w:space="0" w:color="auto"/>
            <w:right w:val="none" w:sz="0" w:space="0" w:color="auto"/>
          </w:divBdr>
        </w:div>
        <w:div w:id="1294944077">
          <w:blockQuote w:val="1"/>
          <w:marLeft w:val="0"/>
          <w:marRight w:val="0"/>
          <w:marTop w:val="0"/>
          <w:marBottom w:val="0"/>
          <w:divBdr>
            <w:top w:val="none" w:sz="0" w:space="0" w:color="auto"/>
            <w:left w:val="none" w:sz="0" w:space="0" w:color="auto"/>
            <w:bottom w:val="none" w:sz="0" w:space="0" w:color="auto"/>
            <w:right w:val="none" w:sz="0" w:space="0" w:color="auto"/>
          </w:divBdr>
        </w:div>
        <w:div w:id="1741515141">
          <w:blockQuote w:val="1"/>
          <w:marLeft w:val="0"/>
          <w:marRight w:val="0"/>
          <w:marTop w:val="0"/>
          <w:marBottom w:val="0"/>
          <w:divBdr>
            <w:top w:val="none" w:sz="0" w:space="0" w:color="auto"/>
            <w:left w:val="none" w:sz="0" w:space="0" w:color="auto"/>
            <w:bottom w:val="none" w:sz="0" w:space="0" w:color="auto"/>
            <w:right w:val="none" w:sz="0" w:space="0" w:color="auto"/>
          </w:divBdr>
        </w:div>
        <w:div w:id="1114792264">
          <w:blockQuote w:val="1"/>
          <w:marLeft w:val="0"/>
          <w:marRight w:val="0"/>
          <w:marTop w:val="0"/>
          <w:marBottom w:val="0"/>
          <w:divBdr>
            <w:top w:val="none" w:sz="0" w:space="0" w:color="auto"/>
            <w:left w:val="none" w:sz="0" w:space="0" w:color="auto"/>
            <w:bottom w:val="none" w:sz="0" w:space="0" w:color="auto"/>
            <w:right w:val="none" w:sz="0" w:space="0" w:color="auto"/>
          </w:divBdr>
        </w:div>
        <w:div w:id="513224860">
          <w:blockQuote w:val="1"/>
          <w:marLeft w:val="0"/>
          <w:marRight w:val="0"/>
          <w:marTop w:val="0"/>
          <w:marBottom w:val="0"/>
          <w:divBdr>
            <w:top w:val="none" w:sz="0" w:space="0" w:color="auto"/>
            <w:left w:val="none" w:sz="0" w:space="0" w:color="auto"/>
            <w:bottom w:val="none" w:sz="0" w:space="0" w:color="auto"/>
            <w:right w:val="none" w:sz="0" w:space="0" w:color="auto"/>
          </w:divBdr>
        </w:div>
        <w:div w:id="2031180343">
          <w:blockQuote w:val="1"/>
          <w:marLeft w:val="0"/>
          <w:marRight w:val="0"/>
          <w:marTop w:val="0"/>
          <w:marBottom w:val="0"/>
          <w:divBdr>
            <w:top w:val="none" w:sz="0" w:space="0" w:color="auto"/>
            <w:left w:val="none" w:sz="0" w:space="0" w:color="auto"/>
            <w:bottom w:val="none" w:sz="0" w:space="0" w:color="auto"/>
            <w:right w:val="none" w:sz="0" w:space="0" w:color="auto"/>
          </w:divBdr>
        </w:div>
        <w:div w:id="634870447">
          <w:blockQuote w:val="1"/>
          <w:marLeft w:val="0"/>
          <w:marRight w:val="0"/>
          <w:marTop w:val="0"/>
          <w:marBottom w:val="0"/>
          <w:divBdr>
            <w:top w:val="none" w:sz="0" w:space="0" w:color="auto"/>
            <w:left w:val="none" w:sz="0" w:space="0" w:color="auto"/>
            <w:bottom w:val="none" w:sz="0" w:space="0" w:color="auto"/>
            <w:right w:val="none" w:sz="0" w:space="0" w:color="auto"/>
          </w:divBdr>
        </w:div>
        <w:div w:id="493034622">
          <w:blockQuote w:val="1"/>
          <w:marLeft w:val="0"/>
          <w:marRight w:val="0"/>
          <w:marTop w:val="0"/>
          <w:marBottom w:val="0"/>
          <w:divBdr>
            <w:top w:val="none" w:sz="0" w:space="0" w:color="auto"/>
            <w:left w:val="none" w:sz="0" w:space="0" w:color="auto"/>
            <w:bottom w:val="none" w:sz="0" w:space="0" w:color="auto"/>
            <w:right w:val="none" w:sz="0" w:space="0" w:color="auto"/>
          </w:divBdr>
        </w:div>
        <w:div w:id="644359100">
          <w:blockQuote w:val="1"/>
          <w:marLeft w:val="0"/>
          <w:marRight w:val="0"/>
          <w:marTop w:val="0"/>
          <w:marBottom w:val="0"/>
          <w:divBdr>
            <w:top w:val="none" w:sz="0" w:space="0" w:color="auto"/>
            <w:left w:val="none" w:sz="0" w:space="0" w:color="auto"/>
            <w:bottom w:val="none" w:sz="0" w:space="0" w:color="auto"/>
            <w:right w:val="none" w:sz="0" w:space="0" w:color="auto"/>
          </w:divBdr>
        </w:div>
        <w:div w:id="1697384008">
          <w:blockQuote w:val="1"/>
          <w:marLeft w:val="0"/>
          <w:marRight w:val="0"/>
          <w:marTop w:val="0"/>
          <w:marBottom w:val="0"/>
          <w:divBdr>
            <w:top w:val="none" w:sz="0" w:space="0" w:color="auto"/>
            <w:left w:val="none" w:sz="0" w:space="0" w:color="auto"/>
            <w:bottom w:val="none" w:sz="0" w:space="0" w:color="auto"/>
            <w:right w:val="none" w:sz="0" w:space="0" w:color="auto"/>
          </w:divBdr>
        </w:div>
        <w:div w:id="233393922">
          <w:blockQuote w:val="1"/>
          <w:marLeft w:val="0"/>
          <w:marRight w:val="0"/>
          <w:marTop w:val="0"/>
          <w:marBottom w:val="0"/>
          <w:divBdr>
            <w:top w:val="none" w:sz="0" w:space="0" w:color="auto"/>
            <w:left w:val="none" w:sz="0" w:space="0" w:color="auto"/>
            <w:bottom w:val="none" w:sz="0" w:space="0" w:color="auto"/>
            <w:right w:val="none" w:sz="0" w:space="0" w:color="auto"/>
          </w:divBdr>
        </w:div>
        <w:div w:id="338965651">
          <w:blockQuote w:val="1"/>
          <w:marLeft w:val="0"/>
          <w:marRight w:val="0"/>
          <w:marTop w:val="0"/>
          <w:marBottom w:val="0"/>
          <w:divBdr>
            <w:top w:val="none" w:sz="0" w:space="0" w:color="auto"/>
            <w:left w:val="none" w:sz="0" w:space="0" w:color="auto"/>
            <w:bottom w:val="none" w:sz="0" w:space="0" w:color="auto"/>
            <w:right w:val="none" w:sz="0" w:space="0" w:color="auto"/>
          </w:divBdr>
        </w:div>
        <w:div w:id="259222852">
          <w:blockQuote w:val="1"/>
          <w:marLeft w:val="0"/>
          <w:marRight w:val="0"/>
          <w:marTop w:val="0"/>
          <w:marBottom w:val="0"/>
          <w:divBdr>
            <w:top w:val="none" w:sz="0" w:space="0" w:color="auto"/>
            <w:left w:val="none" w:sz="0" w:space="0" w:color="auto"/>
            <w:bottom w:val="none" w:sz="0" w:space="0" w:color="auto"/>
            <w:right w:val="none" w:sz="0" w:space="0" w:color="auto"/>
          </w:divBdr>
        </w:div>
        <w:div w:id="1723359022">
          <w:blockQuote w:val="1"/>
          <w:marLeft w:val="0"/>
          <w:marRight w:val="0"/>
          <w:marTop w:val="0"/>
          <w:marBottom w:val="0"/>
          <w:divBdr>
            <w:top w:val="none" w:sz="0" w:space="0" w:color="auto"/>
            <w:left w:val="none" w:sz="0" w:space="0" w:color="auto"/>
            <w:bottom w:val="none" w:sz="0" w:space="0" w:color="auto"/>
            <w:right w:val="none" w:sz="0" w:space="0" w:color="auto"/>
          </w:divBdr>
        </w:div>
        <w:div w:id="432439029">
          <w:blockQuote w:val="1"/>
          <w:marLeft w:val="0"/>
          <w:marRight w:val="0"/>
          <w:marTop w:val="0"/>
          <w:marBottom w:val="0"/>
          <w:divBdr>
            <w:top w:val="none" w:sz="0" w:space="0" w:color="auto"/>
            <w:left w:val="none" w:sz="0" w:space="0" w:color="auto"/>
            <w:bottom w:val="none" w:sz="0" w:space="0" w:color="auto"/>
            <w:right w:val="none" w:sz="0" w:space="0" w:color="auto"/>
          </w:divBdr>
        </w:div>
        <w:div w:id="452332982">
          <w:blockQuote w:val="1"/>
          <w:marLeft w:val="0"/>
          <w:marRight w:val="0"/>
          <w:marTop w:val="0"/>
          <w:marBottom w:val="0"/>
          <w:divBdr>
            <w:top w:val="none" w:sz="0" w:space="0" w:color="auto"/>
            <w:left w:val="none" w:sz="0" w:space="0" w:color="auto"/>
            <w:bottom w:val="none" w:sz="0" w:space="0" w:color="auto"/>
            <w:right w:val="none" w:sz="0" w:space="0" w:color="auto"/>
          </w:divBdr>
        </w:div>
        <w:div w:id="123740054">
          <w:blockQuote w:val="1"/>
          <w:marLeft w:val="0"/>
          <w:marRight w:val="0"/>
          <w:marTop w:val="0"/>
          <w:marBottom w:val="0"/>
          <w:divBdr>
            <w:top w:val="none" w:sz="0" w:space="0" w:color="auto"/>
            <w:left w:val="none" w:sz="0" w:space="0" w:color="auto"/>
            <w:bottom w:val="none" w:sz="0" w:space="0" w:color="auto"/>
            <w:right w:val="none" w:sz="0" w:space="0" w:color="auto"/>
          </w:divBdr>
        </w:div>
        <w:div w:id="1152022803">
          <w:blockQuote w:val="1"/>
          <w:marLeft w:val="0"/>
          <w:marRight w:val="0"/>
          <w:marTop w:val="0"/>
          <w:marBottom w:val="0"/>
          <w:divBdr>
            <w:top w:val="none" w:sz="0" w:space="0" w:color="auto"/>
            <w:left w:val="none" w:sz="0" w:space="0" w:color="auto"/>
            <w:bottom w:val="none" w:sz="0" w:space="0" w:color="auto"/>
            <w:right w:val="none" w:sz="0" w:space="0" w:color="auto"/>
          </w:divBdr>
        </w:div>
        <w:div w:id="196701237">
          <w:blockQuote w:val="1"/>
          <w:marLeft w:val="0"/>
          <w:marRight w:val="0"/>
          <w:marTop w:val="0"/>
          <w:marBottom w:val="0"/>
          <w:divBdr>
            <w:top w:val="none" w:sz="0" w:space="0" w:color="auto"/>
            <w:left w:val="none" w:sz="0" w:space="0" w:color="auto"/>
            <w:bottom w:val="none" w:sz="0" w:space="0" w:color="auto"/>
            <w:right w:val="none" w:sz="0" w:space="0" w:color="auto"/>
          </w:divBdr>
        </w:div>
        <w:div w:id="1233392437">
          <w:blockQuote w:val="1"/>
          <w:marLeft w:val="0"/>
          <w:marRight w:val="0"/>
          <w:marTop w:val="0"/>
          <w:marBottom w:val="0"/>
          <w:divBdr>
            <w:top w:val="none" w:sz="0" w:space="0" w:color="auto"/>
            <w:left w:val="none" w:sz="0" w:space="0" w:color="auto"/>
            <w:bottom w:val="none" w:sz="0" w:space="0" w:color="auto"/>
            <w:right w:val="none" w:sz="0" w:space="0" w:color="auto"/>
          </w:divBdr>
        </w:div>
        <w:div w:id="1764647067">
          <w:blockQuote w:val="1"/>
          <w:marLeft w:val="0"/>
          <w:marRight w:val="0"/>
          <w:marTop w:val="0"/>
          <w:marBottom w:val="0"/>
          <w:divBdr>
            <w:top w:val="none" w:sz="0" w:space="0" w:color="auto"/>
            <w:left w:val="none" w:sz="0" w:space="0" w:color="auto"/>
            <w:bottom w:val="none" w:sz="0" w:space="0" w:color="auto"/>
            <w:right w:val="none" w:sz="0" w:space="0" w:color="auto"/>
          </w:divBdr>
        </w:div>
        <w:div w:id="1104568068">
          <w:blockQuote w:val="1"/>
          <w:marLeft w:val="0"/>
          <w:marRight w:val="0"/>
          <w:marTop w:val="0"/>
          <w:marBottom w:val="0"/>
          <w:divBdr>
            <w:top w:val="none" w:sz="0" w:space="0" w:color="auto"/>
            <w:left w:val="none" w:sz="0" w:space="0" w:color="auto"/>
            <w:bottom w:val="none" w:sz="0" w:space="0" w:color="auto"/>
            <w:right w:val="none" w:sz="0" w:space="0" w:color="auto"/>
          </w:divBdr>
        </w:div>
        <w:div w:id="1062413567">
          <w:blockQuote w:val="1"/>
          <w:marLeft w:val="0"/>
          <w:marRight w:val="0"/>
          <w:marTop w:val="0"/>
          <w:marBottom w:val="0"/>
          <w:divBdr>
            <w:top w:val="none" w:sz="0" w:space="0" w:color="auto"/>
            <w:left w:val="none" w:sz="0" w:space="0" w:color="auto"/>
            <w:bottom w:val="none" w:sz="0" w:space="0" w:color="auto"/>
            <w:right w:val="none" w:sz="0" w:space="0" w:color="auto"/>
          </w:divBdr>
        </w:div>
        <w:div w:id="1596598131">
          <w:blockQuote w:val="1"/>
          <w:marLeft w:val="0"/>
          <w:marRight w:val="0"/>
          <w:marTop w:val="0"/>
          <w:marBottom w:val="0"/>
          <w:divBdr>
            <w:top w:val="none" w:sz="0" w:space="0" w:color="auto"/>
            <w:left w:val="none" w:sz="0" w:space="0" w:color="auto"/>
            <w:bottom w:val="none" w:sz="0" w:space="0" w:color="auto"/>
            <w:right w:val="none" w:sz="0" w:space="0" w:color="auto"/>
          </w:divBdr>
        </w:div>
        <w:div w:id="97795213">
          <w:blockQuote w:val="1"/>
          <w:marLeft w:val="0"/>
          <w:marRight w:val="0"/>
          <w:marTop w:val="0"/>
          <w:marBottom w:val="0"/>
          <w:divBdr>
            <w:top w:val="none" w:sz="0" w:space="0" w:color="auto"/>
            <w:left w:val="none" w:sz="0" w:space="0" w:color="auto"/>
            <w:bottom w:val="none" w:sz="0" w:space="0" w:color="auto"/>
            <w:right w:val="none" w:sz="0" w:space="0" w:color="auto"/>
          </w:divBdr>
        </w:div>
        <w:div w:id="333144972">
          <w:blockQuote w:val="1"/>
          <w:marLeft w:val="0"/>
          <w:marRight w:val="0"/>
          <w:marTop w:val="0"/>
          <w:marBottom w:val="0"/>
          <w:divBdr>
            <w:top w:val="none" w:sz="0" w:space="0" w:color="auto"/>
            <w:left w:val="none" w:sz="0" w:space="0" w:color="auto"/>
            <w:bottom w:val="none" w:sz="0" w:space="0" w:color="auto"/>
            <w:right w:val="none" w:sz="0" w:space="0" w:color="auto"/>
          </w:divBdr>
        </w:div>
        <w:div w:id="663629405">
          <w:blockQuote w:val="1"/>
          <w:marLeft w:val="0"/>
          <w:marRight w:val="0"/>
          <w:marTop w:val="0"/>
          <w:marBottom w:val="0"/>
          <w:divBdr>
            <w:top w:val="none" w:sz="0" w:space="0" w:color="auto"/>
            <w:left w:val="none" w:sz="0" w:space="0" w:color="auto"/>
            <w:bottom w:val="none" w:sz="0" w:space="0" w:color="auto"/>
            <w:right w:val="none" w:sz="0" w:space="0" w:color="auto"/>
          </w:divBdr>
        </w:div>
        <w:div w:id="1249537351">
          <w:blockQuote w:val="1"/>
          <w:marLeft w:val="0"/>
          <w:marRight w:val="0"/>
          <w:marTop w:val="0"/>
          <w:marBottom w:val="0"/>
          <w:divBdr>
            <w:top w:val="none" w:sz="0" w:space="0" w:color="auto"/>
            <w:left w:val="none" w:sz="0" w:space="0" w:color="auto"/>
            <w:bottom w:val="none" w:sz="0" w:space="0" w:color="auto"/>
            <w:right w:val="none" w:sz="0" w:space="0" w:color="auto"/>
          </w:divBdr>
        </w:div>
        <w:div w:id="1432581800">
          <w:blockQuote w:val="1"/>
          <w:marLeft w:val="0"/>
          <w:marRight w:val="0"/>
          <w:marTop w:val="0"/>
          <w:marBottom w:val="0"/>
          <w:divBdr>
            <w:top w:val="none" w:sz="0" w:space="0" w:color="auto"/>
            <w:left w:val="none" w:sz="0" w:space="0" w:color="auto"/>
            <w:bottom w:val="none" w:sz="0" w:space="0" w:color="auto"/>
            <w:right w:val="none" w:sz="0" w:space="0" w:color="auto"/>
          </w:divBdr>
        </w:div>
        <w:div w:id="793984827">
          <w:blockQuote w:val="1"/>
          <w:marLeft w:val="0"/>
          <w:marRight w:val="0"/>
          <w:marTop w:val="0"/>
          <w:marBottom w:val="0"/>
          <w:divBdr>
            <w:top w:val="none" w:sz="0" w:space="0" w:color="auto"/>
            <w:left w:val="none" w:sz="0" w:space="0" w:color="auto"/>
            <w:bottom w:val="none" w:sz="0" w:space="0" w:color="auto"/>
            <w:right w:val="none" w:sz="0" w:space="0" w:color="auto"/>
          </w:divBdr>
        </w:div>
        <w:div w:id="1143040860">
          <w:blockQuote w:val="1"/>
          <w:marLeft w:val="0"/>
          <w:marRight w:val="0"/>
          <w:marTop w:val="0"/>
          <w:marBottom w:val="0"/>
          <w:divBdr>
            <w:top w:val="none" w:sz="0" w:space="0" w:color="auto"/>
            <w:left w:val="none" w:sz="0" w:space="0" w:color="auto"/>
            <w:bottom w:val="none" w:sz="0" w:space="0" w:color="auto"/>
            <w:right w:val="none" w:sz="0" w:space="0" w:color="auto"/>
          </w:divBdr>
        </w:div>
        <w:div w:id="1087578607">
          <w:blockQuote w:val="1"/>
          <w:marLeft w:val="0"/>
          <w:marRight w:val="0"/>
          <w:marTop w:val="0"/>
          <w:marBottom w:val="0"/>
          <w:divBdr>
            <w:top w:val="none" w:sz="0" w:space="0" w:color="auto"/>
            <w:left w:val="none" w:sz="0" w:space="0" w:color="auto"/>
            <w:bottom w:val="none" w:sz="0" w:space="0" w:color="auto"/>
            <w:right w:val="none" w:sz="0" w:space="0" w:color="auto"/>
          </w:divBdr>
        </w:div>
        <w:div w:id="1375080526">
          <w:blockQuote w:val="1"/>
          <w:marLeft w:val="0"/>
          <w:marRight w:val="0"/>
          <w:marTop w:val="0"/>
          <w:marBottom w:val="0"/>
          <w:divBdr>
            <w:top w:val="none" w:sz="0" w:space="0" w:color="auto"/>
            <w:left w:val="none" w:sz="0" w:space="0" w:color="auto"/>
            <w:bottom w:val="none" w:sz="0" w:space="0" w:color="auto"/>
            <w:right w:val="none" w:sz="0" w:space="0" w:color="auto"/>
          </w:divBdr>
        </w:div>
        <w:div w:id="135689855">
          <w:blockQuote w:val="1"/>
          <w:marLeft w:val="0"/>
          <w:marRight w:val="0"/>
          <w:marTop w:val="0"/>
          <w:marBottom w:val="0"/>
          <w:divBdr>
            <w:top w:val="none" w:sz="0" w:space="0" w:color="auto"/>
            <w:left w:val="none" w:sz="0" w:space="0" w:color="auto"/>
            <w:bottom w:val="none" w:sz="0" w:space="0" w:color="auto"/>
            <w:right w:val="none" w:sz="0" w:space="0" w:color="auto"/>
          </w:divBdr>
        </w:div>
        <w:div w:id="570578985">
          <w:blockQuote w:val="1"/>
          <w:marLeft w:val="0"/>
          <w:marRight w:val="0"/>
          <w:marTop w:val="0"/>
          <w:marBottom w:val="0"/>
          <w:divBdr>
            <w:top w:val="none" w:sz="0" w:space="0" w:color="auto"/>
            <w:left w:val="none" w:sz="0" w:space="0" w:color="auto"/>
            <w:bottom w:val="none" w:sz="0" w:space="0" w:color="auto"/>
            <w:right w:val="none" w:sz="0" w:space="0" w:color="auto"/>
          </w:divBdr>
        </w:div>
        <w:div w:id="1208033419">
          <w:blockQuote w:val="1"/>
          <w:marLeft w:val="0"/>
          <w:marRight w:val="0"/>
          <w:marTop w:val="0"/>
          <w:marBottom w:val="0"/>
          <w:divBdr>
            <w:top w:val="none" w:sz="0" w:space="0" w:color="auto"/>
            <w:left w:val="none" w:sz="0" w:space="0" w:color="auto"/>
            <w:bottom w:val="none" w:sz="0" w:space="0" w:color="auto"/>
            <w:right w:val="none" w:sz="0" w:space="0" w:color="auto"/>
          </w:divBdr>
        </w:div>
        <w:div w:id="61874758">
          <w:blockQuote w:val="1"/>
          <w:marLeft w:val="0"/>
          <w:marRight w:val="0"/>
          <w:marTop w:val="0"/>
          <w:marBottom w:val="0"/>
          <w:divBdr>
            <w:top w:val="none" w:sz="0" w:space="0" w:color="auto"/>
            <w:left w:val="none" w:sz="0" w:space="0" w:color="auto"/>
            <w:bottom w:val="none" w:sz="0" w:space="0" w:color="auto"/>
            <w:right w:val="none" w:sz="0" w:space="0" w:color="auto"/>
          </w:divBdr>
        </w:div>
        <w:div w:id="1841459884">
          <w:blockQuote w:val="1"/>
          <w:marLeft w:val="0"/>
          <w:marRight w:val="0"/>
          <w:marTop w:val="0"/>
          <w:marBottom w:val="0"/>
          <w:divBdr>
            <w:top w:val="none" w:sz="0" w:space="0" w:color="auto"/>
            <w:left w:val="none" w:sz="0" w:space="0" w:color="auto"/>
            <w:bottom w:val="none" w:sz="0" w:space="0" w:color="auto"/>
            <w:right w:val="none" w:sz="0" w:space="0" w:color="auto"/>
          </w:divBdr>
        </w:div>
        <w:div w:id="1254434325">
          <w:blockQuote w:val="1"/>
          <w:marLeft w:val="0"/>
          <w:marRight w:val="0"/>
          <w:marTop w:val="0"/>
          <w:marBottom w:val="0"/>
          <w:divBdr>
            <w:top w:val="none" w:sz="0" w:space="0" w:color="auto"/>
            <w:left w:val="none" w:sz="0" w:space="0" w:color="auto"/>
            <w:bottom w:val="none" w:sz="0" w:space="0" w:color="auto"/>
            <w:right w:val="none" w:sz="0" w:space="0" w:color="auto"/>
          </w:divBdr>
        </w:div>
        <w:div w:id="2112241893">
          <w:blockQuote w:val="1"/>
          <w:marLeft w:val="0"/>
          <w:marRight w:val="0"/>
          <w:marTop w:val="0"/>
          <w:marBottom w:val="0"/>
          <w:divBdr>
            <w:top w:val="none" w:sz="0" w:space="0" w:color="auto"/>
            <w:left w:val="none" w:sz="0" w:space="0" w:color="auto"/>
            <w:bottom w:val="none" w:sz="0" w:space="0" w:color="auto"/>
            <w:right w:val="none" w:sz="0" w:space="0" w:color="auto"/>
          </w:divBdr>
        </w:div>
        <w:div w:id="579024664">
          <w:blockQuote w:val="1"/>
          <w:marLeft w:val="0"/>
          <w:marRight w:val="0"/>
          <w:marTop w:val="0"/>
          <w:marBottom w:val="0"/>
          <w:divBdr>
            <w:top w:val="none" w:sz="0" w:space="0" w:color="auto"/>
            <w:left w:val="none" w:sz="0" w:space="0" w:color="auto"/>
            <w:bottom w:val="none" w:sz="0" w:space="0" w:color="auto"/>
            <w:right w:val="none" w:sz="0" w:space="0" w:color="auto"/>
          </w:divBdr>
        </w:div>
        <w:div w:id="531840610">
          <w:blockQuote w:val="1"/>
          <w:marLeft w:val="0"/>
          <w:marRight w:val="0"/>
          <w:marTop w:val="0"/>
          <w:marBottom w:val="0"/>
          <w:divBdr>
            <w:top w:val="none" w:sz="0" w:space="0" w:color="auto"/>
            <w:left w:val="none" w:sz="0" w:space="0" w:color="auto"/>
            <w:bottom w:val="none" w:sz="0" w:space="0" w:color="auto"/>
            <w:right w:val="none" w:sz="0" w:space="0" w:color="auto"/>
          </w:divBdr>
        </w:div>
        <w:div w:id="1130588266">
          <w:blockQuote w:val="1"/>
          <w:marLeft w:val="0"/>
          <w:marRight w:val="0"/>
          <w:marTop w:val="0"/>
          <w:marBottom w:val="0"/>
          <w:divBdr>
            <w:top w:val="none" w:sz="0" w:space="0" w:color="auto"/>
            <w:left w:val="none" w:sz="0" w:space="0" w:color="auto"/>
            <w:bottom w:val="none" w:sz="0" w:space="0" w:color="auto"/>
            <w:right w:val="none" w:sz="0" w:space="0" w:color="auto"/>
          </w:divBdr>
        </w:div>
        <w:div w:id="1254049435">
          <w:blockQuote w:val="1"/>
          <w:marLeft w:val="0"/>
          <w:marRight w:val="0"/>
          <w:marTop w:val="0"/>
          <w:marBottom w:val="0"/>
          <w:divBdr>
            <w:top w:val="none" w:sz="0" w:space="0" w:color="auto"/>
            <w:left w:val="none" w:sz="0" w:space="0" w:color="auto"/>
            <w:bottom w:val="none" w:sz="0" w:space="0" w:color="auto"/>
            <w:right w:val="none" w:sz="0" w:space="0" w:color="auto"/>
          </w:divBdr>
        </w:div>
        <w:div w:id="1029642504">
          <w:blockQuote w:val="1"/>
          <w:marLeft w:val="0"/>
          <w:marRight w:val="0"/>
          <w:marTop w:val="0"/>
          <w:marBottom w:val="0"/>
          <w:divBdr>
            <w:top w:val="none" w:sz="0" w:space="0" w:color="auto"/>
            <w:left w:val="none" w:sz="0" w:space="0" w:color="auto"/>
            <w:bottom w:val="none" w:sz="0" w:space="0" w:color="auto"/>
            <w:right w:val="none" w:sz="0" w:space="0" w:color="auto"/>
          </w:divBdr>
        </w:div>
        <w:div w:id="1314456087">
          <w:blockQuote w:val="1"/>
          <w:marLeft w:val="0"/>
          <w:marRight w:val="0"/>
          <w:marTop w:val="0"/>
          <w:marBottom w:val="0"/>
          <w:divBdr>
            <w:top w:val="none" w:sz="0" w:space="0" w:color="auto"/>
            <w:left w:val="none" w:sz="0" w:space="0" w:color="auto"/>
            <w:bottom w:val="none" w:sz="0" w:space="0" w:color="auto"/>
            <w:right w:val="none" w:sz="0" w:space="0" w:color="auto"/>
          </w:divBdr>
        </w:div>
        <w:div w:id="601376690">
          <w:blockQuote w:val="1"/>
          <w:marLeft w:val="0"/>
          <w:marRight w:val="0"/>
          <w:marTop w:val="0"/>
          <w:marBottom w:val="0"/>
          <w:divBdr>
            <w:top w:val="none" w:sz="0" w:space="0" w:color="auto"/>
            <w:left w:val="none" w:sz="0" w:space="0" w:color="auto"/>
            <w:bottom w:val="none" w:sz="0" w:space="0" w:color="auto"/>
            <w:right w:val="none" w:sz="0" w:space="0" w:color="auto"/>
          </w:divBdr>
        </w:div>
        <w:div w:id="656032194">
          <w:blockQuote w:val="1"/>
          <w:marLeft w:val="0"/>
          <w:marRight w:val="0"/>
          <w:marTop w:val="0"/>
          <w:marBottom w:val="0"/>
          <w:divBdr>
            <w:top w:val="none" w:sz="0" w:space="0" w:color="auto"/>
            <w:left w:val="none" w:sz="0" w:space="0" w:color="auto"/>
            <w:bottom w:val="none" w:sz="0" w:space="0" w:color="auto"/>
            <w:right w:val="none" w:sz="0" w:space="0" w:color="auto"/>
          </w:divBdr>
        </w:div>
        <w:div w:id="939337294">
          <w:blockQuote w:val="1"/>
          <w:marLeft w:val="0"/>
          <w:marRight w:val="0"/>
          <w:marTop w:val="0"/>
          <w:marBottom w:val="0"/>
          <w:divBdr>
            <w:top w:val="none" w:sz="0" w:space="0" w:color="auto"/>
            <w:left w:val="none" w:sz="0" w:space="0" w:color="auto"/>
            <w:bottom w:val="none" w:sz="0" w:space="0" w:color="auto"/>
            <w:right w:val="none" w:sz="0" w:space="0" w:color="auto"/>
          </w:divBdr>
        </w:div>
        <w:div w:id="481583309">
          <w:blockQuote w:val="1"/>
          <w:marLeft w:val="0"/>
          <w:marRight w:val="0"/>
          <w:marTop w:val="0"/>
          <w:marBottom w:val="0"/>
          <w:divBdr>
            <w:top w:val="none" w:sz="0" w:space="0" w:color="auto"/>
            <w:left w:val="none" w:sz="0" w:space="0" w:color="auto"/>
            <w:bottom w:val="none" w:sz="0" w:space="0" w:color="auto"/>
            <w:right w:val="none" w:sz="0" w:space="0" w:color="auto"/>
          </w:divBdr>
        </w:div>
        <w:div w:id="968627904">
          <w:blockQuote w:val="1"/>
          <w:marLeft w:val="0"/>
          <w:marRight w:val="0"/>
          <w:marTop w:val="0"/>
          <w:marBottom w:val="0"/>
          <w:divBdr>
            <w:top w:val="none" w:sz="0" w:space="0" w:color="auto"/>
            <w:left w:val="none" w:sz="0" w:space="0" w:color="auto"/>
            <w:bottom w:val="none" w:sz="0" w:space="0" w:color="auto"/>
            <w:right w:val="none" w:sz="0" w:space="0" w:color="auto"/>
          </w:divBdr>
        </w:div>
        <w:div w:id="1086849578">
          <w:blockQuote w:val="1"/>
          <w:marLeft w:val="0"/>
          <w:marRight w:val="0"/>
          <w:marTop w:val="0"/>
          <w:marBottom w:val="0"/>
          <w:divBdr>
            <w:top w:val="none" w:sz="0" w:space="0" w:color="auto"/>
            <w:left w:val="none" w:sz="0" w:space="0" w:color="auto"/>
            <w:bottom w:val="none" w:sz="0" w:space="0" w:color="auto"/>
            <w:right w:val="none" w:sz="0" w:space="0" w:color="auto"/>
          </w:divBdr>
        </w:div>
        <w:div w:id="330764727">
          <w:blockQuote w:val="1"/>
          <w:marLeft w:val="0"/>
          <w:marRight w:val="0"/>
          <w:marTop w:val="0"/>
          <w:marBottom w:val="0"/>
          <w:divBdr>
            <w:top w:val="none" w:sz="0" w:space="0" w:color="auto"/>
            <w:left w:val="none" w:sz="0" w:space="0" w:color="auto"/>
            <w:bottom w:val="none" w:sz="0" w:space="0" w:color="auto"/>
            <w:right w:val="none" w:sz="0" w:space="0" w:color="auto"/>
          </w:divBdr>
        </w:div>
        <w:div w:id="407579267">
          <w:blockQuote w:val="1"/>
          <w:marLeft w:val="0"/>
          <w:marRight w:val="0"/>
          <w:marTop w:val="0"/>
          <w:marBottom w:val="0"/>
          <w:divBdr>
            <w:top w:val="none" w:sz="0" w:space="0" w:color="auto"/>
            <w:left w:val="none" w:sz="0" w:space="0" w:color="auto"/>
            <w:bottom w:val="none" w:sz="0" w:space="0" w:color="auto"/>
            <w:right w:val="none" w:sz="0" w:space="0" w:color="auto"/>
          </w:divBdr>
        </w:div>
        <w:div w:id="1901674208">
          <w:blockQuote w:val="1"/>
          <w:marLeft w:val="0"/>
          <w:marRight w:val="0"/>
          <w:marTop w:val="0"/>
          <w:marBottom w:val="0"/>
          <w:divBdr>
            <w:top w:val="none" w:sz="0" w:space="0" w:color="auto"/>
            <w:left w:val="none" w:sz="0" w:space="0" w:color="auto"/>
            <w:bottom w:val="none" w:sz="0" w:space="0" w:color="auto"/>
            <w:right w:val="none" w:sz="0" w:space="0" w:color="auto"/>
          </w:divBdr>
        </w:div>
        <w:div w:id="861014319">
          <w:blockQuote w:val="1"/>
          <w:marLeft w:val="0"/>
          <w:marRight w:val="0"/>
          <w:marTop w:val="0"/>
          <w:marBottom w:val="0"/>
          <w:divBdr>
            <w:top w:val="none" w:sz="0" w:space="0" w:color="auto"/>
            <w:left w:val="none" w:sz="0" w:space="0" w:color="auto"/>
            <w:bottom w:val="none" w:sz="0" w:space="0" w:color="auto"/>
            <w:right w:val="none" w:sz="0" w:space="0" w:color="auto"/>
          </w:divBdr>
        </w:div>
        <w:div w:id="1501039733">
          <w:blockQuote w:val="1"/>
          <w:marLeft w:val="0"/>
          <w:marRight w:val="0"/>
          <w:marTop w:val="0"/>
          <w:marBottom w:val="0"/>
          <w:divBdr>
            <w:top w:val="none" w:sz="0" w:space="0" w:color="auto"/>
            <w:left w:val="none" w:sz="0" w:space="0" w:color="auto"/>
            <w:bottom w:val="none" w:sz="0" w:space="0" w:color="auto"/>
            <w:right w:val="none" w:sz="0" w:space="0" w:color="auto"/>
          </w:divBdr>
        </w:div>
        <w:div w:id="2066250600">
          <w:blockQuote w:val="1"/>
          <w:marLeft w:val="0"/>
          <w:marRight w:val="0"/>
          <w:marTop w:val="0"/>
          <w:marBottom w:val="0"/>
          <w:divBdr>
            <w:top w:val="none" w:sz="0" w:space="0" w:color="auto"/>
            <w:left w:val="none" w:sz="0" w:space="0" w:color="auto"/>
            <w:bottom w:val="none" w:sz="0" w:space="0" w:color="auto"/>
            <w:right w:val="none" w:sz="0" w:space="0" w:color="auto"/>
          </w:divBdr>
        </w:div>
        <w:div w:id="2120568343">
          <w:blockQuote w:val="1"/>
          <w:marLeft w:val="0"/>
          <w:marRight w:val="0"/>
          <w:marTop w:val="0"/>
          <w:marBottom w:val="0"/>
          <w:divBdr>
            <w:top w:val="none" w:sz="0" w:space="0" w:color="auto"/>
            <w:left w:val="none" w:sz="0" w:space="0" w:color="auto"/>
            <w:bottom w:val="none" w:sz="0" w:space="0" w:color="auto"/>
            <w:right w:val="none" w:sz="0" w:space="0" w:color="auto"/>
          </w:divBdr>
        </w:div>
        <w:div w:id="2041472534">
          <w:blockQuote w:val="1"/>
          <w:marLeft w:val="0"/>
          <w:marRight w:val="0"/>
          <w:marTop w:val="0"/>
          <w:marBottom w:val="0"/>
          <w:divBdr>
            <w:top w:val="none" w:sz="0" w:space="0" w:color="auto"/>
            <w:left w:val="none" w:sz="0" w:space="0" w:color="auto"/>
            <w:bottom w:val="none" w:sz="0" w:space="0" w:color="auto"/>
            <w:right w:val="none" w:sz="0" w:space="0" w:color="auto"/>
          </w:divBdr>
        </w:div>
        <w:div w:id="125778417">
          <w:blockQuote w:val="1"/>
          <w:marLeft w:val="0"/>
          <w:marRight w:val="0"/>
          <w:marTop w:val="0"/>
          <w:marBottom w:val="0"/>
          <w:divBdr>
            <w:top w:val="none" w:sz="0" w:space="0" w:color="auto"/>
            <w:left w:val="none" w:sz="0" w:space="0" w:color="auto"/>
            <w:bottom w:val="none" w:sz="0" w:space="0" w:color="auto"/>
            <w:right w:val="none" w:sz="0" w:space="0" w:color="auto"/>
          </w:divBdr>
        </w:div>
        <w:div w:id="1505516076">
          <w:blockQuote w:val="1"/>
          <w:marLeft w:val="0"/>
          <w:marRight w:val="0"/>
          <w:marTop w:val="0"/>
          <w:marBottom w:val="0"/>
          <w:divBdr>
            <w:top w:val="none" w:sz="0" w:space="0" w:color="auto"/>
            <w:left w:val="none" w:sz="0" w:space="0" w:color="auto"/>
            <w:bottom w:val="none" w:sz="0" w:space="0" w:color="auto"/>
            <w:right w:val="none" w:sz="0" w:space="0" w:color="auto"/>
          </w:divBdr>
        </w:div>
        <w:div w:id="1690838994">
          <w:blockQuote w:val="1"/>
          <w:marLeft w:val="0"/>
          <w:marRight w:val="0"/>
          <w:marTop w:val="0"/>
          <w:marBottom w:val="0"/>
          <w:divBdr>
            <w:top w:val="none" w:sz="0" w:space="0" w:color="auto"/>
            <w:left w:val="none" w:sz="0" w:space="0" w:color="auto"/>
            <w:bottom w:val="none" w:sz="0" w:space="0" w:color="auto"/>
            <w:right w:val="none" w:sz="0" w:space="0" w:color="auto"/>
          </w:divBdr>
        </w:div>
        <w:div w:id="671375907">
          <w:blockQuote w:val="1"/>
          <w:marLeft w:val="0"/>
          <w:marRight w:val="0"/>
          <w:marTop w:val="0"/>
          <w:marBottom w:val="0"/>
          <w:divBdr>
            <w:top w:val="none" w:sz="0" w:space="0" w:color="auto"/>
            <w:left w:val="none" w:sz="0" w:space="0" w:color="auto"/>
            <w:bottom w:val="none" w:sz="0" w:space="0" w:color="auto"/>
            <w:right w:val="none" w:sz="0" w:space="0" w:color="auto"/>
          </w:divBdr>
        </w:div>
        <w:div w:id="2092046994">
          <w:blockQuote w:val="1"/>
          <w:marLeft w:val="0"/>
          <w:marRight w:val="0"/>
          <w:marTop w:val="0"/>
          <w:marBottom w:val="0"/>
          <w:divBdr>
            <w:top w:val="none" w:sz="0" w:space="0" w:color="auto"/>
            <w:left w:val="none" w:sz="0" w:space="0" w:color="auto"/>
            <w:bottom w:val="none" w:sz="0" w:space="0" w:color="auto"/>
            <w:right w:val="none" w:sz="0" w:space="0" w:color="auto"/>
          </w:divBdr>
        </w:div>
        <w:div w:id="1718049740">
          <w:blockQuote w:val="1"/>
          <w:marLeft w:val="0"/>
          <w:marRight w:val="0"/>
          <w:marTop w:val="0"/>
          <w:marBottom w:val="0"/>
          <w:divBdr>
            <w:top w:val="none" w:sz="0" w:space="0" w:color="auto"/>
            <w:left w:val="none" w:sz="0" w:space="0" w:color="auto"/>
            <w:bottom w:val="none" w:sz="0" w:space="0" w:color="auto"/>
            <w:right w:val="none" w:sz="0" w:space="0" w:color="auto"/>
          </w:divBdr>
        </w:div>
        <w:div w:id="907957476">
          <w:blockQuote w:val="1"/>
          <w:marLeft w:val="0"/>
          <w:marRight w:val="0"/>
          <w:marTop w:val="0"/>
          <w:marBottom w:val="0"/>
          <w:divBdr>
            <w:top w:val="none" w:sz="0" w:space="0" w:color="auto"/>
            <w:left w:val="none" w:sz="0" w:space="0" w:color="auto"/>
            <w:bottom w:val="none" w:sz="0" w:space="0" w:color="auto"/>
            <w:right w:val="none" w:sz="0" w:space="0" w:color="auto"/>
          </w:divBdr>
        </w:div>
        <w:div w:id="1030646802">
          <w:blockQuote w:val="1"/>
          <w:marLeft w:val="0"/>
          <w:marRight w:val="0"/>
          <w:marTop w:val="0"/>
          <w:marBottom w:val="0"/>
          <w:divBdr>
            <w:top w:val="none" w:sz="0" w:space="0" w:color="auto"/>
            <w:left w:val="none" w:sz="0" w:space="0" w:color="auto"/>
            <w:bottom w:val="none" w:sz="0" w:space="0" w:color="auto"/>
            <w:right w:val="none" w:sz="0" w:space="0" w:color="auto"/>
          </w:divBdr>
        </w:div>
        <w:div w:id="403920274">
          <w:blockQuote w:val="1"/>
          <w:marLeft w:val="0"/>
          <w:marRight w:val="0"/>
          <w:marTop w:val="0"/>
          <w:marBottom w:val="0"/>
          <w:divBdr>
            <w:top w:val="none" w:sz="0" w:space="0" w:color="auto"/>
            <w:left w:val="none" w:sz="0" w:space="0" w:color="auto"/>
            <w:bottom w:val="none" w:sz="0" w:space="0" w:color="auto"/>
            <w:right w:val="none" w:sz="0" w:space="0" w:color="auto"/>
          </w:divBdr>
        </w:div>
        <w:div w:id="1883591144">
          <w:blockQuote w:val="1"/>
          <w:marLeft w:val="0"/>
          <w:marRight w:val="0"/>
          <w:marTop w:val="0"/>
          <w:marBottom w:val="0"/>
          <w:divBdr>
            <w:top w:val="none" w:sz="0" w:space="0" w:color="auto"/>
            <w:left w:val="none" w:sz="0" w:space="0" w:color="auto"/>
            <w:bottom w:val="none" w:sz="0" w:space="0" w:color="auto"/>
            <w:right w:val="none" w:sz="0" w:space="0" w:color="auto"/>
          </w:divBdr>
        </w:div>
        <w:div w:id="1088043066">
          <w:blockQuote w:val="1"/>
          <w:marLeft w:val="0"/>
          <w:marRight w:val="0"/>
          <w:marTop w:val="0"/>
          <w:marBottom w:val="0"/>
          <w:divBdr>
            <w:top w:val="none" w:sz="0" w:space="0" w:color="auto"/>
            <w:left w:val="none" w:sz="0" w:space="0" w:color="auto"/>
            <w:bottom w:val="none" w:sz="0" w:space="0" w:color="auto"/>
            <w:right w:val="none" w:sz="0" w:space="0" w:color="auto"/>
          </w:divBdr>
        </w:div>
        <w:div w:id="325743389">
          <w:blockQuote w:val="1"/>
          <w:marLeft w:val="0"/>
          <w:marRight w:val="0"/>
          <w:marTop w:val="0"/>
          <w:marBottom w:val="0"/>
          <w:divBdr>
            <w:top w:val="none" w:sz="0" w:space="0" w:color="auto"/>
            <w:left w:val="none" w:sz="0" w:space="0" w:color="auto"/>
            <w:bottom w:val="none" w:sz="0" w:space="0" w:color="auto"/>
            <w:right w:val="none" w:sz="0" w:space="0" w:color="auto"/>
          </w:divBdr>
        </w:div>
        <w:div w:id="1169518448">
          <w:blockQuote w:val="1"/>
          <w:marLeft w:val="0"/>
          <w:marRight w:val="0"/>
          <w:marTop w:val="0"/>
          <w:marBottom w:val="0"/>
          <w:divBdr>
            <w:top w:val="none" w:sz="0" w:space="0" w:color="auto"/>
            <w:left w:val="none" w:sz="0" w:space="0" w:color="auto"/>
            <w:bottom w:val="none" w:sz="0" w:space="0" w:color="auto"/>
            <w:right w:val="none" w:sz="0" w:space="0" w:color="auto"/>
          </w:divBdr>
        </w:div>
        <w:div w:id="983512795">
          <w:blockQuote w:val="1"/>
          <w:marLeft w:val="0"/>
          <w:marRight w:val="0"/>
          <w:marTop w:val="0"/>
          <w:marBottom w:val="0"/>
          <w:divBdr>
            <w:top w:val="none" w:sz="0" w:space="0" w:color="auto"/>
            <w:left w:val="none" w:sz="0" w:space="0" w:color="auto"/>
            <w:bottom w:val="none" w:sz="0" w:space="0" w:color="auto"/>
            <w:right w:val="none" w:sz="0" w:space="0" w:color="auto"/>
          </w:divBdr>
        </w:div>
        <w:div w:id="2111579114">
          <w:blockQuote w:val="1"/>
          <w:marLeft w:val="0"/>
          <w:marRight w:val="0"/>
          <w:marTop w:val="0"/>
          <w:marBottom w:val="0"/>
          <w:divBdr>
            <w:top w:val="none" w:sz="0" w:space="0" w:color="auto"/>
            <w:left w:val="none" w:sz="0" w:space="0" w:color="auto"/>
            <w:bottom w:val="none" w:sz="0" w:space="0" w:color="auto"/>
            <w:right w:val="none" w:sz="0" w:space="0" w:color="auto"/>
          </w:divBdr>
        </w:div>
        <w:div w:id="1719545241">
          <w:blockQuote w:val="1"/>
          <w:marLeft w:val="0"/>
          <w:marRight w:val="0"/>
          <w:marTop w:val="0"/>
          <w:marBottom w:val="0"/>
          <w:divBdr>
            <w:top w:val="none" w:sz="0" w:space="0" w:color="auto"/>
            <w:left w:val="none" w:sz="0" w:space="0" w:color="auto"/>
            <w:bottom w:val="none" w:sz="0" w:space="0" w:color="auto"/>
            <w:right w:val="none" w:sz="0" w:space="0" w:color="auto"/>
          </w:divBdr>
        </w:div>
        <w:div w:id="1733504187">
          <w:blockQuote w:val="1"/>
          <w:marLeft w:val="0"/>
          <w:marRight w:val="0"/>
          <w:marTop w:val="0"/>
          <w:marBottom w:val="0"/>
          <w:divBdr>
            <w:top w:val="none" w:sz="0" w:space="0" w:color="auto"/>
            <w:left w:val="none" w:sz="0" w:space="0" w:color="auto"/>
            <w:bottom w:val="none" w:sz="0" w:space="0" w:color="auto"/>
            <w:right w:val="none" w:sz="0" w:space="0" w:color="auto"/>
          </w:divBdr>
        </w:div>
        <w:div w:id="90199032">
          <w:blockQuote w:val="1"/>
          <w:marLeft w:val="0"/>
          <w:marRight w:val="0"/>
          <w:marTop w:val="0"/>
          <w:marBottom w:val="0"/>
          <w:divBdr>
            <w:top w:val="none" w:sz="0" w:space="0" w:color="auto"/>
            <w:left w:val="none" w:sz="0" w:space="0" w:color="auto"/>
            <w:bottom w:val="none" w:sz="0" w:space="0" w:color="auto"/>
            <w:right w:val="none" w:sz="0" w:space="0" w:color="auto"/>
          </w:divBdr>
        </w:div>
        <w:div w:id="1847555374">
          <w:blockQuote w:val="1"/>
          <w:marLeft w:val="0"/>
          <w:marRight w:val="0"/>
          <w:marTop w:val="0"/>
          <w:marBottom w:val="0"/>
          <w:divBdr>
            <w:top w:val="none" w:sz="0" w:space="0" w:color="auto"/>
            <w:left w:val="none" w:sz="0" w:space="0" w:color="auto"/>
            <w:bottom w:val="none" w:sz="0" w:space="0" w:color="auto"/>
            <w:right w:val="none" w:sz="0" w:space="0" w:color="auto"/>
          </w:divBdr>
        </w:div>
        <w:div w:id="2115635022">
          <w:blockQuote w:val="1"/>
          <w:marLeft w:val="0"/>
          <w:marRight w:val="0"/>
          <w:marTop w:val="0"/>
          <w:marBottom w:val="0"/>
          <w:divBdr>
            <w:top w:val="none" w:sz="0" w:space="0" w:color="auto"/>
            <w:left w:val="none" w:sz="0" w:space="0" w:color="auto"/>
            <w:bottom w:val="none" w:sz="0" w:space="0" w:color="auto"/>
            <w:right w:val="none" w:sz="0" w:space="0" w:color="auto"/>
          </w:divBdr>
        </w:div>
        <w:div w:id="870262544">
          <w:blockQuote w:val="1"/>
          <w:marLeft w:val="0"/>
          <w:marRight w:val="0"/>
          <w:marTop w:val="0"/>
          <w:marBottom w:val="0"/>
          <w:divBdr>
            <w:top w:val="none" w:sz="0" w:space="0" w:color="auto"/>
            <w:left w:val="none" w:sz="0" w:space="0" w:color="auto"/>
            <w:bottom w:val="none" w:sz="0" w:space="0" w:color="auto"/>
            <w:right w:val="none" w:sz="0" w:space="0" w:color="auto"/>
          </w:divBdr>
        </w:div>
        <w:div w:id="309746150">
          <w:blockQuote w:val="1"/>
          <w:marLeft w:val="0"/>
          <w:marRight w:val="0"/>
          <w:marTop w:val="0"/>
          <w:marBottom w:val="0"/>
          <w:divBdr>
            <w:top w:val="none" w:sz="0" w:space="0" w:color="auto"/>
            <w:left w:val="none" w:sz="0" w:space="0" w:color="auto"/>
            <w:bottom w:val="none" w:sz="0" w:space="0" w:color="auto"/>
            <w:right w:val="none" w:sz="0" w:space="0" w:color="auto"/>
          </w:divBdr>
        </w:div>
        <w:div w:id="1893493790">
          <w:blockQuote w:val="1"/>
          <w:marLeft w:val="0"/>
          <w:marRight w:val="0"/>
          <w:marTop w:val="0"/>
          <w:marBottom w:val="0"/>
          <w:divBdr>
            <w:top w:val="none" w:sz="0" w:space="0" w:color="auto"/>
            <w:left w:val="none" w:sz="0" w:space="0" w:color="auto"/>
            <w:bottom w:val="none" w:sz="0" w:space="0" w:color="auto"/>
            <w:right w:val="none" w:sz="0" w:space="0" w:color="auto"/>
          </w:divBdr>
        </w:div>
        <w:div w:id="1685742716">
          <w:blockQuote w:val="1"/>
          <w:marLeft w:val="0"/>
          <w:marRight w:val="0"/>
          <w:marTop w:val="0"/>
          <w:marBottom w:val="0"/>
          <w:divBdr>
            <w:top w:val="none" w:sz="0" w:space="0" w:color="auto"/>
            <w:left w:val="none" w:sz="0" w:space="0" w:color="auto"/>
            <w:bottom w:val="none" w:sz="0" w:space="0" w:color="auto"/>
            <w:right w:val="none" w:sz="0" w:space="0" w:color="auto"/>
          </w:divBdr>
        </w:div>
        <w:div w:id="459301339">
          <w:blockQuote w:val="1"/>
          <w:marLeft w:val="0"/>
          <w:marRight w:val="0"/>
          <w:marTop w:val="0"/>
          <w:marBottom w:val="0"/>
          <w:divBdr>
            <w:top w:val="none" w:sz="0" w:space="0" w:color="auto"/>
            <w:left w:val="none" w:sz="0" w:space="0" w:color="auto"/>
            <w:bottom w:val="none" w:sz="0" w:space="0" w:color="auto"/>
            <w:right w:val="none" w:sz="0" w:space="0" w:color="auto"/>
          </w:divBdr>
        </w:div>
        <w:div w:id="1077824118">
          <w:blockQuote w:val="1"/>
          <w:marLeft w:val="0"/>
          <w:marRight w:val="0"/>
          <w:marTop w:val="0"/>
          <w:marBottom w:val="0"/>
          <w:divBdr>
            <w:top w:val="none" w:sz="0" w:space="0" w:color="auto"/>
            <w:left w:val="none" w:sz="0" w:space="0" w:color="auto"/>
            <w:bottom w:val="none" w:sz="0" w:space="0" w:color="auto"/>
            <w:right w:val="none" w:sz="0" w:space="0" w:color="auto"/>
          </w:divBdr>
        </w:div>
        <w:div w:id="1001548211">
          <w:blockQuote w:val="1"/>
          <w:marLeft w:val="0"/>
          <w:marRight w:val="0"/>
          <w:marTop w:val="0"/>
          <w:marBottom w:val="0"/>
          <w:divBdr>
            <w:top w:val="none" w:sz="0" w:space="0" w:color="auto"/>
            <w:left w:val="none" w:sz="0" w:space="0" w:color="auto"/>
            <w:bottom w:val="none" w:sz="0" w:space="0" w:color="auto"/>
            <w:right w:val="none" w:sz="0" w:space="0" w:color="auto"/>
          </w:divBdr>
        </w:div>
        <w:div w:id="737704275">
          <w:blockQuote w:val="1"/>
          <w:marLeft w:val="0"/>
          <w:marRight w:val="0"/>
          <w:marTop w:val="0"/>
          <w:marBottom w:val="0"/>
          <w:divBdr>
            <w:top w:val="none" w:sz="0" w:space="0" w:color="auto"/>
            <w:left w:val="none" w:sz="0" w:space="0" w:color="auto"/>
            <w:bottom w:val="none" w:sz="0" w:space="0" w:color="auto"/>
            <w:right w:val="none" w:sz="0" w:space="0" w:color="auto"/>
          </w:divBdr>
        </w:div>
        <w:div w:id="2146197509">
          <w:blockQuote w:val="1"/>
          <w:marLeft w:val="0"/>
          <w:marRight w:val="0"/>
          <w:marTop w:val="0"/>
          <w:marBottom w:val="0"/>
          <w:divBdr>
            <w:top w:val="none" w:sz="0" w:space="0" w:color="auto"/>
            <w:left w:val="none" w:sz="0" w:space="0" w:color="auto"/>
            <w:bottom w:val="none" w:sz="0" w:space="0" w:color="auto"/>
            <w:right w:val="none" w:sz="0" w:space="0" w:color="auto"/>
          </w:divBdr>
        </w:div>
        <w:div w:id="949123996">
          <w:blockQuote w:val="1"/>
          <w:marLeft w:val="0"/>
          <w:marRight w:val="0"/>
          <w:marTop w:val="0"/>
          <w:marBottom w:val="0"/>
          <w:divBdr>
            <w:top w:val="none" w:sz="0" w:space="0" w:color="auto"/>
            <w:left w:val="none" w:sz="0" w:space="0" w:color="auto"/>
            <w:bottom w:val="none" w:sz="0" w:space="0" w:color="auto"/>
            <w:right w:val="none" w:sz="0" w:space="0" w:color="auto"/>
          </w:divBdr>
        </w:div>
        <w:div w:id="858423062">
          <w:blockQuote w:val="1"/>
          <w:marLeft w:val="0"/>
          <w:marRight w:val="0"/>
          <w:marTop w:val="0"/>
          <w:marBottom w:val="0"/>
          <w:divBdr>
            <w:top w:val="none" w:sz="0" w:space="0" w:color="auto"/>
            <w:left w:val="none" w:sz="0" w:space="0" w:color="auto"/>
            <w:bottom w:val="none" w:sz="0" w:space="0" w:color="auto"/>
            <w:right w:val="none" w:sz="0" w:space="0" w:color="auto"/>
          </w:divBdr>
        </w:div>
        <w:div w:id="289097517">
          <w:blockQuote w:val="1"/>
          <w:marLeft w:val="0"/>
          <w:marRight w:val="0"/>
          <w:marTop w:val="0"/>
          <w:marBottom w:val="0"/>
          <w:divBdr>
            <w:top w:val="none" w:sz="0" w:space="0" w:color="auto"/>
            <w:left w:val="none" w:sz="0" w:space="0" w:color="auto"/>
            <w:bottom w:val="none" w:sz="0" w:space="0" w:color="auto"/>
            <w:right w:val="none" w:sz="0" w:space="0" w:color="auto"/>
          </w:divBdr>
        </w:div>
        <w:div w:id="849218252">
          <w:blockQuote w:val="1"/>
          <w:marLeft w:val="0"/>
          <w:marRight w:val="0"/>
          <w:marTop w:val="0"/>
          <w:marBottom w:val="0"/>
          <w:divBdr>
            <w:top w:val="none" w:sz="0" w:space="0" w:color="auto"/>
            <w:left w:val="none" w:sz="0" w:space="0" w:color="auto"/>
            <w:bottom w:val="none" w:sz="0" w:space="0" w:color="auto"/>
            <w:right w:val="none" w:sz="0" w:space="0" w:color="auto"/>
          </w:divBdr>
        </w:div>
        <w:div w:id="1340615988">
          <w:blockQuote w:val="1"/>
          <w:marLeft w:val="0"/>
          <w:marRight w:val="0"/>
          <w:marTop w:val="0"/>
          <w:marBottom w:val="0"/>
          <w:divBdr>
            <w:top w:val="none" w:sz="0" w:space="0" w:color="auto"/>
            <w:left w:val="none" w:sz="0" w:space="0" w:color="auto"/>
            <w:bottom w:val="none" w:sz="0" w:space="0" w:color="auto"/>
            <w:right w:val="none" w:sz="0" w:space="0" w:color="auto"/>
          </w:divBdr>
        </w:div>
        <w:div w:id="807404309">
          <w:blockQuote w:val="1"/>
          <w:marLeft w:val="0"/>
          <w:marRight w:val="0"/>
          <w:marTop w:val="0"/>
          <w:marBottom w:val="0"/>
          <w:divBdr>
            <w:top w:val="none" w:sz="0" w:space="0" w:color="auto"/>
            <w:left w:val="none" w:sz="0" w:space="0" w:color="auto"/>
            <w:bottom w:val="none" w:sz="0" w:space="0" w:color="auto"/>
            <w:right w:val="none" w:sz="0" w:space="0" w:color="auto"/>
          </w:divBdr>
        </w:div>
        <w:div w:id="1432510333">
          <w:blockQuote w:val="1"/>
          <w:marLeft w:val="0"/>
          <w:marRight w:val="0"/>
          <w:marTop w:val="0"/>
          <w:marBottom w:val="0"/>
          <w:divBdr>
            <w:top w:val="none" w:sz="0" w:space="0" w:color="auto"/>
            <w:left w:val="none" w:sz="0" w:space="0" w:color="auto"/>
            <w:bottom w:val="none" w:sz="0" w:space="0" w:color="auto"/>
            <w:right w:val="none" w:sz="0" w:space="0" w:color="auto"/>
          </w:divBdr>
        </w:div>
        <w:div w:id="1848980636">
          <w:blockQuote w:val="1"/>
          <w:marLeft w:val="0"/>
          <w:marRight w:val="0"/>
          <w:marTop w:val="0"/>
          <w:marBottom w:val="0"/>
          <w:divBdr>
            <w:top w:val="none" w:sz="0" w:space="0" w:color="auto"/>
            <w:left w:val="none" w:sz="0" w:space="0" w:color="auto"/>
            <w:bottom w:val="none" w:sz="0" w:space="0" w:color="auto"/>
            <w:right w:val="none" w:sz="0" w:space="0" w:color="auto"/>
          </w:divBdr>
        </w:div>
        <w:div w:id="1823766575">
          <w:blockQuote w:val="1"/>
          <w:marLeft w:val="0"/>
          <w:marRight w:val="0"/>
          <w:marTop w:val="0"/>
          <w:marBottom w:val="0"/>
          <w:divBdr>
            <w:top w:val="none" w:sz="0" w:space="0" w:color="auto"/>
            <w:left w:val="none" w:sz="0" w:space="0" w:color="auto"/>
            <w:bottom w:val="none" w:sz="0" w:space="0" w:color="auto"/>
            <w:right w:val="none" w:sz="0" w:space="0" w:color="auto"/>
          </w:divBdr>
        </w:div>
        <w:div w:id="1584335376">
          <w:blockQuote w:val="1"/>
          <w:marLeft w:val="0"/>
          <w:marRight w:val="0"/>
          <w:marTop w:val="0"/>
          <w:marBottom w:val="0"/>
          <w:divBdr>
            <w:top w:val="none" w:sz="0" w:space="0" w:color="auto"/>
            <w:left w:val="none" w:sz="0" w:space="0" w:color="auto"/>
            <w:bottom w:val="none" w:sz="0" w:space="0" w:color="auto"/>
            <w:right w:val="none" w:sz="0" w:space="0" w:color="auto"/>
          </w:divBdr>
        </w:div>
        <w:div w:id="47801657">
          <w:blockQuote w:val="1"/>
          <w:marLeft w:val="0"/>
          <w:marRight w:val="0"/>
          <w:marTop w:val="0"/>
          <w:marBottom w:val="0"/>
          <w:divBdr>
            <w:top w:val="none" w:sz="0" w:space="0" w:color="auto"/>
            <w:left w:val="none" w:sz="0" w:space="0" w:color="auto"/>
            <w:bottom w:val="none" w:sz="0" w:space="0" w:color="auto"/>
            <w:right w:val="none" w:sz="0" w:space="0" w:color="auto"/>
          </w:divBdr>
        </w:div>
        <w:div w:id="1767771712">
          <w:blockQuote w:val="1"/>
          <w:marLeft w:val="0"/>
          <w:marRight w:val="0"/>
          <w:marTop w:val="0"/>
          <w:marBottom w:val="0"/>
          <w:divBdr>
            <w:top w:val="none" w:sz="0" w:space="0" w:color="auto"/>
            <w:left w:val="none" w:sz="0" w:space="0" w:color="auto"/>
            <w:bottom w:val="none" w:sz="0" w:space="0" w:color="auto"/>
            <w:right w:val="none" w:sz="0" w:space="0" w:color="auto"/>
          </w:divBdr>
        </w:div>
        <w:div w:id="836073359">
          <w:blockQuote w:val="1"/>
          <w:marLeft w:val="0"/>
          <w:marRight w:val="0"/>
          <w:marTop w:val="0"/>
          <w:marBottom w:val="0"/>
          <w:divBdr>
            <w:top w:val="none" w:sz="0" w:space="0" w:color="auto"/>
            <w:left w:val="none" w:sz="0" w:space="0" w:color="auto"/>
            <w:bottom w:val="none" w:sz="0" w:space="0" w:color="auto"/>
            <w:right w:val="none" w:sz="0" w:space="0" w:color="auto"/>
          </w:divBdr>
        </w:div>
        <w:div w:id="1567106194">
          <w:blockQuote w:val="1"/>
          <w:marLeft w:val="0"/>
          <w:marRight w:val="0"/>
          <w:marTop w:val="0"/>
          <w:marBottom w:val="0"/>
          <w:divBdr>
            <w:top w:val="none" w:sz="0" w:space="0" w:color="auto"/>
            <w:left w:val="none" w:sz="0" w:space="0" w:color="auto"/>
            <w:bottom w:val="none" w:sz="0" w:space="0" w:color="auto"/>
            <w:right w:val="none" w:sz="0" w:space="0" w:color="auto"/>
          </w:divBdr>
        </w:div>
        <w:div w:id="1977685025">
          <w:blockQuote w:val="1"/>
          <w:marLeft w:val="0"/>
          <w:marRight w:val="0"/>
          <w:marTop w:val="0"/>
          <w:marBottom w:val="0"/>
          <w:divBdr>
            <w:top w:val="none" w:sz="0" w:space="0" w:color="auto"/>
            <w:left w:val="none" w:sz="0" w:space="0" w:color="auto"/>
            <w:bottom w:val="none" w:sz="0" w:space="0" w:color="auto"/>
            <w:right w:val="none" w:sz="0" w:space="0" w:color="auto"/>
          </w:divBdr>
        </w:div>
        <w:div w:id="1212690248">
          <w:blockQuote w:val="1"/>
          <w:marLeft w:val="0"/>
          <w:marRight w:val="0"/>
          <w:marTop w:val="0"/>
          <w:marBottom w:val="0"/>
          <w:divBdr>
            <w:top w:val="none" w:sz="0" w:space="0" w:color="auto"/>
            <w:left w:val="none" w:sz="0" w:space="0" w:color="auto"/>
            <w:bottom w:val="none" w:sz="0" w:space="0" w:color="auto"/>
            <w:right w:val="none" w:sz="0" w:space="0" w:color="auto"/>
          </w:divBdr>
        </w:div>
        <w:div w:id="2023972371">
          <w:blockQuote w:val="1"/>
          <w:marLeft w:val="0"/>
          <w:marRight w:val="0"/>
          <w:marTop w:val="0"/>
          <w:marBottom w:val="0"/>
          <w:divBdr>
            <w:top w:val="none" w:sz="0" w:space="0" w:color="auto"/>
            <w:left w:val="none" w:sz="0" w:space="0" w:color="auto"/>
            <w:bottom w:val="none" w:sz="0" w:space="0" w:color="auto"/>
            <w:right w:val="none" w:sz="0" w:space="0" w:color="auto"/>
          </w:divBdr>
        </w:div>
        <w:div w:id="417754027">
          <w:blockQuote w:val="1"/>
          <w:marLeft w:val="0"/>
          <w:marRight w:val="0"/>
          <w:marTop w:val="0"/>
          <w:marBottom w:val="0"/>
          <w:divBdr>
            <w:top w:val="none" w:sz="0" w:space="0" w:color="auto"/>
            <w:left w:val="none" w:sz="0" w:space="0" w:color="auto"/>
            <w:bottom w:val="none" w:sz="0" w:space="0" w:color="auto"/>
            <w:right w:val="none" w:sz="0" w:space="0" w:color="auto"/>
          </w:divBdr>
        </w:div>
        <w:div w:id="853570865">
          <w:blockQuote w:val="1"/>
          <w:marLeft w:val="0"/>
          <w:marRight w:val="0"/>
          <w:marTop w:val="0"/>
          <w:marBottom w:val="0"/>
          <w:divBdr>
            <w:top w:val="none" w:sz="0" w:space="0" w:color="auto"/>
            <w:left w:val="none" w:sz="0" w:space="0" w:color="auto"/>
            <w:bottom w:val="none" w:sz="0" w:space="0" w:color="auto"/>
            <w:right w:val="none" w:sz="0" w:space="0" w:color="auto"/>
          </w:divBdr>
        </w:div>
        <w:div w:id="2126734344">
          <w:blockQuote w:val="1"/>
          <w:marLeft w:val="0"/>
          <w:marRight w:val="0"/>
          <w:marTop w:val="0"/>
          <w:marBottom w:val="0"/>
          <w:divBdr>
            <w:top w:val="none" w:sz="0" w:space="0" w:color="auto"/>
            <w:left w:val="none" w:sz="0" w:space="0" w:color="auto"/>
            <w:bottom w:val="none" w:sz="0" w:space="0" w:color="auto"/>
            <w:right w:val="none" w:sz="0" w:space="0" w:color="auto"/>
          </w:divBdr>
        </w:div>
        <w:div w:id="535776784">
          <w:blockQuote w:val="1"/>
          <w:marLeft w:val="0"/>
          <w:marRight w:val="0"/>
          <w:marTop w:val="0"/>
          <w:marBottom w:val="0"/>
          <w:divBdr>
            <w:top w:val="none" w:sz="0" w:space="0" w:color="auto"/>
            <w:left w:val="none" w:sz="0" w:space="0" w:color="auto"/>
            <w:bottom w:val="none" w:sz="0" w:space="0" w:color="auto"/>
            <w:right w:val="none" w:sz="0" w:space="0" w:color="auto"/>
          </w:divBdr>
        </w:div>
        <w:div w:id="1634408257">
          <w:blockQuote w:val="1"/>
          <w:marLeft w:val="0"/>
          <w:marRight w:val="0"/>
          <w:marTop w:val="0"/>
          <w:marBottom w:val="0"/>
          <w:divBdr>
            <w:top w:val="none" w:sz="0" w:space="0" w:color="auto"/>
            <w:left w:val="none" w:sz="0" w:space="0" w:color="auto"/>
            <w:bottom w:val="none" w:sz="0" w:space="0" w:color="auto"/>
            <w:right w:val="none" w:sz="0" w:space="0" w:color="auto"/>
          </w:divBdr>
        </w:div>
        <w:div w:id="402871314">
          <w:blockQuote w:val="1"/>
          <w:marLeft w:val="0"/>
          <w:marRight w:val="0"/>
          <w:marTop w:val="0"/>
          <w:marBottom w:val="0"/>
          <w:divBdr>
            <w:top w:val="none" w:sz="0" w:space="0" w:color="auto"/>
            <w:left w:val="none" w:sz="0" w:space="0" w:color="auto"/>
            <w:bottom w:val="none" w:sz="0" w:space="0" w:color="auto"/>
            <w:right w:val="none" w:sz="0" w:space="0" w:color="auto"/>
          </w:divBdr>
        </w:div>
        <w:div w:id="1244607762">
          <w:blockQuote w:val="1"/>
          <w:marLeft w:val="0"/>
          <w:marRight w:val="0"/>
          <w:marTop w:val="0"/>
          <w:marBottom w:val="0"/>
          <w:divBdr>
            <w:top w:val="none" w:sz="0" w:space="0" w:color="auto"/>
            <w:left w:val="none" w:sz="0" w:space="0" w:color="auto"/>
            <w:bottom w:val="none" w:sz="0" w:space="0" w:color="auto"/>
            <w:right w:val="none" w:sz="0" w:space="0" w:color="auto"/>
          </w:divBdr>
        </w:div>
        <w:div w:id="455757079">
          <w:blockQuote w:val="1"/>
          <w:marLeft w:val="0"/>
          <w:marRight w:val="0"/>
          <w:marTop w:val="0"/>
          <w:marBottom w:val="0"/>
          <w:divBdr>
            <w:top w:val="none" w:sz="0" w:space="0" w:color="auto"/>
            <w:left w:val="none" w:sz="0" w:space="0" w:color="auto"/>
            <w:bottom w:val="none" w:sz="0" w:space="0" w:color="auto"/>
            <w:right w:val="none" w:sz="0" w:space="0" w:color="auto"/>
          </w:divBdr>
        </w:div>
        <w:div w:id="470439481">
          <w:blockQuote w:val="1"/>
          <w:marLeft w:val="0"/>
          <w:marRight w:val="0"/>
          <w:marTop w:val="0"/>
          <w:marBottom w:val="0"/>
          <w:divBdr>
            <w:top w:val="none" w:sz="0" w:space="0" w:color="auto"/>
            <w:left w:val="none" w:sz="0" w:space="0" w:color="auto"/>
            <w:bottom w:val="none" w:sz="0" w:space="0" w:color="auto"/>
            <w:right w:val="none" w:sz="0" w:space="0" w:color="auto"/>
          </w:divBdr>
        </w:div>
        <w:div w:id="1739018723">
          <w:blockQuote w:val="1"/>
          <w:marLeft w:val="0"/>
          <w:marRight w:val="0"/>
          <w:marTop w:val="0"/>
          <w:marBottom w:val="0"/>
          <w:divBdr>
            <w:top w:val="none" w:sz="0" w:space="0" w:color="auto"/>
            <w:left w:val="none" w:sz="0" w:space="0" w:color="auto"/>
            <w:bottom w:val="none" w:sz="0" w:space="0" w:color="auto"/>
            <w:right w:val="none" w:sz="0" w:space="0" w:color="auto"/>
          </w:divBdr>
        </w:div>
        <w:div w:id="328169603">
          <w:blockQuote w:val="1"/>
          <w:marLeft w:val="0"/>
          <w:marRight w:val="0"/>
          <w:marTop w:val="0"/>
          <w:marBottom w:val="0"/>
          <w:divBdr>
            <w:top w:val="none" w:sz="0" w:space="0" w:color="auto"/>
            <w:left w:val="none" w:sz="0" w:space="0" w:color="auto"/>
            <w:bottom w:val="none" w:sz="0" w:space="0" w:color="auto"/>
            <w:right w:val="none" w:sz="0" w:space="0" w:color="auto"/>
          </w:divBdr>
        </w:div>
        <w:div w:id="1748384379">
          <w:blockQuote w:val="1"/>
          <w:marLeft w:val="0"/>
          <w:marRight w:val="0"/>
          <w:marTop w:val="0"/>
          <w:marBottom w:val="0"/>
          <w:divBdr>
            <w:top w:val="none" w:sz="0" w:space="0" w:color="auto"/>
            <w:left w:val="none" w:sz="0" w:space="0" w:color="auto"/>
            <w:bottom w:val="none" w:sz="0" w:space="0" w:color="auto"/>
            <w:right w:val="none" w:sz="0" w:space="0" w:color="auto"/>
          </w:divBdr>
        </w:div>
        <w:div w:id="147206929">
          <w:blockQuote w:val="1"/>
          <w:marLeft w:val="0"/>
          <w:marRight w:val="0"/>
          <w:marTop w:val="0"/>
          <w:marBottom w:val="0"/>
          <w:divBdr>
            <w:top w:val="none" w:sz="0" w:space="0" w:color="auto"/>
            <w:left w:val="none" w:sz="0" w:space="0" w:color="auto"/>
            <w:bottom w:val="none" w:sz="0" w:space="0" w:color="auto"/>
            <w:right w:val="none" w:sz="0" w:space="0" w:color="auto"/>
          </w:divBdr>
        </w:div>
        <w:div w:id="476528888">
          <w:blockQuote w:val="1"/>
          <w:marLeft w:val="0"/>
          <w:marRight w:val="0"/>
          <w:marTop w:val="0"/>
          <w:marBottom w:val="0"/>
          <w:divBdr>
            <w:top w:val="none" w:sz="0" w:space="0" w:color="auto"/>
            <w:left w:val="none" w:sz="0" w:space="0" w:color="auto"/>
            <w:bottom w:val="none" w:sz="0" w:space="0" w:color="auto"/>
            <w:right w:val="none" w:sz="0" w:space="0" w:color="auto"/>
          </w:divBdr>
        </w:div>
        <w:div w:id="2061322421">
          <w:blockQuote w:val="1"/>
          <w:marLeft w:val="0"/>
          <w:marRight w:val="0"/>
          <w:marTop w:val="0"/>
          <w:marBottom w:val="0"/>
          <w:divBdr>
            <w:top w:val="none" w:sz="0" w:space="0" w:color="auto"/>
            <w:left w:val="none" w:sz="0" w:space="0" w:color="auto"/>
            <w:bottom w:val="none" w:sz="0" w:space="0" w:color="auto"/>
            <w:right w:val="none" w:sz="0" w:space="0" w:color="auto"/>
          </w:divBdr>
        </w:div>
        <w:div w:id="1848329573">
          <w:blockQuote w:val="1"/>
          <w:marLeft w:val="0"/>
          <w:marRight w:val="0"/>
          <w:marTop w:val="0"/>
          <w:marBottom w:val="0"/>
          <w:divBdr>
            <w:top w:val="none" w:sz="0" w:space="0" w:color="auto"/>
            <w:left w:val="none" w:sz="0" w:space="0" w:color="auto"/>
            <w:bottom w:val="none" w:sz="0" w:space="0" w:color="auto"/>
            <w:right w:val="none" w:sz="0" w:space="0" w:color="auto"/>
          </w:divBdr>
        </w:div>
        <w:div w:id="1282803477">
          <w:blockQuote w:val="1"/>
          <w:marLeft w:val="0"/>
          <w:marRight w:val="0"/>
          <w:marTop w:val="0"/>
          <w:marBottom w:val="0"/>
          <w:divBdr>
            <w:top w:val="none" w:sz="0" w:space="0" w:color="auto"/>
            <w:left w:val="none" w:sz="0" w:space="0" w:color="auto"/>
            <w:bottom w:val="none" w:sz="0" w:space="0" w:color="auto"/>
            <w:right w:val="none" w:sz="0" w:space="0" w:color="auto"/>
          </w:divBdr>
        </w:div>
        <w:div w:id="691808143">
          <w:blockQuote w:val="1"/>
          <w:marLeft w:val="0"/>
          <w:marRight w:val="0"/>
          <w:marTop w:val="0"/>
          <w:marBottom w:val="0"/>
          <w:divBdr>
            <w:top w:val="none" w:sz="0" w:space="0" w:color="auto"/>
            <w:left w:val="none" w:sz="0" w:space="0" w:color="auto"/>
            <w:bottom w:val="none" w:sz="0" w:space="0" w:color="auto"/>
            <w:right w:val="none" w:sz="0" w:space="0" w:color="auto"/>
          </w:divBdr>
        </w:div>
        <w:div w:id="430247983">
          <w:blockQuote w:val="1"/>
          <w:marLeft w:val="0"/>
          <w:marRight w:val="0"/>
          <w:marTop w:val="0"/>
          <w:marBottom w:val="0"/>
          <w:divBdr>
            <w:top w:val="none" w:sz="0" w:space="0" w:color="auto"/>
            <w:left w:val="none" w:sz="0" w:space="0" w:color="auto"/>
            <w:bottom w:val="none" w:sz="0" w:space="0" w:color="auto"/>
            <w:right w:val="none" w:sz="0" w:space="0" w:color="auto"/>
          </w:divBdr>
        </w:div>
        <w:div w:id="1779059632">
          <w:blockQuote w:val="1"/>
          <w:marLeft w:val="0"/>
          <w:marRight w:val="0"/>
          <w:marTop w:val="0"/>
          <w:marBottom w:val="0"/>
          <w:divBdr>
            <w:top w:val="none" w:sz="0" w:space="0" w:color="auto"/>
            <w:left w:val="none" w:sz="0" w:space="0" w:color="auto"/>
            <w:bottom w:val="none" w:sz="0" w:space="0" w:color="auto"/>
            <w:right w:val="none" w:sz="0" w:space="0" w:color="auto"/>
          </w:divBdr>
        </w:div>
        <w:div w:id="958487042">
          <w:blockQuote w:val="1"/>
          <w:marLeft w:val="0"/>
          <w:marRight w:val="0"/>
          <w:marTop w:val="0"/>
          <w:marBottom w:val="0"/>
          <w:divBdr>
            <w:top w:val="none" w:sz="0" w:space="0" w:color="auto"/>
            <w:left w:val="none" w:sz="0" w:space="0" w:color="auto"/>
            <w:bottom w:val="none" w:sz="0" w:space="0" w:color="auto"/>
            <w:right w:val="none" w:sz="0" w:space="0" w:color="auto"/>
          </w:divBdr>
        </w:div>
        <w:div w:id="595526689">
          <w:blockQuote w:val="1"/>
          <w:marLeft w:val="0"/>
          <w:marRight w:val="0"/>
          <w:marTop w:val="0"/>
          <w:marBottom w:val="0"/>
          <w:divBdr>
            <w:top w:val="none" w:sz="0" w:space="0" w:color="auto"/>
            <w:left w:val="none" w:sz="0" w:space="0" w:color="auto"/>
            <w:bottom w:val="none" w:sz="0" w:space="0" w:color="auto"/>
            <w:right w:val="none" w:sz="0" w:space="0" w:color="auto"/>
          </w:divBdr>
        </w:div>
        <w:div w:id="1649747458">
          <w:blockQuote w:val="1"/>
          <w:marLeft w:val="0"/>
          <w:marRight w:val="0"/>
          <w:marTop w:val="0"/>
          <w:marBottom w:val="0"/>
          <w:divBdr>
            <w:top w:val="none" w:sz="0" w:space="0" w:color="auto"/>
            <w:left w:val="none" w:sz="0" w:space="0" w:color="auto"/>
            <w:bottom w:val="none" w:sz="0" w:space="0" w:color="auto"/>
            <w:right w:val="none" w:sz="0" w:space="0" w:color="auto"/>
          </w:divBdr>
        </w:div>
        <w:div w:id="785737187">
          <w:blockQuote w:val="1"/>
          <w:marLeft w:val="0"/>
          <w:marRight w:val="0"/>
          <w:marTop w:val="0"/>
          <w:marBottom w:val="0"/>
          <w:divBdr>
            <w:top w:val="none" w:sz="0" w:space="0" w:color="auto"/>
            <w:left w:val="none" w:sz="0" w:space="0" w:color="auto"/>
            <w:bottom w:val="none" w:sz="0" w:space="0" w:color="auto"/>
            <w:right w:val="none" w:sz="0" w:space="0" w:color="auto"/>
          </w:divBdr>
        </w:div>
        <w:div w:id="1233271433">
          <w:blockQuote w:val="1"/>
          <w:marLeft w:val="0"/>
          <w:marRight w:val="0"/>
          <w:marTop w:val="0"/>
          <w:marBottom w:val="0"/>
          <w:divBdr>
            <w:top w:val="none" w:sz="0" w:space="0" w:color="auto"/>
            <w:left w:val="none" w:sz="0" w:space="0" w:color="auto"/>
            <w:bottom w:val="none" w:sz="0" w:space="0" w:color="auto"/>
            <w:right w:val="none" w:sz="0" w:space="0" w:color="auto"/>
          </w:divBdr>
        </w:div>
        <w:div w:id="655912878">
          <w:blockQuote w:val="1"/>
          <w:marLeft w:val="0"/>
          <w:marRight w:val="0"/>
          <w:marTop w:val="0"/>
          <w:marBottom w:val="0"/>
          <w:divBdr>
            <w:top w:val="none" w:sz="0" w:space="0" w:color="auto"/>
            <w:left w:val="none" w:sz="0" w:space="0" w:color="auto"/>
            <w:bottom w:val="none" w:sz="0" w:space="0" w:color="auto"/>
            <w:right w:val="none" w:sz="0" w:space="0" w:color="auto"/>
          </w:divBdr>
        </w:div>
        <w:div w:id="503518504">
          <w:blockQuote w:val="1"/>
          <w:marLeft w:val="0"/>
          <w:marRight w:val="0"/>
          <w:marTop w:val="0"/>
          <w:marBottom w:val="0"/>
          <w:divBdr>
            <w:top w:val="none" w:sz="0" w:space="0" w:color="auto"/>
            <w:left w:val="none" w:sz="0" w:space="0" w:color="auto"/>
            <w:bottom w:val="none" w:sz="0" w:space="0" w:color="auto"/>
            <w:right w:val="none" w:sz="0" w:space="0" w:color="auto"/>
          </w:divBdr>
        </w:div>
        <w:div w:id="533809921">
          <w:blockQuote w:val="1"/>
          <w:marLeft w:val="0"/>
          <w:marRight w:val="0"/>
          <w:marTop w:val="0"/>
          <w:marBottom w:val="0"/>
          <w:divBdr>
            <w:top w:val="none" w:sz="0" w:space="0" w:color="auto"/>
            <w:left w:val="none" w:sz="0" w:space="0" w:color="auto"/>
            <w:bottom w:val="none" w:sz="0" w:space="0" w:color="auto"/>
            <w:right w:val="none" w:sz="0" w:space="0" w:color="auto"/>
          </w:divBdr>
        </w:div>
        <w:div w:id="355615854">
          <w:blockQuote w:val="1"/>
          <w:marLeft w:val="0"/>
          <w:marRight w:val="0"/>
          <w:marTop w:val="0"/>
          <w:marBottom w:val="0"/>
          <w:divBdr>
            <w:top w:val="none" w:sz="0" w:space="0" w:color="auto"/>
            <w:left w:val="none" w:sz="0" w:space="0" w:color="auto"/>
            <w:bottom w:val="none" w:sz="0" w:space="0" w:color="auto"/>
            <w:right w:val="none" w:sz="0" w:space="0" w:color="auto"/>
          </w:divBdr>
        </w:div>
        <w:div w:id="1408500219">
          <w:blockQuote w:val="1"/>
          <w:marLeft w:val="0"/>
          <w:marRight w:val="0"/>
          <w:marTop w:val="0"/>
          <w:marBottom w:val="0"/>
          <w:divBdr>
            <w:top w:val="none" w:sz="0" w:space="0" w:color="auto"/>
            <w:left w:val="none" w:sz="0" w:space="0" w:color="auto"/>
            <w:bottom w:val="none" w:sz="0" w:space="0" w:color="auto"/>
            <w:right w:val="none" w:sz="0" w:space="0" w:color="auto"/>
          </w:divBdr>
        </w:div>
        <w:div w:id="232082127">
          <w:blockQuote w:val="1"/>
          <w:marLeft w:val="0"/>
          <w:marRight w:val="0"/>
          <w:marTop w:val="0"/>
          <w:marBottom w:val="0"/>
          <w:divBdr>
            <w:top w:val="none" w:sz="0" w:space="0" w:color="auto"/>
            <w:left w:val="none" w:sz="0" w:space="0" w:color="auto"/>
            <w:bottom w:val="none" w:sz="0" w:space="0" w:color="auto"/>
            <w:right w:val="none" w:sz="0" w:space="0" w:color="auto"/>
          </w:divBdr>
        </w:div>
        <w:div w:id="2015955725">
          <w:blockQuote w:val="1"/>
          <w:marLeft w:val="0"/>
          <w:marRight w:val="0"/>
          <w:marTop w:val="0"/>
          <w:marBottom w:val="0"/>
          <w:divBdr>
            <w:top w:val="none" w:sz="0" w:space="0" w:color="auto"/>
            <w:left w:val="none" w:sz="0" w:space="0" w:color="auto"/>
            <w:bottom w:val="none" w:sz="0" w:space="0" w:color="auto"/>
            <w:right w:val="none" w:sz="0" w:space="0" w:color="auto"/>
          </w:divBdr>
        </w:div>
        <w:div w:id="91707664">
          <w:blockQuote w:val="1"/>
          <w:marLeft w:val="0"/>
          <w:marRight w:val="0"/>
          <w:marTop w:val="0"/>
          <w:marBottom w:val="0"/>
          <w:divBdr>
            <w:top w:val="none" w:sz="0" w:space="0" w:color="auto"/>
            <w:left w:val="none" w:sz="0" w:space="0" w:color="auto"/>
            <w:bottom w:val="none" w:sz="0" w:space="0" w:color="auto"/>
            <w:right w:val="none" w:sz="0" w:space="0" w:color="auto"/>
          </w:divBdr>
        </w:div>
        <w:div w:id="1363365684">
          <w:blockQuote w:val="1"/>
          <w:marLeft w:val="0"/>
          <w:marRight w:val="0"/>
          <w:marTop w:val="0"/>
          <w:marBottom w:val="0"/>
          <w:divBdr>
            <w:top w:val="none" w:sz="0" w:space="0" w:color="auto"/>
            <w:left w:val="none" w:sz="0" w:space="0" w:color="auto"/>
            <w:bottom w:val="none" w:sz="0" w:space="0" w:color="auto"/>
            <w:right w:val="none" w:sz="0" w:space="0" w:color="auto"/>
          </w:divBdr>
        </w:div>
        <w:div w:id="321473407">
          <w:blockQuote w:val="1"/>
          <w:marLeft w:val="0"/>
          <w:marRight w:val="0"/>
          <w:marTop w:val="0"/>
          <w:marBottom w:val="0"/>
          <w:divBdr>
            <w:top w:val="none" w:sz="0" w:space="0" w:color="auto"/>
            <w:left w:val="none" w:sz="0" w:space="0" w:color="auto"/>
            <w:bottom w:val="none" w:sz="0" w:space="0" w:color="auto"/>
            <w:right w:val="none" w:sz="0" w:space="0" w:color="auto"/>
          </w:divBdr>
        </w:div>
        <w:div w:id="1609586299">
          <w:blockQuote w:val="1"/>
          <w:marLeft w:val="0"/>
          <w:marRight w:val="0"/>
          <w:marTop w:val="0"/>
          <w:marBottom w:val="0"/>
          <w:divBdr>
            <w:top w:val="none" w:sz="0" w:space="0" w:color="auto"/>
            <w:left w:val="none" w:sz="0" w:space="0" w:color="auto"/>
            <w:bottom w:val="none" w:sz="0" w:space="0" w:color="auto"/>
            <w:right w:val="none" w:sz="0" w:space="0" w:color="auto"/>
          </w:divBdr>
        </w:div>
        <w:div w:id="1268386403">
          <w:blockQuote w:val="1"/>
          <w:marLeft w:val="0"/>
          <w:marRight w:val="0"/>
          <w:marTop w:val="0"/>
          <w:marBottom w:val="0"/>
          <w:divBdr>
            <w:top w:val="none" w:sz="0" w:space="0" w:color="auto"/>
            <w:left w:val="none" w:sz="0" w:space="0" w:color="auto"/>
            <w:bottom w:val="none" w:sz="0" w:space="0" w:color="auto"/>
            <w:right w:val="none" w:sz="0" w:space="0" w:color="auto"/>
          </w:divBdr>
        </w:div>
        <w:div w:id="61756511">
          <w:blockQuote w:val="1"/>
          <w:marLeft w:val="0"/>
          <w:marRight w:val="0"/>
          <w:marTop w:val="0"/>
          <w:marBottom w:val="0"/>
          <w:divBdr>
            <w:top w:val="none" w:sz="0" w:space="0" w:color="auto"/>
            <w:left w:val="none" w:sz="0" w:space="0" w:color="auto"/>
            <w:bottom w:val="none" w:sz="0" w:space="0" w:color="auto"/>
            <w:right w:val="none" w:sz="0" w:space="0" w:color="auto"/>
          </w:divBdr>
        </w:div>
        <w:div w:id="1497957541">
          <w:blockQuote w:val="1"/>
          <w:marLeft w:val="0"/>
          <w:marRight w:val="0"/>
          <w:marTop w:val="0"/>
          <w:marBottom w:val="0"/>
          <w:divBdr>
            <w:top w:val="none" w:sz="0" w:space="0" w:color="auto"/>
            <w:left w:val="none" w:sz="0" w:space="0" w:color="auto"/>
            <w:bottom w:val="none" w:sz="0" w:space="0" w:color="auto"/>
            <w:right w:val="none" w:sz="0" w:space="0" w:color="auto"/>
          </w:divBdr>
        </w:div>
        <w:div w:id="1060590456">
          <w:blockQuote w:val="1"/>
          <w:marLeft w:val="0"/>
          <w:marRight w:val="0"/>
          <w:marTop w:val="0"/>
          <w:marBottom w:val="0"/>
          <w:divBdr>
            <w:top w:val="none" w:sz="0" w:space="0" w:color="auto"/>
            <w:left w:val="none" w:sz="0" w:space="0" w:color="auto"/>
            <w:bottom w:val="none" w:sz="0" w:space="0" w:color="auto"/>
            <w:right w:val="none" w:sz="0" w:space="0" w:color="auto"/>
          </w:divBdr>
        </w:div>
        <w:div w:id="1017922305">
          <w:blockQuote w:val="1"/>
          <w:marLeft w:val="0"/>
          <w:marRight w:val="0"/>
          <w:marTop w:val="0"/>
          <w:marBottom w:val="0"/>
          <w:divBdr>
            <w:top w:val="none" w:sz="0" w:space="0" w:color="auto"/>
            <w:left w:val="none" w:sz="0" w:space="0" w:color="auto"/>
            <w:bottom w:val="none" w:sz="0" w:space="0" w:color="auto"/>
            <w:right w:val="none" w:sz="0" w:space="0" w:color="auto"/>
          </w:divBdr>
        </w:div>
        <w:div w:id="679771137">
          <w:blockQuote w:val="1"/>
          <w:marLeft w:val="0"/>
          <w:marRight w:val="0"/>
          <w:marTop w:val="0"/>
          <w:marBottom w:val="0"/>
          <w:divBdr>
            <w:top w:val="none" w:sz="0" w:space="0" w:color="auto"/>
            <w:left w:val="none" w:sz="0" w:space="0" w:color="auto"/>
            <w:bottom w:val="none" w:sz="0" w:space="0" w:color="auto"/>
            <w:right w:val="none" w:sz="0" w:space="0" w:color="auto"/>
          </w:divBdr>
        </w:div>
        <w:div w:id="1327903928">
          <w:blockQuote w:val="1"/>
          <w:marLeft w:val="0"/>
          <w:marRight w:val="0"/>
          <w:marTop w:val="0"/>
          <w:marBottom w:val="0"/>
          <w:divBdr>
            <w:top w:val="none" w:sz="0" w:space="0" w:color="auto"/>
            <w:left w:val="none" w:sz="0" w:space="0" w:color="auto"/>
            <w:bottom w:val="none" w:sz="0" w:space="0" w:color="auto"/>
            <w:right w:val="none" w:sz="0" w:space="0" w:color="auto"/>
          </w:divBdr>
        </w:div>
        <w:div w:id="553009235">
          <w:blockQuote w:val="1"/>
          <w:marLeft w:val="0"/>
          <w:marRight w:val="0"/>
          <w:marTop w:val="0"/>
          <w:marBottom w:val="0"/>
          <w:divBdr>
            <w:top w:val="none" w:sz="0" w:space="0" w:color="auto"/>
            <w:left w:val="none" w:sz="0" w:space="0" w:color="auto"/>
            <w:bottom w:val="none" w:sz="0" w:space="0" w:color="auto"/>
            <w:right w:val="none" w:sz="0" w:space="0" w:color="auto"/>
          </w:divBdr>
        </w:div>
        <w:div w:id="1440875749">
          <w:blockQuote w:val="1"/>
          <w:marLeft w:val="0"/>
          <w:marRight w:val="0"/>
          <w:marTop w:val="0"/>
          <w:marBottom w:val="0"/>
          <w:divBdr>
            <w:top w:val="none" w:sz="0" w:space="0" w:color="auto"/>
            <w:left w:val="none" w:sz="0" w:space="0" w:color="auto"/>
            <w:bottom w:val="none" w:sz="0" w:space="0" w:color="auto"/>
            <w:right w:val="none" w:sz="0" w:space="0" w:color="auto"/>
          </w:divBdr>
        </w:div>
        <w:div w:id="1095782034">
          <w:blockQuote w:val="1"/>
          <w:marLeft w:val="0"/>
          <w:marRight w:val="0"/>
          <w:marTop w:val="0"/>
          <w:marBottom w:val="0"/>
          <w:divBdr>
            <w:top w:val="none" w:sz="0" w:space="0" w:color="auto"/>
            <w:left w:val="none" w:sz="0" w:space="0" w:color="auto"/>
            <w:bottom w:val="none" w:sz="0" w:space="0" w:color="auto"/>
            <w:right w:val="none" w:sz="0" w:space="0" w:color="auto"/>
          </w:divBdr>
        </w:div>
        <w:div w:id="1392272015">
          <w:blockQuote w:val="1"/>
          <w:marLeft w:val="0"/>
          <w:marRight w:val="0"/>
          <w:marTop w:val="0"/>
          <w:marBottom w:val="0"/>
          <w:divBdr>
            <w:top w:val="none" w:sz="0" w:space="0" w:color="auto"/>
            <w:left w:val="none" w:sz="0" w:space="0" w:color="auto"/>
            <w:bottom w:val="none" w:sz="0" w:space="0" w:color="auto"/>
            <w:right w:val="none" w:sz="0" w:space="0" w:color="auto"/>
          </w:divBdr>
        </w:div>
        <w:div w:id="990794145">
          <w:blockQuote w:val="1"/>
          <w:marLeft w:val="0"/>
          <w:marRight w:val="0"/>
          <w:marTop w:val="0"/>
          <w:marBottom w:val="0"/>
          <w:divBdr>
            <w:top w:val="none" w:sz="0" w:space="0" w:color="auto"/>
            <w:left w:val="none" w:sz="0" w:space="0" w:color="auto"/>
            <w:bottom w:val="none" w:sz="0" w:space="0" w:color="auto"/>
            <w:right w:val="none" w:sz="0" w:space="0" w:color="auto"/>
          </w:divBdr>
        </w:div>
        <w:div w:id="980616707">
          <w:blockQuote w:val="1"/>
          <w:marLeft w:val="0"/>
          <w:marRight w:val="0"/>
          <w:marTop w:val="0"/>
          <w:marBottom w:val="0"/>
          <w:divBdr>
            <w:top w:val="none" w:sz="0" w:space="0" w:color="auto"/>
            <w:left w:val="none" w:sz="0" w:space="0" w:color="auto"/>
            <w:bottom w:val="none" w:sz="0" w:space="0" w:color="auto"/>
            <w:right w:val="none" w:sz="0" w:space="0" w:color="auto"/>
          </w:divBdr>
        </w:div>
        <w:div w:id="1000161305">
          <w:blockQuote w:val="1"/>
          <w:marLeft w:val="0"/>
          <w:marRight w:val="0"/>
          <w:marTop w:val="0"/>
          <w:marBottom w:val="0"/>
          <w:divBdr>
            <w:top w:val="none" w:sz="0" w:space="0" w:color="auto"/>
            <w:left w:val="none" w:sz="0" w:space="0" w:color="auto"/>
            <w:bottom w:val="none" w:sz="0" w:space="0" w:color="auto"/>
            <w:right w:val="none" w:sz="0" w:space="0" w:color="auto"/>
          </w:divBdr>
        </w:div>
        <w:div w:id="201745089">
          <w:blockQuote w:val="1"/>
          <w:marLeft w:val="0"/>
          <w:marRight w:val="0"/>
          <w:marTop w:val="0"/>
          <w:marBottom w:val="0"/>
          <w:divBdr>
            <w:top w:val="none" w:sz="0" w:space="0" w:color="auto"/>
            <w:left w:val="none" w:sz="0" w:space="0" w:color="auto"/>
            <w:bottom w:val="none" w:sz="0" w:space="0" w:color="auto"/>
            <w:right w:val="none" w:sz="0" w:space="0" w:color="auto"/>
          </w:divBdr>
        </w:div>
        <w:div w:id="900291307">
          <w:blockQuote w:val="1"/>
          <w:marLeft w:val="0"/>
          <w:marRight w:val="0"/>
          <w:marTop w:val="0"/>
          <w:marBottom w:val="0"/>
          <w:divBdr>
            <w:top w:val="none" w:sz="0" w:space="0" w:color="auto"/>
            <w:left w:val="none" w:sz="0" w:space="0" w:color="auto"/>
            <w:bottom w:val="none" w:sz="0" w:space="0" w:color="auto"/>
            <w:right w:val="none" w:sz="0" w:space="0" w:color="auto"/>
          </w:divBdr>
        </w:div>
        <w:div w:id="64230728">
          <w:blockQuote w:val="1"/>
          <w:marLeft w:val="0"/>
          <w:marRight w:val="0"/>
          <w:marTop w:val="0"/>
          <w:marBottom w:val="0"/>
          <w:divBdr>
            <w:top w:val="none" w:sz="0" w:space="0" w:color="auto"/>
            <w:left w:val="none" w:sz="0" w:space="0" w:color="auto"/>
            <w:bottom w:val="none" w:sz="0" w:space="0" w:color="auto"/>
            <w:right w:val="none" w:sz="0" w:space="0" w:color="auto"/>
          </w:divBdr>
        </w:div>
        <w:div w:id="91127304">
          <w:blockQuote w:val="1"/>
          <w:marLeft w:val="0"/>
          <w:marRight w:val="0"/>
          <w:marTop w:val="0"/>
          <w:marBottom w:val="0"/>
          <w:divBdr>
            <w:top w:val="none" w:sz="0" w:space="0" w:color="auto"/>
            <w:left w:val="none" w:sz="0" w:space="0" w:color="auto"/>
            <w:bottom w:val="none" w:sz="0" w:space="0" w:color="auto"/>
            <w:right w:val="none" w:sz="0" w:space="0" w:color="auto"/>
          </w:divBdr>
        </w:div>
        <w:div w:id="476536484">
          <w:blockQuote w:val="1"/>
          <w:marLeft w:val="0"/>
          <w:marRight w:val="0"/>
          <w:marTop w:val="0"/>
          <w:marBottom w:val="0"/>
          <w:divBdr>
            <w:top w:val="none" w:sz="0" w:space="0" w:color="auto"/>
            <w:left w:val="none" w:sz="0" w:space="0" w:color="auto"/>
            <w:bottom w:val="none" w:sz="0" w:space="0" w:color="auto"/>
            <w:right w:val="none" w:sz="0" w:space="0" w:color="auto"/>
          </w:divBdr>
        </w:div>
        <w:div w:id="1470397718">
          <w:blockQuote w:val="1"/>
          <w:marLeft w:val="0"/>
          <w:marRight w:val="0"/>
          <w:marTop w:val="0"/>
          <w:marBottom w:val="0"/>
          <w:divBdr>
            <w:top w:val="none" w:sz="0" w:space="0" w:color="auto"/>
            <w:left w:val="none" w:sz="0" w:space="0" w:color="auto"/>
            <w:bottom w:val="none" w:sz="0" w:space="0" w:color="auto"/>
            <w:right w:val="none" w:sz="0" w:space="0" w:color="auto"/>
          </w:divBdr>
        </w:div>
        <w:div w:id="1458915887">
          <w:blockQuote w:val="1"/>
          <w:marLeft w:val="0"/>
          <w:marRight w:val="0"/>
          <w:marTop w:val="0"/>
          <w:marBottom w:val="0"/>
          <w:divBdr>
            <w:top w:val="none" w:sz="0" w:space="0" w:color="auto"/>
            <w:left w:val="none" w:sz="0" w:space="0" w:color="auto"/>
            <w:bottom w:val="none" w:sz="0" w:space="0" w:color="auto"/>
            <w:right w:val="none" w:sz="0" w:space="0" w:color="auto"/>
          </w:divBdr>
        </w:div>
        <w:div w:id="368534623">
          <w:blockQuote w:val="1"/>
          <w:marLeft w:val="0"/>
          <w:marRight w:val="0"/>
          <w:marTop w:val="0"/>
          <w:marBottom w:val="0"/>
          <w:divBdr>
            <w:top w:val="none" w:sz="0" w:space="0" w:color="auto"/>
            <w:left w:val="none" w:sz="0" w:space="0" w:color="auto"/>
            <w:bottom w:val="none" w:sz="0" w:space="0" w:color="auto"/>
            <w:right w:val="none" w:sz="0" w:space="0" w:color="auto"/>
          </w:divBdr>
        </w:div>
        <w:div w:id="660233175">
          <w:blockQuote w:val="1"/>
          <w:marLeft w:val="0"/>
          <w:marRight w:val="0"/>
          <w:marTop w:val="0"/>
          <w:marBottom w:val="0"/>
          <w:divBdr>
            <w:top w:val="none" w:sz="0" w:space="0" w:color="auto"/>
            <w:left w:val="none" w:sz="0" w:space="0" w:color="auto"/>
            <w:bottom w:val="none" w:sz="0" w:space="0" w:color="auto"/>
            <w:right w:val="none" w:sz="0" w:space="0" w:color="auto"/>
          </w:divBdr>
        </w:div>
        <w:div w:id="1635057965">
          <w:blockQuote w:val="1"/>
          <w:marLeft w:val="0"/>
          <w:marRight w:val="0"/>
          <w:marTop w:val="0"/>
          <w:marBottom w:val="0"/>
          <w:divBdr>
            <w:top w:val="none" w:sz="0" w:space="0" w:color="auto"/>
            <w:left w:val="none" w:sz="0" w:space="0" w:color="auto"/>
            <w:bottom w:val="none" w:sz="0" w:space="0" w:color="auto"/>
            <w:right w:val="none" w:sz="0" w:space="0" w:color="auto"/>
          </w:divBdr>
        </w:div>
        <w:div w:id="734593403">
          <w:blockQuote w:val="1"/>
          <w:marLeft w:val="0"/>
          <w:marRight w:val="0"/>
          <w:marTop w:val="0"/>
          <w:marBottom w:val="0"/>
          <w:divBdr>
            <w:top w:val="none" w:sz="0" w:space="0" w:color="auto"/>
            <w:left w:val="none" w:sz="0" w:space="0" w:color="auto"/>
            <w:bottom w:val="none" w:sz="0" w:space="0" w:color="auto"/>
            <w:right w:val="none" w:sz="0" w:space="0" w:color="auto"/>
          </w:divBdr>
        </w:div>
        <w:div w:id="1529875368">
          <w:blockQuote w:val="1"/>
          <w:marLeft w:val="0"/>
          <w:marRight w:val="0"/>
          <w:marTop w:val="0"/>
          <w:marBottom w:val="0"/>
          <w:divBdr>
            <w:top w:val="none" w:sz="0" w:space="0" w:color="auto"/>
            <w:left w:val="none" w:sz="0" w:space="0" w:color="auto"/>
            <w:bottom w:val="none" w:sz="0" w:space="0" w:color="auto"/>
            <w:right w:val="none" w:sz="0" w:space="0" w:color="auto"/>
          </w:divBdr>
        </w:div>
        <w:div w:id="1144542216">
          <w:blockQuote w:val="1"/>
          <w:marLeft w:val="0"/>
          <w:marRight w:val="0"/>
          <w:marTop w:val="0"/>
          <w:marBottom w:val="0"/>
          <w:divBdr>
            <w:top w:val="none" w:sz="0" w:space="0" w:color="auto"/>
            <w:left w:val="none" w:sz="0" w:space="0" w:color="auto"/>
            <w:bottom w:val="none" w:sz="0" w:space="0" w:color="auto"/>
            <w:right w:val="none" w:sz="0" w:space="0" w:color="auto"/>
          </w:divBdr>
        </w:div>
        <w:div w:id="1567449394">
          <w:blockQuote w:val="1"/>
          <w:marLeft w:val="0"/>
          <w:marRight w:val="0"/>
          <w:marTop w:val="0"/>
          <w:marBottom w:val="0"/>
          <w:divBdr>
            <w:top w:val="none" w:sz="0" w:space="0" w:color="auto"/>
            <w:left w:val="none" w:sz="0" w:space="0" w:color="auto"/>
            <w:bottom w:val="none" w:sz="0" w:space="0" w:color="auto"/>
            <w:right w:val="none" w:sz="0" w:space="0" w:color="auto"/>
          </w:divBdr>
        </w:div>
        <w:div w:id="1485926517">
          <w:blockQuote w:val="1"/>
          <w:marLeft w:val="0"/>
          <w:marRight w:val="0"/>
          <w:marTop w:val="0"/>
          <w:marBottom w:val="0"/>
          <w:divBdr>
            <w:top w:val="none" w:sz="0" w:space="0" w:color="auto"/>
            <w:left w:val="none" w:sz="0" w:space="0" w:color="auto"/>
            <w:bottom w:val="none" w:sz="0" w:space="0" w:color="auto"/>
            <w:right w:val="none" w:sz="0" w:space="0" w:color="auto"/>
          </w:divBdr>
        </w:div>
        <w:div w:id="1724284214">
          <w:blockQuote w:val="1"/>
          <w:marLeft w:val="0"/>
          <w:marRight w:val="0"/>
          <w:marTop w:val="0"/>
          <w:marBottom w:val="0"/>
          <w:divBdr>
            <w:top w:val="none" w:sz="0" w:space="0" w:color="auto"/>
            <w:left w:val="none" w:sz="0" w:space="0" w:color="auto"/>
            <w:bottom w:val="none" w:sz="0" w:space="0" w:color="auto"/>
            <w:right w:val="none" w:sz="0" w:space="0" w:color="auto"/>
          </w:divBdr>
        </w:div>
        <w:div w:id="564686345">
          <w:blockQuote w:val="1"/>
          <w:marLeft w:val="0"/>
          <w:marRight w:val="0"/>
          <w:marTop w:val="0"/>
          <w:marBottom w:val="0"/>
          <w:divBdr>
            <w:top w:val="none" w:sz="0" w:space="0" w:color="auto"/>
            <w:left w:val="none" w:sz="0" w:space="0" w:color="auto"/>
            <w:bottom w:val="none" w:sz="0" w:space="0" w:color="auto"/>
            <w:right w:val="none" w:sz="0" w:space="0" w:color="auto"/>
          </w:divBdr>
        </w:div>
        <w:div w:id="1908879788">
          <w:blockQuote w:val="1"/>
          <w:marLeft w:val="0"/>
          <w:marRight w:val="0"/>
          <w:marTop w:val="0"/>
          <w:marBottom w:val="0"/>
          <w:divBdr>
            <w:top w:val="none" w:sz="0" w:space="0" w:color="auto"/>
            <w:left w:val="none" w:sz="0" w:space="0" w:color="auto"/>
            <w:bottom w:val="none" w:sz="0" w:space="0" w:color="auto"/>
            <w:right w:val="none" w:sz="0" w:space="0" w:color="auto"/>
          </w:divBdr>
        </w:div>
        <w:div w:id="989288780">
          <w:blockQuote w:val="1"/>
          <w:marLeft w:val="0"/>
          <w:marRight w:val="0"/>
          <w:marTop w:val="0"/>
          <w:marBottom w:val="0"/>
          <w:divBdr>
            <w:top w:val="none" w:sz="0" w:space="0" w:color="auto"/>
            <w:left w:val="none" w:sz="0" w:space="0" w:color="auto"/>
            <w:bottom w:val="none" w:sz="0" w:space="0" w:color="auto"/>
            <w:right w:val="none" w:sz="0" w:space="0" w:color="auto"/>
          </w:divBdr>
        </w:div>
        <w:div w:id="1514805826">
          <w:blockQuote w:val="1"/>
          <w:marLeft w:val="0"/>
          <w:marRight w:val="0"/>
          <w:marTop w:val="0"/>
          <w:marBottom w:val="0"/>
          <w:divBdr>
            <w:top w:val="none" w:sz="0" w:space="0" w:color="auto"/>
            <w:left w:val="none" w:sz="0" w:space="0" w:color="auto"/>
            <w:bottom w:val="none" w:sz="0" w:space="0" w:color="auto"/>
            <w:right w:val="none" w:sz="0" w:space="0" w:color="auto"/>
          </w:divBdr>
        </w:div>
        <w:div w:id="1513180924">
          <w:blockQuote w:val="1"/>
          <w:marLeft w:val="0"/>
          <w:marRight w:val="0"/>
          <w:marTop w:val="0"/>
          <w:marBottom w:val="0"/>
          <w:divBdr>
            <w:top w:val="none" w:sz="0" w:space="0" w:color="auto"/>
            <w:left w:val="none" w:sz="0" w:space="0" w:color="auto"/>
            <w:bottom w:val="none" w:sz="0" w:space="0" w:color="auto"/>
            <w:right w:val="none" w:sz="0" w:space="0" w:color="auto"/>
          </w:divBdr>
        </w:div>
        <w:div w:id="808980474">
          <w:blockQuote w:val="1"/>
          <w:marLeft w:val="0"/>
          <w:marRight w:val="0"/>
          <w:marTop w:val="0"/>
          <w:marBottom w:val="0"/>
          <w:divBdr>
            <w:top w:val="none" w:sz="0" w:space="0" w:color="auto"/>
            <w:left w:val="none" w:sz="0" w:space="0" w:color="auto"/>
            <w:bottom w:val="none" w:sz="0" w:space="0" w:color="auto"/>
            <w:right w:val="none" w:sz="0" w:space="0" w:color="auto"/>
          </w:divBdr>
        </w:div>
        <w:div w:id="2060326220">
          <w:blockQuote w:val="1"/>
          <w:marLeft w:val="0"/>
          <w:marRight w:val="0"/>
          <w:marTop w:val="0"/>
          <w:marBottom w:val="0"/>
          <w:divBdr>
            <w:top w:val="none" w:sz="0" w:space="0" w:color="auto"/>
            <w:left w:val="none" w:sz="0" w:space="0" w:color="auto"/>
            <w:bottom w:val="none" w:sz="0" w:space="0" w:color="auto"/>
            <w:right w:val="none" w:sz="0" w:space="0" w:color="auto"/>
          </w:divBdr>
        </w:div>
        <w:div w:id="338120509">
          <w:blockQuote w:val="1"/>
          <w:marLeft w:val="0"/>
          <w:marRight w:val="0"/>
          <w:marTop w:val="0"/>
          <w:marBottom w:val="0"/>
          <w:divBdr>
            <w:top w:val="none" w:sz="0" w:space="0" w:color="auto"/>
            <w:left w:val="none" w:sz="0" w:space="0" w:color="auto"/>
            <w:bottom w:val="none" w:sz="0" w:space="0" w:color="auto"/>
            <w:right w:val="none" w:sz="0" w:space="0" w:color="auto"/>
          </w:divBdr>
        </w:div>
        <w:div w:id="2118405432">
          <w:blockQuote w:val="1"/>
          <w:marLeft w:val="0"/>
          <w:marRight w:val="0"/>
          <w:marTop w:val="0"/>
          <w:marBottom w:val="0"/>
          <w:divBdr>
            <w:top w:val="none" w:sz="0" w:space="0" w:color="auto"/>
            <w:left w:val="none" w:sz="0" w:space="0" w:color="auto"/>
            <w:bottom w:val="none" w:sz="0" w:space="0" w:color="auto"/>
            <w:right w:val="none" w:sz="0" w:space="0" w:color="auto"/>
          </w:divBdr>
        </w:div>
        <w:div w:id="43530037">
          <w:blockQuote w:val="1"/>
          <w:marLeft w:val="0"/>
          <w:marRight w:val="0"/>
          <w:marTop w:val="0"/>
          <w:marBottom w:val="0"/>
          <w:divBdr>
            <w:top w:val="none" w:sz="0" w:space="0" w:color="auto"/>
            <w:left w:val="none" w:sz="0" w:space="0" w:color="auto"/>
            <w:bottom w:val="none" w:sz="0" w:space="0" w:color="auto"/>
            <w:right w:val="none" w:sz="0" w:space="0" w:color="auto"/>
          </w:divBdr>
        </w:div>
        <w:div w:id="333072504">
          <w:blockQuote w:val="1"/>
          <w:marLeft w:val="0"/>
          <w:marRight w:val="0"/>
          <w:marTop w:val="0"/>
          <w:marBottom w:val="0"/>
          <w:divBdr>
            <w:top w:val="none" w:sz="0" w:space="0" w:color="auto"/>
            <w:left w:val="none" w:sz="0" w:space="0" w:color="auto"/>
            <w:bottom w:val="none" w:sz="0" w:space="0" w:color="auto"/>
            <w:right w:val="none" w:sz="0" w:space="0" w:color="auto"/>
          </w:divBdr>
        </w:div>
        <w:div w:id="942226464">
          <w:blockQuote w:val="1"/>
          <w:marLeft w:val="0"/>
          <w:marRight w:val="0"/>
          <w:marTop w:val="0"/>
          <w:marBottom w:val="0"/>
          <w:divBdr>
            <w:top w:val="none" w:sz="0" w:space="0" w:color="auto"/>
            <w:left w:val="none" w:sz="0" w:space="0" w:color="auto"/>
            <w:bottom w:val="none" w:sz="0" w:space="0" w:color="auto"/>
            <w:right w:val="none" w:sz="0" w:space="0" w:color="auto"/>
          </w:divBdr>
        </w:div>
        <w:div w:id="1018970874">
          <w:blockQuote w:val="1"/>
          <w:marLeft w:val="0"/>
          <w:marRight w:val="0"/>
          <w:marTop w:val="0"/>
          <w:marBottom w:val="0"/>
          <w:divBdr>
            <w:top w:val="none" w:sz="0" w:space="0" w:color="auto"/>
            <w:left w:val="none" w:sz="0" w:space="0" w:color="auto"/>
            <w:bottom w:val="none" w:sz="0" w:space="0" w:color="auto"/>
            <w:right w:val="none" w:sz="0" w:space="0" w:color="auto"/>
          </w:divBdr>
        </w:div>
        <w:div w:id="139349687">
          <w:blockQuote w:val="1"/>
          <w:marLeft w:val="0"/>
          <w:marRight w:val="0"/>
          <w:marTop w:val="0"/>
          <w:marBottom w:val="0"/>
          <w:divBdr>
            <w:top w:val="none" w:sz="0" w:space="0" w:color="auto"/>
            <w:left w:val="none" w:sz="0" w:space="0" w:color="auto"/>
            <w:bottom w:val="none" w:sz="0" w:space="0" w:color="auto"/>
            <w:right w:val="none" w:sz="0" w:space="0" w:color="auto"/>
          </w:divBdr>
        </w:div>
        <w:div w:id="1467510261">
          <w:blockQuote w:val="1"/>
          <w:marLeft w:val="0"/>
          <w:marRight w:val="0"/>
          <w:marTop w:val="0"/>
          <w:marBottom w:val="0"/>
          <w:divBdr>
            <w:top w:val="none" w:sz="0" w:space="0" w:color="auto"/>
            <w:left w:val="none" w:sz="0" w:space="0" w:color="auto"/>
            <w:bottom w:val="none" w:sz="0" w:space="0" w:color="auto"/>
            <w:right w:val="none" w:sz="0" w:space="0" w:color="auto"/>
          </w:divBdr>
        </w:div>
        <w:div w:id="1808282725">
          <w:blockQuote w:val="1"/>
          <w:marLeft w:val="0"/>
          <w:marRight w:val="0"/>
          <w:marTop w:val="0"/>
          <w:marBottom w:val="0"/>
          <w:divBdr>
            <w:top w:val="none" w:sz="0" w:space="0" w:color="auto"/>
            <w:left w:val="none" w:sz="0" w:space="0" w:color="auto"/>
            <w:bottom w:val="none" w:sz="0" w:space="0" w:color="auto"/>
            <w:right w:val="none" w:sz="0" w:space="0" w:color="auto"/>
          </w:divBdr>
        </w:div>
        <w:div w:id="403916601">
          <w:blockQuote w:val="1"/>
          <w:marLeft w:val="0"/>
          <w:marRight w:val="0"/>
          <w:marTop w:val="0"/>
          <w:marBottom w:val="0"/>
          <w:divBdr>
            <w:top w:val="none" w:sz="0" w:space="0" w:color="auto"/>
            <w:left w:val="none" w:sz="0" w:space="0" w:color="auto"/>
            <w:bottom w:val="none" w:sz="0" w:space="0" w:color="auto"/>
            <w:right w:val="none" w:sz="0" w:space="0" w:color="auto"/>
          </w:divBdr>
        </w:div>
        <w:div w:id="1714379783">
          <w:blockQuote w:val="1"/>
          <w:marLeft w:val="0"/>
          <w:marRight w:val="0"/>
          <w:marTop w:val="0"/>
          <w:marBottom w:val="0"/>
          <w:divBdr>
            <w:top w:val="none" w:sz="0" w:space="0" w:color="auto"/>
            <w:left w:val="none" w:sz="0" w:space="0" w:color="auto"/>
            <w:bottom w:val="none" w:sz="0" w:space="0" w:color="auto"/>
            <w:right w:val="none" w:sz="0" w:space="0" w:color="auto"/>
          </w:divBdr>
        </w:div>
        <w:div w:id="545530921">
          <w:blockQuote w:val="1"/>
          <w:marLeft w:val="0"/>
          <w:marRight w:val="0"/>
          <w:marTop w:val="0"/>
          <w:marBottom w:val="0"/>
          <w:divBdr>
            <w:top w:val="none" w:sz="0" w:space="0" w:color="auto"/>
            <w:left w:val="none" w:sz="0" w:space="0" w:color="auto"/>
            <w:bottom w:val="none" w:sz="0" w:space="0" w:color="auto"/>
            <w:right w:val="none" w:sz="0" w:space="0" w:color="auto"/>
          </w:divBdr>
        </w:div>
        <w:div w:id="1105032484">
          <w:blockQuote w:val="1"/>
          <w:marLeft w:val="0"/>
          <w:marRight w:val="0"/>
          <w:marTop w:val="0"/>
          <w:marBottom w:val="0"/>
          <w:divBdr>
            <w:top w:val="none" w:sz="0" w:space="0" w:color="auto"/>
            <w:left w:val="none" w:sz="0" w:space="0" w:color="auto"/>
            <w:bottom w:val="none" w:sz="0" w:space="0" w:color="auto"/>
            <w:right w:val="none" w:sz="0" w:space="0" w:color="auto"/>
          </w:divBdr>
        </w:div>
        <w:div w:id="411006842">
          <w:blockQuote w:val="1"/>
          <w:marLeft w:val="0"/>
          <w:marRight w:val="0"/>
          <w:marTop w:val="0"/>
          <w:marBottom w:val="0"/>
          <w:divBdr>
            <w:top w:val="none" w:sz="0" w:space="0" w:color="auto"/>
            <w:left w:val="none" w:sz="0" w:space="0" w:color="auto"/>
            <w:bottom w:val="none" w:sz="0" w:space="0" w:color="auto"/>
            <w:right w:val="none" w:sz="0" w:space="0" w:color="auto"/>
          </w:divBdr>
        </w:div>
        <w:div w:id="468598105">
          <w:blockQuote w:val="1"/>
          <w:marLeft w:val="0"/>
          <w:marRight w:val="0"/>
          <w:marTop w:val="0"/>
          <w:marBottom w:val="0"/>
          <w:divBdr>
            <w:top w:val="none" w:sz="0" w:space="0" w:color="auto"/>
            <w:left w:val="none" w:sz="0" w:space="0" w:color="auto"/>
            <w:bottom w:val="none" w:sz="0" w:space="0" w:color="auto"/>
            <w:right w:val="none" w:sz="0" w:space="0" w:color="auto"/>
          </w:divBdr>
        </w:div>
        <w:div w:id="538081580">
          <w:blockQuote w:val="1"/>
          <w:marLeft w:val="0"/>
          <w:marRight w:val="0"/>
          <w:marTop w:val="0"/>
          <w:marBottom w:val="0"/>
          <w:divBdr>
            <w:top w:val="none" w:sz="0" w:space="0" w:color="auto"/>
            <w:left w:val="none" w:sz="0" w:space="0" w:color="auto"/>
            <w:bottom w:val="none" w:sz="0" w:space="0" w:color="auto"/>
            <w:right w:val="none" w:sz="0" w:space="0" w:color="auto"/>
          </w:divBdr>
        </w:div>
        <w:div w:id="779494960">
          <w:blockQuote w:val="1"/>
          <w:marLeft w:val="0"/>
          <w:marRight w:val="0"/>
          <w:marTop w:val="0"/>
          <w:marBottom w:val="0"/>
          <w:divBdr>
            <w:top w:val="none" w:sz="0" w:space="0" w:color="auto"/>
            <w:left w:val="none" w:sz="0" w:space="0" w:color="auto"/>
            <w:bottom w:val="none" w:sz="0" w:space="0" w:color="auto"/>
            <w:right w:val="none" w:sz="0" w:space="0" w:color="auto"/>
          </w:divBdr>
        </w:div>
        <w:div w:id="125053556">
          <w:blockQuote w:val="1"/>
          <w:marLeft w:val="0"/>
          <w:marRight w:val="0"/>
          <w:marTop w:val="0"/>
          <w:marBottom w:val="0"/>
          <w:divBdr>
            <w:top w:val="none" w:sz="0" w:space="0" w:color="auto"/>
            <w:left w:val="none" w:sz="0" w:space="0" w:color="auto"/>
            <w:bottom w:val="none" w:sz="0" w:space="0" w:color="auto"/>
            <w:right w:val="none" w:sz="0" w:space="0" w:color="auto"/>
          </w:divBdr>
        </w:div>
        <w:div w:id="720130213">
          <w:blockQuote w:val="1"/>
          <w:marLeft w:val="0"/>
          <w:marRight w:val="0"/>
          <w:marTop w:val="0"/>
          <w:marBottom w:val="0"/>
          <w:divBdr>
            <w:top w:val="none" w:sz="0" w:space="0" w:color="auto"/>
            <w:left w:val="none" w:sz="0" w:space="0" w:color="auto"/>
            <w:bottom w:val="none" w:sz="0" w:space="0" w:color="auto"/>
            <w:right w:val="none" w:sz="0" w:space="0" w:color="auto"/>
          </w:divBdr>
        </w:div>
        <w:div w:id="1819223011">
          <w:blockQuote w:val="1"/>
          <w:marLeft w:val="0"/>
          <w:marRight w:val="0"/>
          <w:marTop w:val="0"/>
          <w:marBottom w:val="0"/>
          <w:divBdr>
            <w:top w:val="none" w:sz="0" w:space="0" w:color="auto"/>
            <w:left w:val="none" w:sz="0" w:space="0" w:color="auto"/>
            <w:bottom w:val="none" w:sz="0" w:space="0" w:color="auto"/>
            <w:right w:val="none" w:sz="0" w:space="0" w:color="auto"/>
          </w:divBdr>
        </w:div>
        <w:div w:id="1325431772">
          <w:blockQuote w:val="1"/>
          <w:marLeft w:val="0"/>
          <w:marRight w:val="0"/>
          <w:marTop w:val="0"/>
          <w:marBottom w:val="0"/>
          <w:divBdr>
            <w:top w:val="none" w:sz="0" w:space="0" w:color="auto"/>
            <w:left w:val="none" w:sz="0" w:space="0" w:color="auto"/>
            <w:bottom w:val="none" w:sz="0" w:space="0" w:color="auto"/>
            <w:right w:val="none" w:sz="0" w:space="0" w:color="auto"/>
          </w:divBdr>
        </w:div>
        <w:div w:id="1182012174">
          <w:blockQuote w:val="1"/>
          <w:marLeft w:val="0"/>
          <w:marRight w:val="0"/>
          <w:marTop w:val="0"/>
          <w:marBottom w:val="0"/>
          <w:divBdr>
            <w:top w:val="none" w:sz="0" w:space="0" w:color="auto"/>
            <w:left w:val="none" w:sz="0" w:space="0" w:color="auto"/>
            <w:bottom w:val="none" w:sz="0" w:space="0" w:color="auto"/>
            <w:right w:val="none" w:sz="0" w:space="0" w:color="auto"/>
          </w:divBdr>
        </w:div>
        <w:div w:id="199825531">
          <w:blockQuote w:val="1"/>
          <w:marLeft w:val="0"/>
          <w:marRight w:val="0"/>
          <w:marTop w:val="0"/>
          <w:marBottom w:val="0"/>
          <w:divBdr>
            <w:top w:val="none" w:sz="0" w:space="0" w:color="auto"/>
            <w:left w:val="none" w:sz="0" w:space="0" w:color="auto"/>
            <w:bottom w:val="none" w:sz="0" w:space="0" w:color="auto"/>
            <w:right w:val="none" w:sz="0" w:space="0" w:color="auto"/>
          </w:divBdr>
        </w:div>
        <w:div w:id="637876705">
          <w:blockQuote w:val="1"/>
          <w:marLeft w:val="0"/>
          <w:marRight w:val="0"/>
          <w:marTop w:val="0"/>
          <w:marBottom w:val="0"/>
          <w:divBdr>
            <w:top w:val="none" w:sz="0" w:space="0" w:color="auto"/>
            <w:left w:val="none" w:sz="0" w:space="0" w:color="auto"/>
            <w:bottom w:val="none" w:sz="0" w:space="0" w:color="auto"/>
            <w:right w:val="none" w:sz="0" w:space="0" w:color="auto"/>
          </w:divBdr>
        </w:div>
        <w:div w:id="233197704">
          <w:blockQuote w:val="1"/>
          <w:marLeft w:val="0"/>
          <w:marRight w:val="0"/>
          <w:marTop w:val="0"/>
          <w:marBottom w:val="0"/>
          <w:divBdr>
            <w:top w:val="none" w:sz="0" w:space="0" w:color="auto"/>
            <w:left w:val="none" w:sz="0" w:space="0" w:color="auto"/>
            <w:bottom w:val="none" w:sz="0" w:space="0" w:color="auto"/>
            <w:right w:val="none" w:sz="0" w:space="0" w:color="auto"/>
          </w:divBdr>
        </w:div>
        <w:div w:id="247346384">
          <w:blockQuote w:val="1"/>
          <w:marLeft w:val="0"/>
          <w:marRight w:val="0"/>
          <w:marTop w:val="0"/>
          <w:marBottom w:val="0"/>
          <w:divBdr>
            <w:top w:val="none" w:sz="0" w:space="0" w:color="auto"/>
            <w:left w:val="none" w:sz="0" w:space="0" w:color="auto"/>
            <w:bottom w:val="none" w:sz="0" w:space="0" w:color="auto"/>
            <w:right w:val="none" w:sz="0" w:space="0" w:color="auto"/>
          </w:divBdr>
        </w:div>
        <w:div w:id="906308662">
          <w:blockQuote w:val="1"/>
          <w:marLeft w:val="0"/>
          <w:marRight w:val="0"/>
          <w:marTop w:val="0"/>
          <w:marBottom w:val="0"/>
          <w:divBdr>
            <w:top w:val="none" w:sz="0" w:space="0" w:color="auto"/>
            <w:left w:val="none" w:sz="0" w:space="0" w:color="auto"/>
            <w:bottom w:val="none" w:sz="0" w:space="0" w:color="auto"/>
            <w:right w:val="none" w:sz="0" w:space="0" w:color="auto"/>
          </w:divBdr>
        </w:div>
        <w:div w:id="796799020">
          <w:blockQuote w:val="1"/>
          <w:marLeft w:val="0"/>
          <w:marRight w:val="0"/>
          <w:marTop w:val="0"/>
          <w:marBottom w:val="0"/>
          <w:divBdr>
            <w:top w:val="none" w:sz="0" w:space="0" w:color="auto"/>
            <w:left w:val="none" w:sz="0" w:space="0" w:color="auto"/>
            <w:bottom w:val="none" w:sz="0" w:space="0" w:color="auto"/>
            <w:right w:val="none" w:sz="0" w:space="0" w:color="auto"/>
          </w:divBdr>
        </w:div>
        <w:div w:id="811405256">
          <w:blockQuote w:val="1"/>
          <w:marLeft w:val="0"/>
          <w:marRight w:val="0"/>
          <w:marTop w:val="0"/>
          <w:marBottom w:val="0"/>
          <w:divBdr>
            <w:top w:val="none" w:sz="0" w:space="0" w:color="auto"/>
            <w:left w:val="none" w:sz="0" w:space="0" w:color="auto"/>
            <w:bottom w:val="none" w:sz="0" w:space="0" w:color="auto"/>
            <w:right w:val="none" w:sz="0" w:space="0" w:color="auto"/>
          </w:divBdr>
        </w:div>
        <w:div w:id="2066564498">
          <w:blockQuote w:val="1"/>
          <w:marLeft w:val="0"/>
          <w:marRight w:val="0"/>
          <w:marTop w:val="0"/>
          <w:marBottom w:val="0"/>
          <w:divBdr>
            <w:top w:val="none" w:sz="0" w:space="0" w:color="auto"/>
            <w:left w:val="none" w:sz="0" w:space="0" w:color="auto"/>
            <w:bottom w:val="none" w:sz="0" w:space="0" w:color="auto"/>
            <w:right w:val="none" w:sz="0" w:space="0" w:color="auto"/>
          </w:divBdr>
        </w:div>
        <w:div w:id="138426073">
          <w:blockQuote w:val="1"/>
          <w:marLeft w:val="0"/>
          <w:marRight w:val="0"/>
          <w:marTop w:val="0"/>
          <w:marBottom w:val="0"/>
          <w:divBdr>
            <w:top w:val="none" w:sz="0" w:space="0" w:color="auto"/>
            <w:left w:val="none" w:sz="0" w:space="0" w:color="auto"/>
            <w:bottom w:val="none" w:sz="0" w:space="0" w:color="auto"/>
            <w:right w:val="none" w:sz="0" w:space="0" w:color="auto"/>
          </w:divBdr>
        </w:div>
        <w:div w:id="1254827399">
          <w:blockQuote w:val="1"/>
          <w:marLeft w:val="0"/>
          <w:marRight w:val="0"/>
          <w:marTop w:val="0"/>
          <w:marBottom w:val="0"/>
          <w:divBdr>
            <w:top w:val="none" w:sz="0" w:space="0" w:color="auto"/>
            <w:left w:val="none" w:sz="0" w:space="0" w:color="auto"/>
            <w:bottom w:val="none" w:sz="0" w:space="0" w:color="auto"/>
            <w:right w:val="none" w:sz="0" w:space="0" w:color="auto"/>
          </w:divBdr>
        </w:div>
        <w:div w:id="1009987381">
          <w:blockQuote w:val="1"/>
          <w:marLeft w:val="0"/>
          <w:marRight w:val="0"/>
          <w:marTop w:val="0"/>
          <w:marBottom w:val="0"/>
          <w:divBdr>
            <w:top w:val="none" w:sz="0" w:space="0" w:color="auto"/>
            <w:left w:val="none" w:sz="0" w:space="0" w:color="auto"/>
            <w:bottom w:val="none" w:sz="0" w:space="0" w:color="auto"/>
            <w:right w:val="none" w:sz="0" w:space="0" w:color="auto"/>
          </w:divBdr>
        </w:div>
        <w:div w:id="403455131">
          <w:blockQuote w:val="1"/>
          <w:marLeft w:val="0"/>
          <w:marRight w:val="0"/>
          <w:marTop w:val="0"/>
          <w:marBottom w:val="0"/>
          <w:divBdr>
            <w:top w:val="none" w:sz="0" w:space="0" w:color="auto"/>
            <w:left w:val="none" w:sz="0" w:space="0" w:color="auto"/>
            <w:bottom w:val="none" w:sz="0" w:space="0" w:color="auto"/>
            <w:right w:val="none" w:sz="0" w:space="0" w:color="auto"/>
          </w:divBdr>
        </w:div>
        <w:div w:id="526604774">
          <w:blockQuote w:val="1"/>
          <w:marLeft w:val="0"/>
          <w:marRight w:val="0"/>
          <w:marTop w:val="0"/>
          <w:marBottom w:val="0"/>
          <w:divBdr>
            <w:top w:val="none" w:sz="0" w:space="0" w:color="auto"/>
            <w:left w:val="none" w:sz="0" w:space="0" w:color="auto"/>
            <w:bottom w:val="none" w:sz="0" w:space="0" w:color="auto"/>
            <w:right w:val="none" w:sz="0" w:space="0" w:color="auto"/>
          </w:divBdr>
        </w:div>
        <w:div w:id="1761440329">
          <w:blockQuote w:val="1"/>
          <w:marLeft w:val="0"/>
          <w:marRight w:val="0"/>
          <w:marTop w:val="0"/>
          <w:marBottom w:val="0"/>
          <w:divBdr>
            <w:top w:val="none" w:sz="0" w:space="0" w:color="auto"/>
            <w:left w:val="none" w:sz="0" w:space="0" w:color="auto"/>
            <w:bottom w:val="none" w:sz="0" w:space="0" w:color="auto"/>
            <w:right w:val="none" w:sz="0" w:space="0" w:color="auto"/>
          </w:divBdr>
        </w:div>
        <w:div w:id="2089109209">
          <w:blockQuote w:val="1"/>
          <w:marLeft w:val="0"/>
          <w:marRight w:val="0"/>
          <w:marTop w:val="0"/>
          <w:marBottom w:val="0"/>
          <w:divBdr>
            <w:top w:val="none" w:sz="0" w:space="0" w:color="auto"/>
            <w:left w:val="none" w:sz="0" w:space="0" w:color="auto"/>
            <w:bottom w:val="none" w:sz="0" w:space="0" w:color="auto"/>
            <w:right w:val="none" w:sz="0" w:space="0" w:color="auto"/>
          </w:divBdr>
        </w:div>
        <w:div w:id="130826239">
          <w:blockQuote w:val="1"/>
          <w:marLeft w:val="0"/>
          <w:marRight w:val="0"/>
          <w:marTop w:val="0"/>
          <w:marBottom w:val="0"/>
          <w:divBdr>
            <w:top w:val="none" w:sz="0" w:space="0" w:color="auto"/>
            <w:left w:val="none" w:sz="0" w:space="0" w:color="auto"/>
            <w:bottom w:val="none" w:sz="0" w:space="0" w:color="auto"/>
            <w:right w:val="none" w:sz="0" w:space="0" w:color="auto"/>
          </w:divBdr>
        </w:div>
        <w:div w:id="1116219164">
          <w:blockQuote w:val="1"/>
          <w:marLeft w:val="0"/>
          <w:marRight w:val="0"/>
          <w:marTop w:val="0"/>
          <w:marBottom w:val="0"/>
          <w:divBdr>
            <w:top w:val="none" w:sz="0" w:space="0" w:color="auto"/>
            <w:left w:val="none" w:sz="0" w:space="0" w:color="auto"/>
            <w:bottom w:val="none" w:sz="0" w:space="0" w:color="auto"/>
            <w:right w:val="none" w:sz="0" w:space="0" w:color="auto"/>
          </w:divBdr>
        </w:div>
        <w:div w:id="28186218">
          <w:blockQuote w:val="1"/>
          <w:marLeft w:val="0"/>
          <w:marRight w:val="0"/>
          <w:marTop w:val="0"/>
          <w:marBottom w:val="0"/>
          <w:divBdr>
            <w:top w:val="none" w:sz="0" w:space="0" w:color="auto"/>
            <w:left w:val="none" w:sz="0" w:space="0" w:color="auto"/>
            <w:bottom w:val="none" w:sz="0" w:space="0" w:color="auto"/>
            <w:right w:val="none" w:sz="0" w:space="0" w:color="auto"/>
          </w:divBdr>
        </w:div>
        <w:div w:id="2057772149">
          <w:blockQuote w:val="1"/>
          <w:marLeft w:val="0"/>
          <w:marRight w:val="0"/>
          <w:marTop w:val="0"/>
          <w:marBottom w:val="0"/>
          <w:divBdr>
            <w:top w:val="none" w:sz="0" w:space="0" w:color="auto"/>
            <w:left w:val="none" w:sz="0" w:space="0" w:color="auto"/>
            <w:bottom w:val="none" w:sz="0" w:space="0" w:color="auto"/>
            <w:right w:val="none" w:sz="0" w:space="0" w:color="auto"/>
          </w:divBdr>
        </w:div>
        <w:div w:id="1045570493">
          <w:blockQuote w:val="1"/>
          <w:marLeft w:val="0"/>
          <w:marRight w:val="0"/>
          <w:marTop w:val="0"/>
          <w:marBottom w:val="0"/>
          <w:divBdr>
            <w:top w:val="none" w:sz="0" w:space="0" w:color="auto"/>
            <w:left w:val="none" w:sz="0" w:space="0" w:color="auto"/>
            <w:bottom w:val="none" w:sz="0" w:space="0" w:color="auto"/>
            <w:right w:val="none" w:sz="0" w:space="0" w:color="auto"/>
          </w:divBdr>
        </w:div>
        <w:div w:id="708727641">
          <w:blockQuote w:val="1"/>
          <w:marLeft w:val="0"/>
          <w:marRight w:val="0"/>
          <w:marTop w:val="0"/>
          <w:marBottom w:val="0"/>
          <w:divBdr>
            <w:top w:val="none" w:sz="0" w:space="0" w:color="auto"/>
            <w:left w:val="none" w:sz="0" w:space="0" w:color="auto"/>
            <w:bottom w:val="none" w:sz="0" w:space="0" w:color="auto"/>
            <w:right w:val="none" w:sz="0" w:space="0" w:color="auto"/>
          </w:divBdr>
        </w:div>
        <w:div w:id="656227866">
          <w:blockQuote w:val="1"/>
          <w:marLeft w:val="0"/>
          <w:marRight w:val="0"/>
          <w:marTop w:val="0"/>
          <w:marBottom w:val="0"/>
          <w:divBdr>
            <w:top w:val="none" w:sz="0" w:space="0" w:color="auto"/>
            <w:left w:val="none" w:sz="0" w:space="0" w:color="auto"/>
            <w:bottom w:val="none" w:sz="0" w:space="0" w:color="auto"/>
            <w:right w:val="none" w:sz="0" w:space="0" w:color="auto"/>
          </w:divBdr>
        </w:div>
        <w:div w:id="87505889">
          <w:blockQuote w:val="1"/>
          <w:marLeft w:val="0"/>
          <w:marRight w:val="0"/>
          <w:marTop w:val="0"/>
          <w:marBottom w:val="0"/>
          <w:divBdr>
            <w:top w:val="none" w:sz="0" w:space="0" w:color="auto"/>
            <w:left w:val="none" w:sz="0" w:space="0" w:color="auto"/>
            <w:bottom w:val="none" w:sz="0" w:space="0" w:color="auto"/>
            <w:right w:val="none" w:sz="0" w:space="0" w:color="auto"/>
          </w:divBdr>
        </w:div>
        <w:div w:id="1223638485">
          <w:blockQuote w:val="1"/>
          <w:marLeft w:val="0"/>
          <w:marRight w:val="0"/>
          <w:marTop w:val="0"/>
          <w:marBottom w:val="0"/>
          <w:divBdr>
            <w:top w:val="none" w:sz="0" w:space="0" w:color="auto"/>
            <w:left w:val="none" w:sz="0" w:space="0" w:color="auto"/>
            <w:bottom w:val="none" w:sz="0" w:space="0" w:color="auto"/>
            <w:right w:val="none" w:sz="0" w:space="0" w:color="auto"/>
          </w:divBdr>
        </w:div>
        <w:div w:id="718357324">
          <w:blockQuote w:val="1"/>
          <w:marLeft w:val="0"/>
          <w:marRight w:val="0"/>
          <w:marTop w:val="0"/>
          <w:marBottom w:val="0"/>
          <w:divBdr>
            <w:top w:val="none" w:sz="0" w:space="0" w:color="auto"/>
            <w:left w:val="none" w:sz="0" w:space="0" w:color="auto"/>
            <w:bottom w:val="none" w:sz="0" w:space="0" w:color="auto"/>
            <w:right w:val="none" w:sz="0" w:space="0" w:color="auto"/>
          </w:divBdr>
        </w:div>
        <w:div w:id="1339969759">
          <w:blockQuote w:val="1"/>
          <w:marLeft w:val="0"/>
          <w:marRight w:val="0"/>
          <w:marTop w:val="0"/>
          <w:marBottom w:val="0"/>
          <w:divBdr>
            <w:top w:val="none" w:sz="0" w:space="0" w:color="auto"/>
            <w:left w:val="none" w:sz="0" w:space="0" w:color="auto"/>
            <w:bottom w:val="none" w:sz="0" w:space="0" w:color="auto"/>
            <w:right w:val="none" w:sz="0" w:space="0" w:color="auto"/>
          </w:divBdr>
        </w:div>
        <w:div w:id="348724947">
          <w:blockQuote w:val="1"/>
          <w:marLeft w:val="0"/>
          <w:marRight w:val="0"/>
          <w:marTop w:val="0"/>
          <w:marBottom w:val="0"/>
          <w:divBdr>
            <w:top w:val="none" w:sz="0" w:space="0" w:color="auto"/>
            <w:left w:val="none" w:sz="0" w:space="0" w:color="auto"/>
            <w:bottom w:val="none" w:sz="0" w:space="0" w:color="auto"/>
            <w:right w:val="none" w:sz="0" w:space="0" w:color="auto"/>
          </w:divBdr>
        </w:div>
        <w:div w:id="396587480">
          <w:blockQuote w:val="1"/>
          <w:marLeft w:val="0"/>
          <w:marRight w:val="0"/>
          <w:marTop w:val="0"/>
          <w:marBottom w:val="0"/>
          <w:divBdr>
            <w:top w:val="none" w:sz="0" w:space="0" w:color="auto"/>
            <w:left w:val="none" w:sz="0" w:space="0" w:color="auto"/>
            <w:bottom w:val="none" w:sz="0" w:space="0" w:color="auto"/>
            <w:right w:val="none" w:sz="0" w:space="0" w:color="auto"/>
          </w:divBdr>
        </w:div>
        <w:div w:id="197742481">
          <w:blockQuote w:val="1"/>
          <w:marLeft w:val="0"/>
          <w:marRight w:val="0"/>
          <w:marTop w:val="0"/>
          <w:marBottom w:val="0"/>
          <w:divBdr>
            <w:top w:val="none" w:sz="0" w:space="0" w:color="auto"/>
            <w:left w:val="none" w:sz="0" w:space="0" w:color="auto"/>
            <w:bottom w:val="none" w:sz="0" w:space="0" w:color="auto"/>
            <w:right w:val="none" w:sz="0" w:space="0" w:color="auto"/>
          </w:divBdr>
        </w:div>
        <w:div w:id="2106802055">
          <w:blockQuote w:val="1"/>
          <w:marLeft w:val="0"/>
          <w:marRight w:val="0"/>
          <w:marTop w:val="0"/>
          <w:marBottom w:val="0"/>
          <w:divBdr>
            <w:top w:val="none" w:sz="0" w:space="0" w:color="auto"/>
            <w:left w:val="none" w:sz="0" w:space="0" w:color="auto"/>
            <w:bottom w:val="none" w:sz="0" w:space="0" w:color="auto"/>
            <w:right w:val="none" w:sz="0" w:space="0" w:color="auto"/>
          </w:divBdr>
        </w:div>
        <w:div w:id="868833384">
          <w:blockQuote w:val="1"/>
          <w:marLeft w:val="0"/>
          <w:marRight w:val="0"/>
          <w:marTop w:val="0"/>
          <w:marBottom w:val="0"/>
          <w:divBdr>
            <w:top w:val="none" w:sz="0" w:space="0" w:color="auto"/>
            <w:left w:val="none" w:sz="0" w:space="0" w:color="auto"/>
            <w:bottom w:val="none" w:sz="0" w:space="0" w:color="auto"/>
            <w:right w:val="none" w:sz="0" w:space="0" w:color="auto"/>
          </w:divBdr>
        </w:div>
        <w:div w:id="1129401627">
          <w:blockQuote w:val="1"/>
          <w:marLeft w:val="0"/>
          <w:marRight w:val="0"/>
          <w:marTop w:val="0"/>
          <w:marBottom w:val="0"/>
          <w:divBdr>
            <w:top w:val="none" w:sz="0" w:space="0" w:color="auto"/>
            <w:left w:val="none" w:sz="0" w:space="0" w:color="auto"/>
            <w:bottom w:val="none" w:sz="0" w:space="0" w:color="auto"/>
            <w:right w:val="none" w:sz="0" w:space="0" w:color="auto"/>
          </w:divBdr>
        </w:div>
        <w:div w:id="606498823">
          <w:blockQuote w:val="1"/>
          <w:marLeft w:val="0"/>
          <w:marRight w:val="0"/>
          <w:marTop w:val="0"/>
          <w:marBottom w:val="0"/>
          <w:divBdr>
            <w:top w:val="none" w:sz="0" w:space="0" w:color="auto"/>
            <w:left w:val="none" w:sz="0" w:space="0" w:color="auto"/>
            <w:bottom w:val="none" w:sz="0" w:space="0" w:color="auto"/>
            <w:right w:val="none" w:sz="0" w:space="0" w:color="auto"/>
          </w:divBdr>
        </w:div>
        <w:div w:id="1976251009">
          <w:blockQuote w:val="1"/>
          <w:marLeft w:val="0"/>
          <w:marRight w:val="0"/>
          <w:marTop w:val="0"/>
          <w:marBottom w:val="0"/>
          <w:divBdr>
            <w:top w:val="none" w:sz="0" w:space="0" w:color="auto"/>
            <w:left w:val="none" w:sz="0" w:space="0" w:color="auto"/>
            <w:bottom w:val="none" w:sz="0" w:space="0" w:color="auto"/>
            <w:right w:val="none" w:sz="0" w:space="0" w:color="auto"/>
          </w:divBdr>
        </w:div>
        <w:div w:id="287979456">
          <w:blockQuote w:val="1"/>
          <w:marLeft w:val="0"/>
          <w:marRight w:val="0"/>
          <w:marTop w:val="0"/>
          <w:marBottom w:val="0"/>
          <w:divBdr>
            <w:top w:val="none" w:sz="0" w:space="0" w:color="auto"/>
            <w:left w:val="none" w:sz="0" w:space="0" w:color="auto"/>
            <w:bottom w:val="none" w:sz="0" w:space="0" w:color="auto"/>
            <w:right w:val="none" w:sz="0" w:space="0" w:color="auto"/>
          </w:divBdr>
        </w:div>
        <w:div w:id="1509755458">
          <w:blockQuote w:val="1"/>
          <w:marLeft w:val="0"/>
          <w:marRight w:val="0"/>
          <w:marTop w:val="0"/>
          <w:marBottom w:val="0"/>
          <w:divBdr>
            <w:top w:val="none" w:sz="0" w:space="0" w:color="auto"/>
            <w:left w:val="none" w:sz="0" w:space="0" w:color="auto"/>
            <w:bottom w:val="none" w:sz="0" w:space="0" w:color="auto"/>
            <w:right w:val="none" w:sz="0" w:space="0" w:color="auto"/>
          </w:divBdr>
        </w:div>
        <w:div w:id="426508495">
          <w:blockQuote w:val="1"/>
          <w:marLeft w:val="0"/>
          <w:marRight w:val="0"/>
          <w:marTop w:val="0"/>
          <w:marBottom w:val="0"/>
          <w:divBdr>
            <w:top w:val="none" w:sz="0" w:space="0" w:color="auto"/>
            <w:left w:val="none" w:sz="0" w:space="0" w:color="auto"/>
            <w:bottom w:val="none" w:sz="0" w:space="0" w:color="auto"/>
            <w:right w:val="none" w:sz="0" w:space="0" w:color="auto"/>
          </w:divBdr>
        </w:div>
        <w:div w:id="455828554">
          <w:blockQuote w:val="1"/>
          <w:marLeft w:val="0"/>
          <w:marRight w:val="0"/>
          <w:marTop w:val="0"/>
          <w:marBottom w:val="0"/>
          <w:divBdr>
            <w:top w:val="none" w:sz="0" w:space="0" w:color="auto"/>
            <w:left w:val="none" w:sz="0" w:space="0" w:color="auto"/>
            <w:bottom w:val="none" w:sz="0" w:space="0" w:color="auto"/>
            <w:right w:val="none" w:sz="0" w:space="0" w:color="auto"/>
          </w:divBdr>
        </w:div>
        <w:div w:id="579020789">
          <w:blockQuote w:val="1"/>
          <w:marLeft w:val="0"/>
          <w:marRight w:val="0"/>
          <w:marTop w:val="0"/>
          <w:marBottom w:val="0"/>
          <w:divBdr>
            <w:top w:val="none" w:sz="0" w:space="0" w:color="auto"/>
            <w:left w:val="none" w:sz="0" w:space="0" w:color="auto"/>
            <w:bottom w:val="none" w:sz="0" w:space="0" w:color="auto"/>
            <w:right w:val="none" w:sz="0" w:space="0" w:color="auto"/>
          </w:divBdr>
        </w:div>
        <w:div w:id="1785727909">
          <w:blockQuote w:val="1"/>
          <w:marLeft w:val="0"/>
          <w:marRight w:val="0"/>
          <w:marTop w:val="0"/>
          <w:marBottom w:val="0"/>
          <w:divBdr>
            <w:top w:val="none" w:sz="0" w:space="0" w:color="auto"/>
            <w:left w:val="none" w:sz="0" w:space="0" w:color="auto"/>
            <w:bottom w:val="none" w:sz="0" w:space="0" w:color="auto"/>
            <w:right w:val="none" w:sz="0" w:space="0" w:color="auto"/>
          </w:divBdr>
        </w:div>
        <w:div w:id="1409842976">
          <w:blockQuote w:val="1"/>
          <w:marLeft w:val="0"/>
          <w:marRight w:val="0"/>
          <w:marTop w:val="0"/>
          <w:marBottom w:val="0"/>
          <w:divBdr>
            <w:top w:val="none" w:sz="0" w:space="0" w:color="auto"/>
            <w:left w:val="none" w:sz="0" w:space="0" w:color="auto"/>
            <w:bottom w:val="none" w:sz="0" w:space="0" w:color="auto"/>
            <w:right w:val="none" w:sz="0" w:space="0" w:color="auto"/>
          </w:divBdr>
        </w:div>
        <w:div w:id="207911515">
          <w:blockQuote w:val="1"/>
          <w:marLeft w:val="0"/>
          <w:marRight w:val="0"/>
          <w:marTop w:val="0"/>
          <w:marBottom w:val="0"/>
          <w:divBdr>
            <w:top w:val="none" w:sz="0" w:space="0" w:color="auto"/>
            <w:left w:val="none" w:sz="0" w:space="0" w:color="auto"/>
            <w:bottom w:val="none" w:sz="0" w:space="0" w:color="auto"/>
            <w:right w:val="none" w:sz="0" w:space="0" w:color="auto"/>
          </w:divBdr>
        </w:div>
        <w:div w:id="419910399">
          <w:blockQuote w:val="1"/>
          <w:marLeft w:val="0"/>
          <w:marRight w:val="0"/>
          <w:marTop w:val="0"/>
          <w:marBottom w:val="0"/>
          <w:divBdr>
            <w:top w:val="none" w:sz="0" w:space="0" w:color="auto"/>
            <w:left w:val="none" w:sz="0" w:space="0" w:color="auto"/>
            <w:bottom w:val="none" w:sz="0" w:space="0" w:color="auto"/>
            <w:right w:val="none" w:sz="0" w:space="0" w:color="auto"/>
          </w:divBdr>
        </w:div>
        <w:div w:id="325017916">
          <w:blockQuote w:val="1"/>
          <w:marLeft w:val="0"/>
          <w:marRight w:val="0"/>
          <w:marTop w:val="0"/>
          <w:marBottom w:val="0"/>
          <w:divBdr>
            <w:top w:val="none" w:sz="0" w:space="0" w:color="auto"/>
            <w:left w:val="none" w:sz="0" w:space="0" w:color="auto"/>
            <w:bottom w:val="none" w:sz="0" w:space="0" w:color="auto"/>
            <w:right w:val="none" w:sz="0" w:space="0" w:color="auto"/>
          </w:divBdr>
        </w:div>
        <w:div w:id="1325668072">
          <w:blockQuote w:val="1"/>
          <w:marLeft w:val="0"/>
          <w:marRight w:val="0"/>
          <w:marTop w:val="0"/>
          <w:marBottom w:val="0"/>
          <w:divBdr>
            <w:top w:val="none" w:sz="0" w:space="0" w:color="auto"/>
            <w:left w:val="none" w:sz="0" w:space="0" w:color="auto"/>
            <w:bottom w:val="none" w:sz="0" w:space="0" w:color="auto"/>
            <w:right w:val="none" w:sz="0" w:space="0" w:color="auto"/>
          </w:divBdr>
        </w:div>
        <w:div w:id="1643657678">
          <w:blockQuote w:val="1"/>
          <w:marLeft w:val="0"/>
          <w:marRight w:val="0"/>
          <w:marTop w:val="0"/>
          <w:marBottom w:val="0"/>
          <w:divBdr>
            <w:top w:val="none" w:sz="0" w:space="0" w:color="auto"/>
            <w:left w:val="none" w:sz="0" w:space="0" w:color="auto"/>
            <w:bottom w:val="none" w:sz="0" w:space="0" w:color="auto"/>
            <w:right w:val="none" w:sz="0" w:space="0" w:color="auto"/>
          </w:divBdr>
        </w:div>
        <w:div w:id="771972812">
          <w:blockQuote w:val="1"/>
          <w:marLeft w:val="0"/>
          <w:marRight w:val="0"/>
          <w:marTop w:val="0"/>
          <w:marBottom w:val="0"/>
          <w:divBdr>
            <w:top w:val="none" w:sz="0" w:space="0" w:color="auto"/>
            <w:left w:val="none" w:sz="0" w:space="0" w:color="auto"/>
            <w:bottom w:val="none" w:sz="0" w:space="0" w:color="auto"/>
            <w:right w:val="none" w:sz="0" w:space="0" w:color="auto"/>
          </w:divBdr>
        </w:div>
        <w:div w:id="1659961612">
          <w:blockQuote w:val="1"/>
          <w:marLeft w:val="0"/>
          <w:marRight w:val="0"/>
          <w:marTop w:val="0"/>
          <w:marBottom w:val="0"/>
          <w:divBdr>
            <w:top w:val="none" w:sz="0" w:space="0" w:color="auto"/>
            <w:left w:val="none" w:sz="0" w:space="0" w:color="auto"/>
            <w:bottom w:val="none" w:sz="0" w:space="0" w:color="auto"/>
            <w:right w:val="none" w:sz="0" w:space="0" w:color="auto"/>
          </w:divBdr>
        </w:div>
        <w:div w:id="907770728">
          <w:blockQuote w:val="1"/>
          <w:marLeft w:val="0"/>
          <w:marRight w:val="0"/>
          <w:marTop w:val="0"/>
          <w:marBottom w:val="0"/>
          <w:divBdr>
            <w:top w:val="none" w:sz="0" w:space="0" w:color="auto"/>
            <w:left w:val="none" w:sz="0" w:space="0" w:color="auto"/>
            <w:bottom w:val="none" w:sz="0" w:space="0" w:color="auto"/>
            <w:right w:val="none" w:sz="0" w:space="0" w:color="auto"/>
          </w:divBdr>
        </w:div>
        <w:div w:id="2012221774">
          <w:blockQuote w:val="1"/>
          <w:marLeft w:val="0"/>
          <w:marRight w:val="0"/>
          <w:marTop w:val="0"/>
          <w:marBottom w:val="0"/>
          <w:divBdr>
            <w:top w:val="none" w:sz="0" w:space="0" w:color="auto"/>
            <w:left w:val="none" w:sz="0" w:space="0" w:color="auto"/>
            <w:bottom w:val="none" w:sz="0" w:space="0" w:color="auto"/>
            <w:right w:val="none" w:sz="0" w:space="0" w:color="auto"/>
          </w:divBdr>
        </w:div>
        <w:div w:id="1977025655">
          <w:blockQuote w:val="1"/>
          <w:marLeft w:val="0"/>
          <w:marRight w:val="0"/>
          <w:marTop w:val="0"/>
          <w:marBottom w:val="0"/>
          <w:divBdr>
            <w:top w:val="none" w:sz="0" w:space="0" w:color="auto"/>
            <w:left w:val="none" w:sz="0" w:space="0" w:color="auto"/>
            <w:bottom w:val="none" w:sz="0" w:space="0" w:color="auto"/>
            <w:right w:val="none" w:sz="0" w:space="0" w:color="auto"/>
          </w:divBdr>
        </w:div>
        <w:div w:id="1224482033">
          <w:blockQuote w:val="1"/>
          <w:marLeft w:val="0"/>
          <w:marRight w:val="0"/>
          <w:marTop w:val="0"/>
          <w:marBottom w:val="0"/>
          <w:divBdr>
            <w:top w:val="none" w:sz="0" w:space="0" w:color="auto"/>
            <w:left w:val="none" w:sz="0" w:space="0" w:color="auto"/>
            <w:bottom w:val="none" w:sz="0" w:space="0" w:color="auto"/>
            <w:right w:val="none" w:sz="0" w:space="0" w:color="auto"/>
          </w:divBdr>
        </w:div>
        <w:div w:id="1599554977">
          <w:blockQuote w:val="1"/>
          <w:marLeft w:val="0"/>
          <w:marRight w:val="0"/>
          <w:marTop w:val="0"/>
          <w:marBottom w:val="0"/>
          <w:divBdr>
            <w:top w:val="none" w:sz="0" w:space="0" w:color="auto"/>
            <w:left w:val="none" w:sz="0" w:space="0" w:color="auto"/>
            <w:bottom w:val="none" w:sz="0" w:space="0" w:color="auto"/>
            <w:right w:val="none" w:sz="0" w:space="0" w:color="auto"/>
          </w:divBdr>
        </w:div>
        <w:div w:id="1239025299">
          <w:blockQuote w:val="1"/>
          <w:marLeft w:val="0"/>
          <w:marRight w:val="0"/>
          <w:marTop w:val="0"/>
          <w:marBottom w:val="0"/>
          <w:divBdr>
            <w:top w:val="none" w:sz="0" w:space="0" w:color="auto"/>
            <w:left w:val="none" w:sz="0" w:space="0" w:color="auto"/>
            <w:bottom w:val="none" w:sz="0" w:space="0" w:color="auto"/>
            <w:right w:val="none" w:sz="0" w:space="0" w:color="auto"/>
          </w:divBdr>
        </w:div>
        <w:div w:id="1303659739">
          <w:blockQuote w:val="1"/>
          <w:marLeft w:val="0"/>
          <w:marRight w:val="0"/>
          <w:marTop w:val="0"/>
          <w:marBottom w:val="0"/>
          <w:divBdr>
            <w:top w:val="none" w:sz="0" w:space="0" w:color="auto"/>
            <w:left w:val="none" w:sz="0" w:space="0" w:color="auto"/>
            <w:bottom w:val="none" w:sz="0" w:space="0" w:color="auto"/>
            <w:right w:val="none" w:sz="0" w:space="0" w:color="auto"/>
          </w:divBdr>
        </w:div>
        <w:div w:id="849831634">
          <w:blockQuote w:val="1"/>
          <w:marLeft w:val="0"/>
          <w:marRight w:val="0"/>
          <w:marTop w:val="0"/>
          <w:marBottom w:val="0"/>
          <w:divBdr>
            <w:top w:val="none" w:sz="0" w:space="0" w:color="auto"/>
            <w:left w:val="none" w:sz="0" w:space="0" w:color="auto"/>
            <w:bottom w:val="none" w:sz="0" w:space="0" w:color="auto"/>
            <w:right w:val="none" w:sz="0" w:space="0" w:color="auto"/>
          </w:divBdr>
        </w:div>
        <w:div w:id="572937894">
          <w:blockQuote w:val="1"/>
          <w:marLeft w:val="0"/>
          <w:marRight w:val="0"/>
          <w:marTop w:val="0"/>
          <w:marBottom w:val="0"/>
          <w:divBdr>
            <w:top w:val="none" w:sz="0" w:space="0" w:color="auto"/>
            <w:left w:val="none" w:sz="0" w:space="0" w:color="auto"/>
            <w:bottom w:val="none" w:sz="0" w:space="0" w:color="auto"/>
            <w:right w:val="none" w:sz="0" w:space="0" w:color="auto"/>
          </w:divBdr>
        </w:div>
        <w:div w:id="918246453">
          <w:blockQuote w:val="1"/>
          <w:marLeft w:val="0"/>
          <w:marRight w:val="0"/>
          <w:marTop w:val="0"/>
          <w:marBottom w:val="0"/>
          <w:divBdr>
            <w:top w:val="none" w:sz="0" w:space="0" w:color="auto"/>
            <w:left w:val="none" w:sz="0" w:space="0" w:color="auto"/>
            <w:bottom w:val="none" w:sz="0" w:space="0" w:color="auto"/>
            <w:right w:val="none" w:sz="0" w:space="0" w:color="auto"/>
          </w:divBdr>
        </w:div>
        <w:div w:id="290863376">
          <w:blockQuote w:val="1"/>
          <w:marLeft w:val="0"/>
          <w:marRight w:val="0"/>
          <w:marTop w:val="0"/>
          <w:marBottom w:val="0"/>
          <w:divBdr>
            <w:top w:val="none" w:sz="0" w:space="0" w:color="auto"/>
            <w:left w:val="none" w:sz="0" w:space="0" w:color="auto"/>
            <w:bottom w:val="none" w:sz="0" w:space="0" w:color="auto"/>
            <w:right w:val="none" w:sz="0" w:space="0" w:color="auto"/>
          </w:divBdr>
        </w:div>
        <w:div w:id="633758039">
          <w:blockQuote w:val="1"/>
          <w:marLeft w:val="0"/>
          <w:marRight w:val="0"/>
          <w:marTop w:val="0"/>
          <w:marBottom w:val="0"/>
          <w:divBdr>
            <w:top w:val="none" w:sz="0" w:space="0" w:color="auto"/>
            <w:left w:val="none" w:sz="0" w:space="0" w:color="auto"/>
            <w:bottom w:val="none" w:sz="0" w:space="0" w:color="auto"/>
            <w:right w:val="none" w:sz="0" w:space="0" w:color="auto"/>
          </w:divBdr>
        </w:div>
        <w:div w:id="1719934540">
          <w:blockQuote w:val="1"/>
          <w:marLeft w:val="0"/>
          <w:marRight w:val="0"/>
          <w:marTop w:val="0"/>
          <w:marBottom w:val="0"/>
          <w:divBdr>
            <w:top w:val="none" w:sz="0" w:space="0" w:color="auto"/>
            <w:left w:val="none" w:sz="0" w:space="0" w:color="auto"/>
            <w:bottom w:val="none" w:sz="0" w:space="0" w:color="auto"/>
            <w:right w:val="none" w:sz="0" w:space="0" w:color="auto"/>
          </w:divBdr>
        </w:div>
        <w:div w:id="1809013714">
          <w:blockQuote w:val="1"/>
          <w:marLeft w:val="0"/>
          <w:marRight w:val="0"/>
          <w:marTop w:val="0"/>
          <w:marBottom w:val="0"/>
          <w:divBdr>
            <w:top w:val="none" w:sz="0" w:space="0" w:color="auto"/>
            <w:left w:val="none" w:sz="0" w:space="0" w:color="auto"/>
            <w:bottom w:val="none" w:sz="0" w:space="0" w:color="auto"/>
            <w:right w:val="none" w:sz="0" w:space="0" w:color="auto"/>
          </w:divBdr>
        </w:div>
        <w:div w:id="973676067">
          <w:blockQuote w:val="1"/>
          <w:marLeft w:val="0"/>
          <w:marRight w:val="0"/>
          <w:marTop w:val="0"/>
          <w:marBottom w:val="0"/>
          <w:divBdr>
            <w:top w:val="none" w:sz="0" w:space="0" w:color="auto"/>
            <w:left w:val="none" w:sz="0" w:space="0" w:color="auto"/>
            <w:bottom w:val="none" w:sz="0" w:space="0" w:color="auto"/>
            <w:right w:val="none" w:sz="0" w:space="0" w:color="auto"/>
          </w:divBdr>
        </w:div>
        <w:div w:id="847014669">
          <w:blockQuote w:val="1"/>
          <w:marLeft w:val="0"/>
          <w:marRight w:val="0"/>
          <w:marTop w:val="0"/>
          <w:marBottom w:val="0"/>
          <w:divBdr>
            <w:top w:val="none" w:sz="0" w:space="0" w:color="auto"/>
            <w:left w:val="none" w:sz="0" w:space="0" w:color="auto"/>
            <w:bottom w:val="none" w:sz="0" w:space="0" w:color="auto"/>
            <w:right w:val="none" w:sz="0" w:space="0" w:color="auto"/>
          </w:divBdr>
        </w:div>
        <w:div w:id="1814712363">
          <w:blockQuote w:val="1"/>
          <w:marLeft w:val="0"/>
          <w:marRight w:val="0"/>
          <w:marTop w:val="0"/>
          <w:marBottom w:val="0"/>
          <w:divBdr>
            <w:top w:val="none" w:sz="0" w:space="0" w:color="auto"/>
            <w:left w:val="none" w:sz="0" w:space="0" w:color="auto"/>
            <w:bottom w:val="none" w:sz="0" w:space="0" w:color="auto"/>
            <w:right w:val="none" w:sz="0" w:space="0" w:color="auto"/>
          </w:divBdr>
        </w:div>
        <w:div w:id="677390467">
          <w:blockQuote w:val="1"/>
          <w:marLeft w:val="0"/>
          <w:marRight w:val="0"/>
          <w:marTop w:val="0"/>
          <w:marBottom w:val="0"/>
          <w:divBdr>
            <w:top w:val="none" w:sz="0" w:space="0" w:color="auto"/>
            <w:left w:val="none" w:sz="0" w:space="0" w:color="auto"/>
            <w:bottom w:val="none" w:sz="0" w:space="0" w:color="auto"/>
            <w:right w:val="none" w:sz="0" w:space="0" w:color="auto"/>
          </w:divBdr>
        </w:div>
        <w:div w:id="813641046">
          <w:blockQuote w:val="1"/>
          <w:marLeft w:val="0"/>
          <w:marRight w:val="0"/>
          <w:marTop w:val="0"/>
          <w:marBottom w:val="0"/>
          <w:divBdr>
            <w:top w:val="none" w:sz="0" w:space="0" w:color="auto"/>
            <w:left w:val="none" w:sz="0" w:space="0" w:color="auto"/>
            <w:bottom w:val="none" w:sz="0" w:space="0" w:color="auto"/>
            <w:right w:val="none" w:sz="0" w:space="0" w:color="auto"/>
          </w:divBdr>
        </w:div>
        <w:div w:id="1235553138">
          <w:blockQuote w:val="1"/>
          <w:marLeft w:val="0"/>
          <w:marRight w:val="0"/>
          <w:marTop w:val="0"/>
          <w:marBottom w:val="0"/>
          <w:divBdr>
            <w:top w:val="none" w:sz="0" w:space="0" w:color="auto"/>
            <w:left w:val="none" w:sz="0" w:space="0" w:color="auto"/>
            <w:bottom w:val="none" w:sz="0" w:space="0" w:color="auto"/>
            <w:right w:val="none" w:sz="0" w:space="0" w:color="auto"/>
          </w:divBdr>
        </w:div>
        <w:div w:id="806319384">
          <w:blockQuote w:val="1"/>
          <w:marLeft w:val="0"/>
          <w:marRight w:val="0"/>
          <w:marTop w:val="0"/>
          <w:marBottom w:val="0"/>
          <w:divBdr>
            <w:top w:val="none" w:sz="0" w:space="0" w:color="auto"/>
            <w:left w:val="none" w:sz="0" w:space="0" w:color="auto"/>
            <w:bottom w:val="none" w:sz="0" w:space="0" w:color="auto"/>
            <w:right w:val="none" w:sz="0" w:space="0" w:color="auto"/>
          </w:divBdr>
        </w:div>
        <w:div w:id="946616364">
          <w:blockQuote w:val="1"/>
          <w:marLeft w:val="0"/>
          <w:marRight w:val="0"/>
          <w:marTop w:val="0"/>
          <w:marBottom w:val="0"/>
          <w:divBdr>
            <w:top w:val="none" w:sz="0" w:space="0" w:color="auto"/>
            <w:left w:val="none" w:sz="0" w:space="0" w:color="auto"/>
            <w:bottom w:val="none" w:sz="0" w:space="0" w:color="auto"/>
            <w:right w:val="none" w:sz="0" w:space="0" w:color="auto"/>
          </w:divBdr>
        </w:div>
        <w:div w:id="392891030">
          <w:blockQuote w:val="1"/>
          <w:marLeft w:val="0"/>
          <w:marRight w:val="0"/>
          <w:marTop w:val="0"/>
          <w:marBottom w:val="0"/>
          <w:divBdr>
            <w:top w:val="none" w:sz="0" w:space="0" w:color="auto"/>
            <w:left w:val="none" w:sz="0" w:space="0" w:color="auto"/>
            <w:bottom w:val="none" w:sz="0" w:space="0" w:color="auto"/>
            <w:right w:val="none" w:sz="0" w:space="0" w:color="auto"/>
          </w:divBdr>
        </w:div>
        <w:div w:id="486480356">
          <w:blockQuote w:val="1"/>
          <w:marLeft w:val="0"/>
          <w:marRight w:val="0"/>
          <w:marTop w:val="0"/>
          <w:marBottom w:val="0"/>
          <w:divBdr>
            <w:top w:val="none" w:sz="0" w:space="0" w:color="auto"/>
            <w:left w:val="none" w:sz="0" w:space="0" w:color="auto"/>
            <w:bottom w:val="none" w:sz="0" w:space="0" w:color="auto"/>
            <w:right w:val="none" w:sz="0" w:space="0" w:color="auto"/>
          </w:divBdr>
        </w:div>
        <w:div w:id="1256402299">
          <w:blockQuote w:val="1"/>
          <w:marLeft w:val="0"/>
          <w:marRight w:val="0"/>
          <w:marTop w:val="0"/>
          <w:marBottom w:val="0"/>
          <w:divBdr>
            <w:top w:val="none" w:sz="0" w:space="0" w:color="auto"/>
            <w:left w:val="none" w:sz="0" w:space="0" w:color="auto"/>
            <w:bottom w:val="none" w:sz="0" w:space="0" w:color="auto"/>
            <w:right w:val="none" w:sz="0" w:space="0" w:color="auto"/>
          </w:divBdr>
        </w:div>
        <w:div w:id="1646616484">
          <w:blockQuote w:val="1"/>
          <w:marLeft w:val="0"/>
          <w:marRight w:val="0"/>
          <w:marTop w:val="0"/>
          <w:marBottom w:val="0"/>
          <w:divBdr>
            <w:top w:val="none" w:sz="0" w:space="0" w:color="auto"/>
            <w:left w:val="none" w:sz="0" w:space="0" w:color="auto"/>
            <w:bottom w:val="none" w:sz="0" w:space="0" w:color="auto"/>
            <w:right w:val="none" w:sz="0" w:space="0" w:color="auto"/>
          </w:divBdr>
        </w:div>
        <w:div w:id="1290628336">
          <w:blockQuote w:val="1"/>
          <w:marLeft w:val="0"/>
          <w:marRight w:val="0"/>
          <w:marTop w:val="0"/>
          <w:marBottom w:val="0"/>
          <w:divBdr>
            <w:top w:val="none" w:sz="0" w:space="0" w:color="auto"/>
            <w:left w:val="none" w:sz="0" w:space="0" w:color="auto"/>
            <w:bottom w:val="none" w:sz="0" w:space="0" w:color="auto"/>
            <w:right w:val="none" w:sz="0" w:space="0" w:color="auto"/>
          </w:divBdr>
        </w:div>
        <w:div w:id="1790395599">
          <w:blockQuote w:val="1"/>
          <w:marLeft w:val="0"/>
          <w:marRight w:val="0"/>
          <w:marTop w:val="0"/>
          <w:marBottom w:val="0"/>
          <w:divBdr>
            <w:top w:val="none" w:sz="0" w:space="0" w:color="auto"/>
            <w:left w:val="none" w:sz="0" w:space="0" w:color="auto"/>
            <w:bottom w:val="none" w:sz="0" w:space="0" w:color="auto"/>
            <w:right w:val="none" w:sz="0" w:space="0" w:color="auto"/>
          </w:divBdr>
        </w:div>
        <w:div w:id="1294410743">
          <w:blockQuote w:val="1"/>
          <w:marLeft w:val="0"/>
          <w:marRight w:val="0"/>
          <w:marTop w:val="0"/>
          <w:marBottom w:val="0"/>
          <w:divBdr>
            <w:top w:val="none" w:sz="0" w:space="0" w:color="auto"/>
            <w:left w:val="none" w:sz="0" w:space="0" w:color="auto"/>
            <w:bottom w:val="none" w:sz="0" w:space="0" w:color="auto"/>
            <w:right w:val="none" w:sz="0" w:space="0" w:color="auto"/>
          </w:divBdr>
        </w:div>
        <w:div w:id="1029380175">
          <w:blockQuote w:val="1"/>
          <w:marLeft w:val="0"/>
          <w:marRight w:val="0"/>
          <w:marTop w:val="0"/>
          <w:marBottom w:val="0"/>
          <w:divBdr>
            <w:top w:val="none" w:sz="0" w:space="0" w:color="auto"/>
            <w:left w:val="none" w:sz="0" w:space="0" w:color="auto"/>
            <w:bottom w:val="none" w:sz="0" w:space="0" w:color="auto"/>
            <w:right w:val="none" w:sz="0" w:space="0" w:color="auto"/>
          </w:divBdr>
        </w:div>
        <w:div w:id="650910510">
          <w:blockQuote w:val="1"/>
          <w:marLeft w:val="0"/>
          <w:marRight w:val="0"/>
          <w:marTop w:val="0"/>
          <w:marBottom w:val="0"/>
          <w:divBdr>
            <w:top w:val="none" w:sz="0" w:space="0" w:color="auto"/>
            <w:left w:val="none" w:sz="0" w:space="0" w:color="auto"/>
            <w:bottom w:val="none" w:sz="0" w:space="0" w:color="auto"/>
            <w:right w:val="none" w:sz="0" w:space="0" w:color="auto"/>
          </w:divBdr>
        </w:div>
        <w:div w:id="1095978481">
          <w:blockQuote w:val="1"/>
          <w:marLeft w:val="0"/>
          <w:marRight w:val="0"/>
          <w:marTop w:val="0"/>
          <w:marBottom w:val="0"/>
          <w:divBdr>
            <w:top w:val="none" w:sz="0" w:space="0" w:color="auto"/>
            <w:left w:val="none" w:sz="0" w:space="0" w:color="auto"/>
            <w:bottom w:val="none" w:sz="0" w:space="0" w:color="auto"/>
            <w:right w:val="none" w:sz="0" w:space="0" w:color="auto"/>
          </w:divBdr>
        </w:div>
        <w:div w:id="648020111">
          <w:blockQuote w:val="1"/>
          <w:marLeft w:val="0"/>
          <w:marRight w:val="0"/>
          <w:marTop w:val="0"/>
          <w:marBottom w:val="0"/>
          <w:divBdr>
            <w:top w:val="none" w:sz="0" w:space="0" w:color="auto"/>
            <w:left w:val="none" w:sz="0" w:space="0" w:color="auto"/>
            <w:bottom w:val="none" w:sz="0" w:space="0" w:color="auto"/>
            <w:right w:val="none" w:sz="0" w:space="0" w:color="auto"/>
          </w:divBdr>
        </w:div>
        <w:div w:id="1952668700">
          <w:blockQuote w:val="1"/>
          <w:marLeft w:val="0"/>
          <w:marRight w:val="0"/>
          <w:marTop w:val="0"/>
          <w:marBottom w:val="0"/>
          <w:divBdr>
            <w:top w:val="none" w:sz="0" w:space="0" w:color="auto"/>
            <w:left w:val="none" w:sz="0" w:space="0" w:color="auto"/>
            <w:bottom w:val="none" w:sz="0" w:space="0" w:color="auto"/>
            <w:right w:val="none" w:sz="0" w:space="0" w:color="auto"/>
          </w:divBdr>
        </w:div>
        <w:div w:id="1195922214">
          <w:blockQuote w:val="1"/>
          <w:marLeft w:val="0"/>
          <w:marRight w:val="0"/>
          <w:marTop w:val="0"/>
          <w:marBottom w:val="0"/>
          <w:divBdr>
            <w:top w:val="none" w:sz="0" w:space="0" w:color="auto"/>
            <w:left w:val="none" w:sz="0" w:space="0" w:color="auto"/>
            <w:bottom w:val="none" w:sz="0" w:space="0" w:color="auto"/>
            <w:right w:val="none" w:sz="0" w:space="0" w:color="auto"/>
          </w:divBdr>
        </w:div>
        <w:div w:id="75326912">
          <w:blockQuote w:val="1"/>
          <w:marLeft w:val="0"/>
          <w:marRight w:val="0"/>
          <w:marTop w:val="0"/>
          <w:marBottom w:val="0"/>
          <w:divBdr>
            <w:top w:val="none" w:sz="0" w:space="0" w:color="auto"/>
            <w:left w:val="none" w:sz="0" w:space="0" w:color="auto"/>
            <w:bottom w:val="none" w:sz="0" w:space="0" w:color="auto"/>
            <w:right w:val="none" w:sz="0" w:space="0" w:color="auto"/>
          </w:divBdr>
        </w:div>
        <w:div w:id="361126650">
          <w:blockQuote w:val="1"/>
          <w:marLeft w:val="0"/>
          <w:marRight w:val="0"/>
          <w:marTop w:val="0"/>
          <w:marBottom w:val="0"/>
          <w:divBdr>
            <w:top w:val="none" w:sz="0" w:space="0" w:color="auto"/>
            <w:left w:val="none" w:sz="0" w:space="0" w:color="auto"/>
            <w:bottom w:val="none" w:sz="0" w:space="0" w:color="auto"/>
            <w:right w:val="none" w:sz="0" w:space="0" w:color="auto"/>
          </w:divBdr>
        </w:div>
        <w:div w:id="1156914973">
          <w:blockQuote w:val="1"/>
          <w:marLeft w:val="0"/>
          <w:marRight w:val="0"/>
          <w:marTop w:val="0"/>
          <w:marBottom w:val="0"/>
          <w:divBdr>
            <w:top w:val="none" w:sz="0" w:space="0" w:color="auto"/>
            <w:left w:val="none" w:sz="0" w:space="0" w:color="auto"/>
            <w:bottom w:val="none" w:sz="0" w:space="0" w:color="auto"/>
            <w:right w:val="none" w:sz="0" w:space="0" w:color="auto"/>
          </w:divBdr>
        </w:div>
        <w:div w:id="1017928632">
          <w:blockQuote w:val="1"/>
          <w:marLeft w:val="0"/>
          <w:marRight w:val="0"/>
          <w:marTop w:val="0"/>
          <w:marBottom w:val="0"/>
          <w:divBdr>
            <w:top w:val="none" w:sz="0" w:space="0" w:color="auto"/>
            <w:left w:val="none" w:sz="0" w:space="0" w:color="auto"/>
            <w:bottom w:val="none" w:sz="0" w:space="0" w:color="auto"/>
            <w:right w:val="none" w:sz="0" w:space="0" w:color="auto"/>
          </w:divBdr>
        </w:div>
        <w:div w:id="1461992521">
          <w:blockQuote w:val="1"/>
          <w:marLeft w:val="0"/>
          <w:marRight w:val="0"/>
          <w:marTop w:val="0"/>
          <w:marBottom w:val="0"/>
          <w:divBdr>
            <w:top w:val="none" w:sz="0" w:space="0" w:color="auto"/>
            <w:left w:val="none" w:sz="0" w:space="0" w:color="auto"/>
            <w:bottom w:val="none" w:sz="0" w:space="0" w:color="auto"/>
            <w:right w:val="none" w:sz="0" w:space="0" w:color="auto"/>
          </w:divBdr>
        </w:div>
        <w:div w:id="1571161647">
          <w:blockQuote w:val="1"/>
          <w:marLeft w:val="0"/>
          <w:marRight w:val="0"/>
          <w:marTop w:val="0"/>
          <w:marBottom w:val="0"/>
          <w:divBdr>
            <w:top w:val="none" w:sz="0" w:space="0" w:color="auto"/>
            <w:left w:val="none" w:sz="0" w:space="0" w:color="auto"/>
            <w:bottom w:val="none" w:sz="0" w:space="0" w:color="auto"/>
            <w:right w:val="none" w:sz="0" w:space="0" w:color="auto"/>
          </w:divBdr>
        </w:div>
        <w:div w:id="1252082092">
          <w:blockQuote w:val="1"/>
          <w:marLeft w:val="0"/>
          <w:marRight w:val="0"/>
          <w:marTop w:val="0"/>
          <w:marBottom w:val="0"/>
          <w:divBdr>
            <w:top w:val="none" w:sz="0" w:space="0" w:color="auto"/>
            <w:left w:val="none" w:sz="0" w:space="0" w:color="auto"/>
            <w:bottom w:val="none" w:sz="0" w:space="0" w:color="auto"/>
            <w:right w:val="none" w:sz="0" w:space="0" w:color="auto"/>
          </w:divBdr>
        </w:div>
        <w:div w:id="221139106">
          <w:blockQuote w:val="1"/>
          <w:marLeft w:val="0"/>
          <w:marRight w:val="0"/>
          <w:marTop w:val="0"/>
          <w:marBottom w:val="0"/>
          <w:divBdr>
            <w:top w:val="none" w:sz="0" w:space="0" w:color="auto"/>
            <w:left w:val="none" w:sz="0" w:space="0" w:color="auto"/>
            <w:bottom w:val="none" w:sz="0" w:space="0" w:color="auto"/>
            <w:right w:val="none" w:sz="0" w:space="0" w:color="auto"/>
          </w:divBdr>
        </w:div>
        <w:div w:id="1931742987">
          <w:blockQuote w:val="1"/>
          <w:marLeft w:val="0"/>
          <w:marRight w:val="0"/>
          <w:marTop w:val="0"/>
          <w:marBottom w:val="0"/>
          <w:divBdr>
            <w:top w:val="none" w:sz="0" w:space="0" w:color="auto"/>
            <w:left w:val="none" w:sz="0" w:space="0" w:color="auto"/>
            <w:bottom w:val="none" w:sz="0" w:space="0" w:color="auto"/>
            <w:right w:val="none" w:sz="0" w:space="0" w:color="auto"/>
          </w:divBdr>
        </w:div>
        <w:div w:id="382102179">
          <w:blockQuote w:val="1"/>
          <w:marLeft w:val="0"/>
          <w:marRight w:val="0"/>
          <w:marTop w:val="0"/>
          <w:marBottom w:val="0"/>
          <w:divBdr>
            <w:top w:val="none" w:sz="0" w:space="0" w:color="auto"/>
            <w:left w:val="none" w:sz="0" w:space="0" w:color="auto"/>
            <w:bottom w:val="none" w:sz="0" w:space="0" w:color="auto"/>
            <w:right w:val="none" w:sz="0" w:space="0" w:color="auto"/>
          </w:divBdr>
        </w:div>
        <w:div w:id="189992413">
          <w:blockQuote w:val="1"/>
          <w:marLeft w:val="0"/>
          <w:marRight w:val="0"/>
          <w:marTop w:val="0"/>
          <w:marBottom w:val="0"/>
          <w:divBdr>
            <w:top w:val="none" w:sz="0" w:space="0" w:color="auto"/>
            <w:left w:val="none" w:sz="0" w:space="0" w:color="auto"/>
            <w:bottom w:val="none" w:sz="0" w:space="0" w:color="auto"/>
            <w:right w:val="none" w:sz="0" w:space="0" w:color="auto"/>
          </w:divBdr>
        </w:div>
        <w:div w:id="1888253999">
          <w:blockQuote w:val="1"/>
          <w:marLeft w:val="0"/>
          <w:marRight w:val="0"/>
          <w:marTop w:val="0"/>
          <w:marBottom w:val="0"/>
          <w:divBdr>
            <w:top w:val="none" w:sz="0" w:space="0" w:color="auto"/>
            <w:left w:val="none" w:sz="0" w:space="0" w:color="auto"/>
            <w:bottom w:val="none" w:sz="0" w:space="0" w:color="auto"/>
            <w:right w:val="none" w:sz="0" w:space="0" w:color="auto"/>
          </w:divBdr>
        </w:div>
        <w:div w:id="1593661695">
          <w:blockQuote w:val="1"/>
          <w:marLeft w:val="0"/>
          <w:marRight w:val="0"/>
          <w:marTop w:val="0"/>
          <w:marBottom w:val="0"/>
          <w:divBdr>
            <w:top w:val="none" w:sz="0" w:space="0" w:color="auto"/>
            <w:left w:val="none" w:sz="0" w:space="0" w:color="auto"/>
            <w:bottom w:val="none" w:sz="0" w:space="0" w:color="auto"/>
            <w:right w:val="none" w:sz="0" w:space="0" w:color="auto"/>
          </w:divBdr>
        </w:div>
        <w:div w:id="1392850227">
          <w:blockQuote w:val="1"/>
          <w:marLeft w:val="0"/>
          <w:marRight w:val="0"/>
          <w:marTop w:val="0"/>
          <w:marBottom w:val="0"/>
          <w:divBdr>
            <w:top w:val="none" w:sz="0" w:space="0" w:color="auto"/>
            <w:left w:val="none" w:sz="0" w:space="0" w:color="auto"/>
            <w:bottom w:val="none" w:sz="0" w:space="0" w:color="auto"/>
            <w:right w:val="none" w:sz="0" w:space="0" w:color="auto"/>
          </w:divBdr>
        </w:div>
        <w:div w:id="1851866096">
          <w:blockQuote w:val="1"/>
          <w:marLeft w:val="0"/>
          <w:marRight w:val="0"/>
          <w:marTop w:val="0"/>
          <w:marBottom w:val="0"/>
          <w:divBdr>
            <w:top w:val="none" w:sz="0" w:space="0" w:color="auto"/>
            <w:left w:val="none" w:sz="0" w:space="0" w:color="auto"/>
            <w:bottom w:val="none" w:sz="0" w:space="0" w:color="auto"/>
            <w:right w:val="none" w:sz="0" w:space="0" w:color="auto"/>
          </w:divBdr>
        </w:div>
        <w:div w:id="2094934154">
          <w:blockQuote w:val="1"/>
          <w:marLeft w:val="0"/>
          <w:marRight w:val="0"/>
          <w:marTop w:val="0"/>
          <w:marBottom w:val="0"/>
          <w:divBdr>
            <w:top w:val="none" w:sz="0" w:space="0" w:color="auto"/>
            <w:left w:val="none" w:sz="0" w:space="0" w:color="auto"/>
            <w:bottom w:val="none" w:sz="0" w:space="0" w:color="auto"/>
            <w:right w:val="none" w:sz="0" w:space="0" w:color="auto"/>
          </w:divBdr>
        </w:div>
        <w:div w:id="1532111295">
          <w:blockQuote w:val="1"/>
          <w:marLeft w:val="0"/>
          <w:marRight w:val="0"/>
          <w:marTop w:val="0"/>
          <w:marBottom w:val="0"/>
          <w:divBdr>
            <w:top w:val="none" w:sz="0" w:space="0" w:color="auto"/>
            <w:left w:val="none" w:sz="0" w:space="0" w:color="auto"/>
            <w:bottom w:val="none" w:sz="0" w:space="0" w:color="auto"/>
            <w:right w:val="none" w:sz="0" w:space="0" w:color="auto"/>
          </w:divBdr>
        </w:div>
        <w:div w:id="353501332">
          <w:blockQuote w:val="1"/>
          <w:marLeft w:val="0"/>
          <w:marRight w:val="0"/>
          <w:marTop w:val="0"/>
          <w:marBottom w:val="0"/>
          <w:divBdr>
            <w:top w:val="none" w:sz="0" w:space="0" w:color="auto"/>
            <w:left w:val="none" w:sz="0" w:space="0" w:color="auto"/>
            <w:bottom w:val="none" w:sz="0" w:space="0" w:color="auto"/>
            <w:right w:val="none" w:sz="0" w:space="0" w:color="auto"/>
          </w:divBdr>
        </w:div>
        <w:div w:id="1121991526">
          <w:blockQuote w:val="1"/>
          <w:marLeft w:val="0"/>
          <w:marRight w:val="0"/>
          <w:marTop w:val="0"/>
          <w:marBottom w:val="0"/>
          <w:divBdr>
            <w:top w:val="none" w:sz="0" w:space="0" w:color="auto"/>
            <w:left w:val="none" w:sz="0" w:space="0" w:color="auto"/>
            <w:bottom w:val="none" w:sz="0" w:space="0" w:color="auto"/>
            <w:right w:val="none" w:sz="0" w:space="0" w:color="auto"/>
          </w:divBdr>
        </w:div>
        <w:div w:id="1335113762">
          <w:blockQuote w:val="1"/>
          <w:marLeft w:val="0"/>
          <w:marRight w:val="0"/>
          <w:marTop w:val="0"/>
          <w:marBottom w:val="0"/>
          <w:divBdr>
            <w:top w:val="none" w:sz="0" w:space="0" w:color="auto"/>
            <w:left w:val="none" w:sz="0" w:space="0" w:color="auto"/>
            <w:bottom w:val="none" w:sz="0" w:space="0" w:color="auto"/>
            <w:right w:val="none" w:sz="0" w:space="0" w:color="auto"/>
          </w:divBdr>
        </w:div>
        <w:div w:id="254293705">
          <w:blockQuote w:val="1"/>
          <w:marLeft w:val="0"/>
          <w:marRight w:val="0"/>
          <w:marTop w:val="0"/>
          <w:marBottom w:val="0"/>
          <w:divBdr>
            <w:top w:val="none" w:sz="0" w:space="0" w:color="auto"/>
            <w:left w:val="none" w:sz="0" w:space="0" w:color="auto"/>
            <w:bottom w:val="none" w:sz="0" w:space="0" w:color="auto"/>
            <w:right w:val="none" w:sz="0" w:space="0" w:color="auto"/>
          </w:divBdr>
        </w:div>
        <w:div w:id="1739791474">
          <w:blockQuote w:val="1"/>
          <w:marLeft w:val="0"/>
          <w:marRight w:val="0"/>
          <w:marTop w:val="0"/>
          <w:marBottom w:val="0"/>
          <w:divBdr>
            <w:top w:val="none" w:sz="0" w:space="0" w:color="auto"/>
            <w:left w:val="none" w:sz="0" w:space="0" w:color="auto"/>
            <w:bottom w:val="none" w:sz="0" w:space="0" w:color="auto"/>
            <w:right w:val="none" w:sz="0" w:space="0" w:color="auto"/>
          </w:divBdr>
        </w:div>
        <w:div w:id="1551070860">
          <w:blockQuote w:val="1"/>
          <w:marLeft w:val="0"/>
          <w:marRight w:val="0"/>
          <w:marTop w:val="0"/>
          <w:marBottom w:val="0"/>
          <w:divBdr>
            <w:top w:val="none" w:sz="0" w:space="0" w:color="auto"/>
            <w:left w:val="none" w:sz="0" w:space="0" w:color="auto"/>
            <w:bottom w:val="none" w:sz="0" w:space="0" w:color="auto"/>
            <w:right w:val="none" w:sz="0" w:space="0" w:color="auto"/>
          </w:divBdr>
        </w:div>
        <w:div w:id="1986426073">
          <w:blockQuote w:val="1"/>
          <w:marLeft w:val="0"/>
          <w:marRight w:val="0"/>
          <w:marTop w:val="0"/>
          <w:marBottom w:val="0"/>
          <w:divBdr>
            <w:top w:val="none" w:sz="0" w:space="0" w:color="auto"/>
            <w:left w:val="none" w:sz="0" w:space="0" w:color="auto"/>
            <w:bottom w:val="none" w:sz="0" w:space="0" w:color="auto"/>
            <w:right w:val="none" w:sz="0" w:space="0" w:color="auto"/>
          </w:divBdr>
        </w:div>
        <w:div w:id="1458336586">
          <w:blockQuote w:val="1"/>
          <w:marLeft w:val="0"/>
          <w:marRight w:val="0"/>
          <w:marTop w:val="0"/>
          <w:marBottom w:val="0"/>
          <w:divBdr>
            <w:top w:val="none" w:sz="0" w:space="0" w:color="auto"/>
            <w:left w:val="none" w:sz="0" w:space="0" w:color="auto"/>
            <w:bottom w:val="none" w:sz="0" w:space="0" w:color="auto"/>
            <w:right w:val="none" w:sz="0" w:space="0" w:color="auto"/>
          </w:divBdr>
        </w:div>
        <w:div w:id="132332965">
          <w:blockQuote w:val="1"/>
          <w:marLeft w:val="0"/>
          <w:marRight w:val="0"/>
          <w:marTop w:val="0"/>
          <w:marBottom w:val="0"/>
          <w:divBdr>
            <w:top w:val="none" w:sz="0" w:space="0" w:color="auto"/>
            <w:left w:val="none" w:sz="0" w:space="0" w:color="auto"/>
            <w:bottom w:val="none" w:sz="0" w:space="0" w:color="auto"/>
            <w:right w:val="none" w:sz="0" w:space="0" w:color="auto"/>
          </w:divBdr>
        </w:div>
        <w:div w:id="1964269806">
          <w:blockQuote w:val="1"/>
          <w:marLeft w:val="0"/>
          <w:marRight w:val="0"/>
          <w:marTop w:val="0"/>
          <w:marBottom w:val="0"/>
          <w:divBdr>
            <w:top w:val="none" w:sz="0" w:space="0" w:color="auto"/>
            <w:left w:val="none" w:sz="0" w:space="0" w:color="auto"/>
            <w:bottom w:val="none" w:sz="0" w:space="0" w:color="auto"/>
            <w:right w:val="none" w:sz="0" w:space="0" w:color="auto"/>
          </w:divBdr>
        </w:div>
        <w:div w:id="518158837">
          <w:blockQuote w:val="1"/>
          <w:marLeft w:val="0"/>
          <w:marRight w:val="0"/>
          <w:marTop w:val="0"/>
          <w:marBottom w:val="0"/>
          <w:divBdr>
            <w:top w:val="none" w:sz="0" w:space="0" w:color="auto"/>
            <w:left w:val="none" w:sz="0" w:space="0" w:color="auto"/>
            <w:bottom w:val="none" w:sz="0" w:space="0" w:color="auto"/>
            <w:right w:val="none" w:sz="0" w:space="0" w:color="auto"/>
          </w:divBdr>
        </w:div>
        <w:div w:id="1623807370">
          <w:blockQuote w:val="1"/>
          <w:marLeft w:val="0"/>
          <w:marRight w:val="0"/>
          <w:marTop w:val="0"/>
          <w:marBottom w:val="0"/>
          <w:divBdr>
            <w:top w:val="none" w:sz="0" w:space="0" w:color="auto"/>
            <w:left w:val="none" w:sz="0" w:space="0" w:color="auto"/>
            <w:bottom w:val="none" w:sz="0" w:space="0" w:color="auto"/>
            <w:right w:val="none" w:sz="0" w:space="0" w:color="auto"/>
          </w:divBdr>
        </w:div>
        <w:div w:id="583150036">
          <w:blockQuote w:val="1"/>
          <w:marLeft w:val="0"/>
          <w:marRight w:val="0"/>
          <w:marTop w:val="0"/>
          <w:marBottom w:val="0"/>
          <w:divBdr>
            <w:top w:val="none" w:sz="0" w:space="0" w:color="auto"/>
            <w:left w:val="none" w:sz="0" w:space="0" w:color="auto"/>
            <w:bottom w:val="none" w:sz="0" w:space="0" w:color="auto"/>
            <w:right w:val="none" w:sz="0" w:space="0" w:color="auto"/>
          </w:divBdr>
        </w:div>
        <w:div w:id="1359313930">
          <w:blockQuote w:val="1"/>
          <w:marLeft w:val="0"/>
          <w:marRight w:val="0"/>
          <w:marTop w:val="0"/>
          <w:marBottom w:val="0"/>
          <w:divBdr>
            <w:top w:val="none" w:sz="0" w:space="0" w:color="auto"/>
            <w:left w:val="none" w:sz="0" w:space="0" w:color="auto"/>
            <w:bottom w:val="none" w:sz="0" w:space="0" w:color="auto"/>
            <w:right w:val="none" w:sz="0" w:space="0" w:color="auto"/>
          </w:divBdr>
        </w:div>
        <w:div w:id="1031807055">
          <w:blockQuote w:val="1"/>
          <w:marLeft w:val="0"/>
          <w:marRight w:val="0"/>
          <w:marTop w:val="0"/>
          <w:marBottom w:val="0"/>
          <w:divBdr>
            <w:top w:val="none" w:sz="0" w:space="0" w:color="auto"/>
            <w:left w:val="none" w:sz="0" w:space="0" w:color="auto"/>
            <w:bottom w:val="none" w:sz="0" w:space="0" w:color="auto"/>
            <w:right w:val="none" w:sz="0" w:space="0" w:color="auto"/>
          </w:divBdr>
        </w:div>
        <w:div w:id="66848212">
          <w:blockQuote w:val="1"/>
          <w:marLeft w:val="0"/>
          <w:marRight w:val="0"/>
          <w:marTop w:val="0"/>
          <w:marBottom w:val="0"/>
          <w:divBdr>
            <w:top w:val="none" w:sz="0" w:space="0" w:color="auto"/>
            <w:left w:val="none" w:sz="0" w:space="0" w:color="auto"/>
            <w:bottom w:val="none" w:sz="0" w:space="0" w:color="auto"/>
            <w:right w:val="none" w:sz="0" w:space="0" w:color="auto"/>
          </w:divBdr>
        </w:div>
        <w:div w:id="446849478">
          <w:blockQuote w:val="1"/>
          <w:marLeft w:val="0"/>
          <w:marRight w:val="0"/>
          <w:marTop w:val="0"/>
          <w:marBottom w:val="0"/>
          <w:divBdr>
            <w:top w:val="none" w:sz="0" w:space="0" w:color="auto"/>
            <w:left w:val="none" w:sz="0" w:space="0" w:color="auto"/>
            <w:bottom w:val="none" w:sz="0" w:space="0" w:color="auto"/>
            <w:right w:val="none" w:sz="0" w:space="0" w:color="auto"/>
          </w:divBdr>
        </w:div>
        <w:div w:id="230845645">
          <w:blockQuote w:val="1"/>
          <w:marLeft w:val="0"/>
          <w:marRight w:val="0"/>
          <w:marTop w:val="0"/>
          <w:marBottom w:val="0"/>
          <w:divBdr>
            <w:top w:val="none" w:sz="0" w:space="0" w:color="auto"/>
            <w:left w:val="none" w:sz="0" w:space="0" w:color="auto"/>
            <w:bottom w:val="none" w:sz="0" w:space="0" w:color="auto"/>
            <w:right w:val="none" w:sz="0" w:space="0" w:color="auto"/>
          </w:divBdr>
        </w:div>
        <w:div w:id="768355975">
          <w:blockQuote w:val="1"/>
          <w:marLeft w:val="0"/>
          <w:marRight w:val="0"/>
          <w:marTop w:val="0"/>
          <w:marBottom w:val="0"/>
          <w:divBdr>
            <w:top w:val="none" w:sz="0" w:space="0" w:color="auto"/>
            <w:left w:val="none" w:sz="0" w:space="0" w:color="auto"/>
            <w:bottom w:val="none" w:sz="0" w:space="0" w:color="auto"/>
            <w:right w:val="none" w:sz="0" w:space="0" w:color="auto"/>
          </w:divBdr>
        </w:div>
        <w:div w:id="15037232">
          <w:blockQuote w:val="1"/>
          <w:marLeft w:val="0"/>
          <w:marRight w:val="0"/>
          <w:marTop w:val="0"/>
          <w:marBottom w:val="0"/>
          <w:divBdr>
            <w:top w:val="none" w:sz="0" w:space="0" w:color="auto"/>
            <w:left w:val="none" w:sz="0" w:space="0" w:color="auto"/>
            <w:bottom w:val="none" w:sz="0" w:space="0" w:color="auto"/>
            <w:right w:val="none" w:sz="0" w:space="0" w:color="auto"/>
          </w:divBdr>
        </w:div>
        <w:div w:id="876502892">
          <w:blockQuote w:val="1"/>
          <w:marLeft w:val="0"/>
          <w:marRight w:val="0"/>
          <w:marTop w:val="0"/>
          <w:marBottom w:val="0"/>
          <w:divBdr>
            <w:top w:val="none" w:sz="0" w:space="0" w:color="auto"/>
            <w:left w:val="none" w:sz="0" w:space="0" w:color="auto"/>
            <w:bottom w:val="none" w:sz="0" w:space="0" w:color="auto"/>
            <w:right w:val="none" w:sz="0" w:space="0" w:color="auto"/>
          </w:divBdr>
        </w:div>
        <w:div w:id="1347630943">
          <w:blockQuote w:val="1"/>
          <w:marLeft w:val="0"/>
          <w:marRight w:val="0"/>
          <w:marTop w:val="0"/>
          <w:marBottom w:val="0"/>
          <w:divBdr>
            <w:top w:val="none" w:sz="0" w:space="0" w:color="auto"/>
            <w:left w:val="none" w:sz="0" w:space="0" w:color="auto"/>
            <w:bottom w:val="none" w:sz="0" w:space="0" w:color="auto"/>
            <w:right w:val="none" w:sz="0" w:space="0" w:color="auto"/>
          </w:divBdr>
        </w:div>
        <w:div w:id="1318341258">
          <w:blockQuote w:val="1"/>
          <w:marLeft w:val="0"/>
          <w:marRight w:val="0"/>
          <w:marTop w:val="0"/>
          <w:marBottom w:val="0"/>
          <w:divBdr>
            <w:top w:val="none" w:sz="0" w:space="0" w:color="auto"/>
            <w:left w:val="none" w:sz="0" w:space="0" w:color="auto"/>
            <w:bottom w:val="none" w:sz="0" w:space="0" w:color="auto"/>
            <w:right w:val="none" w:sz="0" w:space="0" w:color="auto"/>
          </w:divBdr>
        </w:div>
        <w:div w:id="908467424">
          <w:blockQuote w:val="1"/>
          <w:marLeft w:val="0"/>
          <w:marRight w:val="0"/>
          <w:marTop w:val="0"/>
          <w:marBottom w:val="0"/>
          <w:divBdr>
            <w:top w:val="none" w:sz="0" w:space="0" w:color="auto"/>
            <w:left w:val="none" w:sz="0" w:space="0" w:color="auto"/>
            <w:bottom w:val="none" w:sz="0" w:space="0" w:color="auto"/>
            <w:right w:val="none" w:sz="0" w:space="0" w:color="auto"/>
          </w:divBdr>
        </w:div>
        <w:div w:id="1077172495">
          <w:blockQuote w:val="1"/>
          <w:marLeft w:val="0"/>
          <w:marRight w:val="0"/>
          <w:marTop w:val="0"/>
          <w:marBottom w:val="0"/>
          <w:divBdr>
            <w:top w:val="none" w:sz="0" w:space="0" w:color="auto"/>
            <w:left w:val="none" w:sz="0" w:space="0" w:color="auto"/>
            <w:bottom w:val="none" w:sz="0" w:space="0" w:color="auto"/>
            <w:right w:val="none" w:sz="0" w:space="0" w:color="auto"/>
          </w:divBdr>
        </w:div>
        <w:div w:id="690692737">
          <w:blockQuote w:val="1"/>
          <w:marLeft w:val="0"/>
          <w:marRight w:val="0"/>
          <w:marTop w:val="0"/>
          <w:marBottom w:val="0"/>
          <w:divBdr>
            <w:top w:val="none" w:sz="0" w:space="0" w:color="auto"/>
            <w:left w:val="none" w:sz="0" w:space="0" w:color="auto"/>
            <w:bottom w:val="none" w:sz="0" w:space="0" w:color="auto"/>
            <w:right w:val="none" w:sz="0" w:space="0" w:color="auto"/>
          </w:divBdr>
        </w:div>
        <w:div w:id="1001470459">
          <w:blockQuote w:val="1"/>
          <w:marLeft w:val="0"/>
          <w:marRight w:val="0"/>
          <w:marTop w:val="0"/>
          <w:marBottom w:val="0"/>
          <w:divBdr>
            <w:top w:val="none" w:sz="0" w:space="0" w:color="auto"/>
            <w:left w:val="none" w:sz="0" w:space="0" w:color="auto"/>
            <w:bottom w:val="none" w:sz="0" w:space="0" w:color="auto"/>
            <w:right w:val="none" w:sz="0" w:space="0" w:color="auto"/>
          </w:divBdr>
        </w:div>
        <w:div w:id="1970240072">
          <w:blockQuote w:val="1"/>
          <w:marLeft w:val="0"/>
          <w:marRight w:val="0"/>
          <w:marTop w:val="0"/>
          <w:marBottom w:val="0"/>
          <w:divBdr>
            <w:top w:val="none" w:sz="0" w:space="0" w:color="auto"/>
            <w:left w:val="none" w:sz="0" w:space="0" w:color="auto"/>
            <w:bottom w:val="none" w:sz="0" w:space="0" w:color="auto"/>
            <w:right w:val="none" w:sz="0" w:space="0" w:color="auto"/>
          </w:divBdr>
        </w:div>
        <w:div w:id="1523665656">
          <w:blockQuote w:val="1"/>
          <w:marLeft w:val="0"/>
          <w:marRight w:val="0"/>
          <w:marTop w:val="0"/>
          <w:marBottom w:val="0"/>
          <w:divBdr>
            <w:top w:val="none" w:sz="0" w:space="0" w:color="auto"/>
            <w:left w:val="none" w:sz="0" w:space="0" w:color="auto"/>
            <w:bottom w:val="none" w:sz="0" w:space="0" w:color="auto"/>
            <w:right w:val="none" w:sz="0" w:space="0" w:color="auto"/>
          </w:divBdr>
        </w:div>
        <w:div w:id="631400169">
          <w:blockQuote w:val="1"/>
          <w:marLeft w:val="0"/>
          <w:marRight w:val="0"/>
          <w:marTop w:val="0"/>
          <w:marBottom w:val="0"/>
          <w:divBdr>
            <w:top w:val="none" w:sz="0" w:space="0" w:color="auto"/>
            <w:left w:val="none" w:sz="0" w:space="0" w:color="auto"/>
            <w:bottom w:val="none" w:sz="0" w:space="0" w:color="auto"/>
            <w:right w:val="none" w:sz="0" w:space="0" w:color="auto"/>
          </w:divBdr>
        </w:div>
        <w:div w:id="522129114">
          <w:blockQuote w:val="1"/>
          <w:marLeft w:val="0"/>
          <w:marRight w:val="0"/>
          <w:marTop w:val="0"/>
          <w:marBottom w:val="0"/>
          <w:divBdr>
            <w:top w:val="none" w:sz="0" w:space="0" w:color="auto"/>
            <w:left w:val="none" w:sz="0" w:space="0" w:color="auto"/>
            <w:bottom w:val="none" w:sz="0" w:space="0" w:color="auto"/>
            <w:right w:val="none" w:sz="0" w:space="0" w:color="auto"/>
          </w:divBdr>
        </w:div>
        <w:div w:id="1504055103">
          <w:blockQuote w:val="1"/>
          <w:marLeft w:val="0"/>
          <w:marRight w:val="0"/>
          <w:marTop w:val="0"/>
          <w:marBottom w:val="0"/>
          <w:divBdr>
            <w:top w:val="none" w:sz="0" w:space="0" w:color="auto"/>
            <w:left w:val="none" w:sz="0" w:space="0" w:color="auto"/>
            <w:bottom w:val="none" w:sz="0" w:space="0" w:color="auto"/>
            <w:right w:val="none" w:sz="0" w:space="0" w:color="auto"/>
          </w:divBdr>
        </w:div>
        <w:div w:id="1933472790">
          <w:blockQuote w:val="1"/>
          <w:marLeft w:val="0"/>
          <w:marRight w:val="0"/>
          <w:marTop w:val="0"/>
          <w:marBottom w:val="0"/>
          <w:divBdr>
            <w:top w:val="none" w:sz="0" w:space="0" w:color="auto"/>
            <w:left w:val="none" w:sz="0" w:space="0" w:color="auto"/>
            <w:bottom w:val="none" w:sz="0" w:space="0" w:color="auto"/>
            <w:right w:val="none" w:sz="0" w:space="0" w:color="auto"/>
          </w:divBdr>
        </w:div>
        <w:div w:id="764695108">
          <w:blockQuote w:val="1"/>
          <w:marLeft w:val="0"/>
          <w:marRight w:val="0"/>
          <w:marTop w:val="0"/>
          <w:marBottom w:val="0"/>
          <w:divBdr>
            <w:top w:val="none" w:sz="0" w:space="0" w:color="auto"/>
            <w:left w:val="none" w:sz="0" w:space="0" w:color="auto"/>
            <w:bottom w:val="none" w:sz="0" w:space="0" w:color="auto"/>
            <w:right w:val="none" w:sz="0" w:space="0" w:color="auto"/>
          </w:divBdr>
        </w:div>
        <w:div w:id="628047165">
          <w:blockQuote w:val="1"/>
          <w:marLeft w:val="0"/>
          <w:marRight w:val="0"/>
          <w:marTop w:val="0"/>
          <w:marBottom w:val="0"/>
          <w:divBdr>
            <w:top w:val="none" w:sz="0" w:space="0" w:color="auto"/>
            <w:left w:val="none" w:sz="0" w:space="0" w:color="auto"/>
            <w:bottom w:val="none" w:sz="0" w:space="0" w:color="auto"/>
            <w:right w:val="none" w:sz="0" w:space="0" w:color="auto"/>
          </w:divBdr>
        </w:div>
        <w:div w:id="2021154153">
          <w:blockQuote w:val="1"/>
          <w:marLeft w:val="0"/>
          <w:marRight w:val="0"/>
          <w:marTop w:val="0"/>
          <w:marBottom w:val="0"/>
          <w:divBdr>
            <w:top w:val="none" w:sz="0" w:space="0" w:color="auto"/>
            <w:left w:val="none" w:sz="0" w:space="0" w:color="auto"/>
            <w:bottom w:val="none" w:sz="0" w:space="0" w:color="auto"/>
            <w:right w:val="none" w:sz="0" w:space="0" w:color="auto"/>
          </w:divBdr>
        </w:div>
        <w:div w:id="727610969">
          <w:blockQuote w:val="1"/>
          <w:marLeft w:val="0"/>
          <w:marRight w:val="0"/>
          <w:marTop w:val="0"/>
          <w:marBottom w:val="0"/>
          <w:divBdr>
            <w:top w:val="none" w:sz="0" w:space="0" w:color="auto"/>
            <w:left w:val="none" w:sz="0" w:space="0" w:color="auto"/>
            <w:bottom w:val="none" w:sz="0" w:space="0" w:color="auto"/>
            <w:right w:val="none" w:sz="0" w:space="0" w:color="auto"/>
          </w:divBdr>
        </w:div>
        <w:div w:id="1685667778">
          <w:blockQuote w:val="1"/>
          <w:marLeft w:val="0"/>
          <w:marRight w:val="0"/>
          <w:marTop w:val="0"/>
          <w:marBottom w:val="0"/>
          <w:divBdr>
            <w:top w:val="none" w:sz="0" w:space="0" w:color="auto"/>
            <w:left w:val="none" w:sz="0" w:space="0" w:color="auto"/>
            <w:bottom w:val="none" w:sz="0" w:space="0" w:color="auto"/>
            <w:right w:val="none" w:sz="0" w:space="0" w:color="auto"/>
          </w:divBdr>
        </w:div>
        <w:div w:id="27031617">
          <w:blockQuote w:val="1"/>
          <w:marLeft w:val="0"/>
          <w:marRight w:val="0"/>
          <w:marTop w:val="0"/>
          <w:marBottom w:val="0"/>
          <w:divBdr>
            <w:top w:val="none" w:sz="0" w:space="0" w:color="auto"/>
            <w:left w:val="none" w:sz="0" w:space="0" w:color="auto"/>
            <w:bottom w:val="none" w:sz="0" w:space="0" w:color="auto"/>
            <w:right w:val="none" w:sz="0" w:space="0" w:color="auto"/>
          </w:divBdr>
        </w:div>
        <w:div w:id="158036758">
          <w:blockQuote w:val="1"/>
          <w:marLeft w:val="0"/>
          <w:marRight w:val="0"/>
          <w:marTop w:val="0"/>
          <w:marBottom w:val="0"/>
          <w:divBdr>
            <w:top w:val="none" w:sz="0" w:space="0" w:color="auto"/>
            <w:left w:val="none" w:sz="0" w:space="0" w:color="auto"/>
            <w:bottom w:val="none" w:sz="0" w:space="0" w:color="auto"/>
            <w:right w:val="none" w:sz="0" w:space="0" w:color="auto"/>
          </w:divBdr>
        </w:div>
        <w:div w:id="896860396">
          <w:blockQuote w:val="1"/>
          <w:marLeft w:val="0"/>
          <w:marRight w:val="0"/>
          <w:marTop w:val="0"/>
          <w:marBottom w:val="0"/>
          <w:divBdr>
            <w:top w:val="none" w:sz="0" w:space="0" w:color="auto"/>
            <w:left w:val="none" w:sz="0" w:space="0" w:color="auto"/>
            <w:bottom w:val="none" w:sz="0" w:space="0" w:color="auto"/>
            <w:right w:val="none" w:sz="0" w:space="0" w:color="auto"/>
          </w:divBdr>
        </w:div>
        <w:div w:id="1719473336">
          <w:blockQuote w:val="1"/>
          <w:marLeft w:val="0"/>
          <w:marRight w:val="0"/>
          <w:marTop w:val="0"/>
          <w:marBottom w:val="0"/>
          <w:divBdr>
            <w:top w:val="none" w:sz="0" w:space="0" w:color="auto"/>
            <w:left w:val="none" w:sz="0" w:space="0" w:color="auto"/>
            <w:bottom w:val="none" w:sz="0" w:space="0" w:color="auto"/>
            <w:right w:val="none" w:sz="0" w:space="0" w:color="auto"/>
          </w:divBdr>
        </w:div>
        <w:div w:id="1671906048">
          <w:blockQuote w:val="1"/>
          <w:marLeft w:val="0"/>
          <w:marRight w:val="0"/>
          <w:marTop w:val="0"/>
          <w:marBottom w:val="0"/>
          <w:divBdr>
            <w:top w:val="none" w:sz="0" w:space="0" w:color="auto"/>
            <w:left w:val="none" w:sz="0" w:space="0" w:color="auto"/>
            <w:bottom w:val="none" w:sz="0" w:space="0" w:color="auto"/>
            <w:right w:val="none" w:sz="0" w:space="0" w:color="auto"/>
          </w:divBdr>
        </w:div>
        <w:div w:id="1874461711">
          <w:blockQuote w:val="1"/>
          <w:marLeft w:val="0"/>
          <w:marRight w:val="0"/>
          <w:marTop w:val="0"/>
          <w:marBottom w:val="0"/>
          <w:divBdr>
            <w:top w:val="none" w:sz="0" w:space="0" w:color="auto"/>
            <w:left w:val="none" w:sz="0" w:space="0" w:color="auto"/>
            <w:bottom w:val="none" w:sz="0" w:space="0" w:color="auto"/>
            <w:right w:val="none" w:sz="0" w:space="0" w:color="auto"/>
          </w:divBdr>
        </w:div>
        <w:div w:id="757680530">
          <w:blockQuote w:val="1"/>
          <w:marLeft w:val="0"/>
          <w:marRight w:val="0"/>
          <w:marTop w:val="0"/>
          <w:marBottom w:val="0"/>
          <w:divBdr>
            <w:top w:val="none" w:sz="0" w:space="0" w:color="auto"/>
            <w:left w:val="none" w:sz="0" w:space="0" w:color="auto"/>
            <w:bottom w:val="none" w:sz="0" w:space="0" w:color="auto"/>
            <w:right w:val="none" w:sz="0" w:space="0" w:color="auto"/>
          </w:divBdr>
        </w:div>
        <w:div w:id="208231179">
          <w:blockQuote w:val="1"/>
          <w:marLeft w:val="0"/>
          <w:marRight w:val="0"/>
          <w:marTop w:val="0"/>
          <w:marBottom w:val="0"/>
          <w:divBdr>
            <w:top w:val="none" w:sz="0" w:space="0" w:color="auto"/>
            <w:left w:val="none" w:sz="0" w:space="0" w:color="auto"/>
            <w:bottom w:val="none" w:sz="0" w:space="0" w:color="auto"/>
            <w:right w:val="none" w:sz="0" w:space="0" w:color="auto"/>
          </w:divBdr>
        </w:div>
        <w:div w:id="1430200757">
          <w:blockQuote w:val="1"/>
          <w:marLeft w:val="0"/>
          <w:marRight w:val="0"/>
          <w:marTop w:val="0"/>
          <w:marBottom w:val="0"/>
          <w:divBdr>
            <w:top w:val="none" w:sz="0" w:space="0" w:color="auto"/>
            <w:left w:val="none" w:sz="0" w:space="0" w:color="auto"/>
            <w:bottom w:val="none" w:sz="0" w:space="0" w:color="auto"/>
            <w:right w:val="none" w:sz="0" w:space="0" w:color="auto"/>
          </w:divBdr>
        </w:div>
        <w:div w:id="896937060">
          <w:blockQuote w:val="1"/>
          <w:marLeft w:val="0"/>
          <w:marRight w:val="0"/>
          <w:marTop w:val="0"/>
          <w:marBottom w:val="0"/>
          <w:divBdr>
            <w:top w:val="none" w:sz="0" w:space="0" w:color="auto"/>
            <w:left w:val="none" w:sz="0" w:space="0" w:color="auto"/>
            <w:bottom w:val="none" w:sz="0" w:space="0" w:color="auto"/>
            <w:right w:val="none" w:sz="0" w:space="0" w:color="auto"/>
          </w:divBdr>
        </w:div>
        <w:div w:id="2121223001">
          <w:blockQuote w:val="1"/>
          <w:marLeft w:val="0"/>
          <w:marRight w:val="0"/>
          <w:marTop w:val="0"/>
          <w:marBottom w:val="0"/>
          <w:divBdr>
            <w:top w:val="none" w:sz="0" w:space="0" w:color="auto"/>
            <w:left w:val="none" w:sz="0" w:space="0" w:color="auto"/>
            <w:bottom w:val="none" w:sz="0" w:space="0" w:color="auto"/>
            <w:right w:val="none" w:sz="0" w:space="0" w:color="auto"/>
          </w:divBdr>
        </w:div>
        <w:div w:id="593977960">
          <w:blockQuote w:val="1"/>
          <w:marLeft w:val="0"/>
          <w:marRight w:val="0"/>
          <w:marTop w:val="0"/>
          <w:marBottom w:val="0"/>
          <w:divBdr>
            <w:top w:val="none" w:sz="0" w:space="0" w:color="auto"/>
            <w:left w:val="none" w:sz="0" w:space="0" w:color="auto"/>
            <w:bottom w:val="none" w:sz="0" w:space="0" w:color="auto"/>
            <w:right w:val="none" w:sz="0" w:space="0" w:color="auto"/>
          </w:divBdr>
        </w:div>
        <w:div w:id="1650136316">
          <w:blockQuote w:val="1"/>
          <w:marLeft w:val="0"/>
          <w:marRight w:val="0"/>
          <w:marTop w:val="0"/>
          <w:marBottom w:val="0"/>
          <w:divBdr>
            <w:top w:val="none" w:sz="0" w:space="0" w:color="auto"/>
            <w:left w:val="none" w:sz="0" w:space="0" w:color="auto"/>
            <w:bottom w:val="none" w:sz="0" w:space="0" w:color="auto"/>
            <w:right w:val="none" w:sz="0" w:space="0" w:color="auto"/>
          </w:divBdr>
        </w:div>
        <w:div w:id="374697483">
          <w:blockQuote w:val="1"/>
          <w:marLeft w:val="0"/>
          <w:marRight w:val="0"/>
          <w:marTop w:val="0"/>
          <w:marBottom w:val="0"/>
          <w:divBdr>
            <w:top w:val="none" w:sz="0" w:space="0" w:color="auto"/>
            <w:left w:val="none" w:sz="0" w:space="0" w:color="auto"/>
            <w:bottom w:val="none" w:sz="0" w:space="0" w:color="auto"/>
            <w:right w:val="none" w:sz="0" w:space="0" w:color="auto"/>
          </w:divBdr>
        </w:div>
        <w:div w:id="1343895667">
          <w:blockQuote w:val="1"/>
          <w:marLeft w:val="0"/>
          <w:marRight w:val="0"/>
          <w:marTop w:val="0"/>
          <w:marBottom w:val="0"/>
          <w:divBdr>
            <w:top w:val="none" w:sz="0" w:space="0" w:color="auto"/>
            <w:left w:val="none" w:sz="0" w:space="0" w:color="auto"/>
            <w:bottom w:val="none" w:sz="0" w:space="0" w:color="auto"/>
            <w:right w:val="none" w:sz="0" w:space="0" w:color="auto"/>
          </w:divBdr>
        </w:div>
        <w:div w:id="484278231">
          <w:blockQuote w:val="1"/>
          <w:marLeft w:val="0"/>
          <w:marRight w:val="0"/>
          <w:marTop w:val="0"/>
          <w:marBottom w:val="0"/>
          <w:divBdr>
            <w:top w:val="none" w:sz="0" w:space="0" w:color="auto"/>
            <w:left w:val="none" w:sz="0" w:space="0" w:color="auto"/>
            <w:bottom w:val="none" w:sz="0" w:space="0" w:color="auto"/>
            <w:right w:val="none" w:sz="0" w:space="0" w:color="auto"/>
          </w:divBdr>
        </w:div>
        <w:div w:id="251748160">
          <w:blockQuote w:val="1"/>
          <w:marLeft w:val="0"/>
          <w:marRight w:val="0"/>
          <w:marTop w:val="0"/>
          <w:marBottom w:val="0"/>
          <w:divBdr>
            <w:top w:val="none" w:sz="0" w:space="0" w:color="auto"/>
            <w:left w:val="none" w:sz="0" w:space="0" w:color="auto"/>
            <w:bottom w:val="none" w:sz="0" w:space="0" w:color="auto"/>
            <w:right w:val="none" w:sz="0" w:space="0" w:color="auto"/>
          </w:divBdr>
        </w:div>
        <w:div w:id="736589195">
          <w:blockQuote w:val="1"/>
          <w:marLeft w:val="0"/>
          <w:marRight w:val="0"/>
          <w:marTop w:val="0"/>
          <w:marBottom w:val="0"/>
          <w:divBdr>
            <w:top w:val="none" w:sz="0" w:space="0" w:color="auto"/>
            <w:left w:val="none" w:sz="0" w:space="0" w:color="auto"/>
            <w:bottom w:val="none" w:sz="0" w:space="0" w:color="auto"/>
            <w:right w:val="none" w:sz="0" w:space="0" w:color="auto"/>
          </w:divBdr>
        </w:div>
        <w:div w:id="160318344">
          <w:blockQuote w:val="1"/>
          <w:marLeft w:val="0"/>
          <w:marRight w:val="0"/>
          <w:marTop w:val="0"/>
          <w:marBottom w:val="0"/>
          <w:divBdr>
            <w:top w:val="none" w:sz="0" w:space="0" w:color="auto"/>
            <w:left w:val="none" w:sz="0" w:space="0" w:color="auto"/>
            <w:bottom w:val="none" w:sz="0" w:space="0" w:color="auto"/>
            <w:right w:val="none" w:sz="0" w:space="0" w:color="auto"/>
          </w:divBdr>
        </w:div>
        <w:div w:id="1342777384">
          <w:blockQuote w:val="1"/>
          <w:marLeft w:val="0"/>
          <w:marRight w:val="0"/>
          <w:marTop w:val="0"/>
          <w:marBottom w:val="0"/>
          <w:divBdr>
            <w:top w:val="none" w:sz="0" w:space="0" w:color="auto"/>
            <w:left w:val="none" w:sz="0" w:space="0" w:color="auto"/>
            <w:bottom w:val="none" w:sz="0" w:space="0" w:color="auto"/>
            <w:right w:val="none" w:sz="0" w:space="0" w:color="auto"/>
          </w:divBdr>
        </w:div>
        <w:div w:id="626156981">
          <w:blockQuote w:val="1"/>
          <w:marLeft w:val="0"/>
          <w:marRight w:val="0"/>
          <w:marTop w:val="0"/>
          <w:marBottom w:val="0"/>
          <w:divBdr>
            <w:top w:val="none" w:sz="0" w:space="0" w:color="auto"/>
            <w:left w:val="none" w:sz="0" w:space="0" w:color="auto"/>
            <w:bottom w:val="none" w:sz="0" w:space="0" w:color="auto"/>
            <w:right w:val="none" w:sz="0" w:space="0" w:color="auto"/>
          </w:divBdr>
        </w:div>
        <w:div w:id="1806316080">
          <w:blockQuote w:val="1"/>
          <w:marLeft w:val="0"/>
          <w:marRight w:val="0"/>
          <w:marTop w:val="0"/>
          <w:marBottom w:val="0"/>
          <w:divBdr>
            <w:top w:val="none" w:sz="0" w:space="0" w:color="auto"/>
            <w:left w:val="none" w:sz="0" w:space="0" w:color="auto"/>
            <w:bottom w:val="none" w:sz="0" w:space="0" w:color="auto"/>
            <w:right w:val="none" w:sz="0" w:space="0" w:color="auto"/>
          </w:divBdr>
        </w:div>
        <w:div w:id="1709337348">
          <w:blockQuote w:val="1"/>
          <w:marLeft w:val="0"/>
          <w:marRight w:val="0"/>
          <w:marTop w:val="0"/>
          <w:marBottom w:val="0"/>
          <w:divBdr>
            <w:top w:val="none" w:sz="0" w:space="0" w:color="auto"/>
            <w:left w:val="none" w:sz="0" w:space="0" w:color="auto"/>
            <w:bottom w:val="none" w:sz="0" w:space="0" w:color="auto"/>
            <w:right w:val="none" w:sz="0" w:space="0" w:color="auto"/>
          </w:divBdr>
        </w:div>
        <w:div w:id="424158072">
          <w:blockQuote w:val="1"/>
          <w:marLeft w:val="0"/>
          <w:marRight w:val="0"/>
          <w:marTop w:val="0"/>
          <w:marBottom w:val="0"/>
          <w:divBdr>
            <w:top w:val="none" w:sz="0" w:space="0" w:color="auto"/>
            <w:left w:val="none" w:sz="0" w:space="0" w:color="auto"/>
            <w:bottom w:val="none" w:sz="0" w:space="0" w:color="auto"/>
            <w:right w:val="none" w:sz="0" w:space="0" w:color="auto"/>
          </w:divBdr>
        </w:div>
        <w:div w:id="1308826148">
          <w:blockQuote w:val="1"/>
          <w:marLeft w:val="0"/>
          <w:marRight w:val="0"/>
          <w:marTop w:val="0"/>
          <w:marBottom w:val="0"/>
          <w:divBdr>
            <w:top w:val="none" w:sz="0" w:space="0" w:color="auto"/>
            <w:left w:val="none" w:sz="0" w:space="0" w:color="auto"/>
            <w:bottom w:val="none" w:sz="0" w:space="0" w:color="auto"/>
            <w:right w:val="none" w:sz="0" w:space="0" w:color="auto"/>
          </w:divBdr>
        </w:div>
        <w:div w:id="1956404426">
          <w:blockQuote w:val="1"/>
          <w:marLeft w:val="0"/>
          <w:marRight w:val="0"/>
          <w:marTop w:val="0"/>
          <w:marBottom w:val="0"/>
          <w:divBdr>
            <w:top w:val="none" w:sz="0" w:space="0" w:color="auto"/>
            <w:left w:val="none" w:sz="0" w:space="0" w:color="auto"/>
            <w:bottom w:val="none" w:sz="0" w:space="0" w:color="auto"/>
            <w:right w:val="none" w:sz="0" w:space="0" w:color="auto"/>
          </w:divBdr>
        </w:div>
        <w:div w:id="1110777057">
          <w:blockQuote w:val="1"/>
          <w:marLeft w:val="0"/>
          <w:marRight w:val="0"/>
          <w:marTop w:val="0"/>
          <w:marBottom w:val="0"/>
          <w:divBdr>
            <w:top w:val="none" w:sz="0" w:space="0" w:color="auto"/>
            <w:left w:val="none" w:sz="0" w:space="0" w:color="auto"/>
            <w:bottom w:val="none" w:sz="0" w:space="0" w:color="auto"/>
            <w:right w:val="none" w:sz="0" w:space="0" w:color="auto"/>
          </w:divBdr>
        </w:div>
        <w:div w:id="1968124303">
          <w:blockQuote w:val="1"/>
          <w:marLeft w:val="0"/>
          <w:marRight w:val="0"/>
          <w:marTop w:val="0"/>
          <w:marBottom w:val="0"/>
          <w:divBdr>
            <w:top w:val="none" w:sz="0" w:space="0" w:color="auto"/>
            <w:left w:val="none" w:sz="0" w:space="0" w:color="auto"/>
            <w:bottom w:val="none" w:sz="0" w:space="0" w:color="auto"/>
            <w:right w:val="none" w:sz="0" w:space="0" w:color="auto"/>
          </w:divBdr>
        </w:div>
        <w:div w:id="1460609550">
          <w:blockQuote w:val="1"/>
          <w:marLeft w:val="0"/>
          <w:marRight w:val="0"/>
          <w:marTop w:val="0"/>
          <w:marBottom w:val="0"/>
          <w:divBdr>
            <w:top w:val="none" w:sz="0" w:space="0" w:color="auto"/>
            <w:left w:val="none" w:sz="0" w:space="0" w:color="auto"/>
            <w:bottom w:val="none" w:sz="0" w:space="0" w:color="auto"/>
            <w:right w:val="none" w:sz="0" w:space="0" w:color="auto"/>
          </w:divBdr>
        </w:div>
        <w:div w:id="149372553">
          <w:blockQuote w:val="1"/>
          <w:marLeft w:val="0"/>
          <w:marRight w:val="0"/>
          <w:marTop w:val="0"/>
          <w:marBottom w:val="0"/>
          <w:divBdr>
            <w:top w:val="none" w:sz="0" w:space="0" w:color="auto"/>
            <w:left w:val="none" w:sz="0" w:space="0" w:color="auto"/>
            <w:bottom w:val="none" w:sz="0" w:space="0" w:color="auto"/>
            <w:right w:val="none" w:sz="0" w:space="0" w:color="auto"/>
          </w:divBdr>
        </w:div>
        <w:div w:id="598803674">
          <w:blockQuote w:val="1"/>
          <w:marLeft w:val="0"/>
          <w:marRight w:val="0"/>
          <w:marTop w:val="0"/>
          <w:marBottom w:val="0"/>
          <w:divBdr>
            <w:top w:val="none" w:sz="0" w:space="0" w:color="auto"/>
            <w:left w:val="none" w:sz="0" w:space="0" w:color="auto"/>
            <w:bottom w:val="none" w:sz="0" w:space="0" w:color="auto"/>
            <w:right w:val="none" w:sz="0" w:space="0" w:color="auto"/>
          </w:divBdr>
        </w:div>
        <w:div w:id="554194881">
          <w:blockQuote w:val="1"/>
          <w:marLeft w:val="0"/>
          <w:marRight w:val="0"/>
          <w:marTop w:val="0"/>
          <w:marBottom w:val="0"/>
          <w:divBdr>
            <w:top w:val="none" w:sz="0" w:space="0" w:color="auto"/>
            <w:left w:val="none" w:sz="0" w:space="0" w:color="auto"/>
            <w:bottom w:val="none" w:sz="0" w:space="0" w:color="auto"/>
            <w:right w:val="none" w:sz="0" w:space="0" w:color="auto"/>
          </w:divBdr>
        </w:div>
        <w:div w:id="950821961">
          <w:blockQuote w:val="1"/>
          <w:marLeft w:val="0"/>
          <w:marRight w:val="0"/>
          <w:marTop w:val="0"/>
          <w:marBottom w:val="0"/>
          <w:divBdr>
            <w:top w:val="none" w:sz="0" w:space="0" w:color="auto"/>
            <w:left w:val="none" w:sz="0" w:space="0" w:color="auto"/>
            <w:bottom w:val="none" w:sz="0" w:space="0" w:color="auto"/>
            <w:right w:val="none" w:sz="0" w:space="0" w:color="auto"/>
          </w:divBdr>
        </w:div>
        <w:div w:id="1928029604">
          <w:blockQuote w:val="1"/>
          <w:marLeft w:val="0"/>
          <w:marRight w:val="0"/>
          <w:marTop w:val="0"/>
          <w:marBottom w:val="0"/>
          <w:divBdr>
            <w:top w:val="none" w:sz="0" w:space="0" w:color="auto"/>
            <w:left w:val="none" w:sz="0" w:space="0" w:color="auto"/>
            <w:bottom w:val="none" w:sz="0" w:space="0" w:color="auto"/>
            <w:right w:val="none" w:sz="0" w:space="0" w:color="auto"/>
          </w:divBdr>
        </w:div>
        <w:div w:id="2024934430">
          <w:blockQuote w:val="1"/>
          <w:marLeft w:val="0"/>
          <w:marRight w:val="0"/>
          <w:marTop w:val="0"/>
          <w:marBottom w:val="0"/>
          <w:divBdr>
            <w:top w:val="none" w:sz="0" w:space="0" w:color="auto"/>
            <w:left w:val="none" w:sz="0" w:space="0" w:color="auto"/>
            <w:bottom w:val="none" w:sz="0" w:space="0" w:color="auto"/>
            <w:right w:val="none" w:sz="0" w:space="0" w:color="auto"/>
          </w:divBdr>
        </w:div>
        <w:div w:id="1594780687">
          <w:blockQuote w:val="1"/>
          <w:marLeft w:val="0"/>
          <w:marRight w:val="0"/>
          <w:marTop w:val="0"/>
          <w:marBottom w:val="0"/>
          <w:divBdr>
            <w:top w:val="none" w:sz="0" w:space="0" w:color="auto"/>
            <w:left w:val="none" w:sz="0" w:space="0" w:color="auto"/>
            <w:bottom w:val="none" w:sz="0" w:space="0" w:color="auto"/>
            <w:right w:val="none" w:sz="0" w:space="0" w:color="auto"/>
          </w:divBdr>
        </w:div>
        <w:div w:id="564341195">
          <w:blockQuote w:val="1"/>
          <w:marLeft w:val="0"/>
          <w:marRight w:val="0"/>
          <w:marTop w:val="0"/>
          <w:marBottom w:val="0"/>
          <w:divBdr>
            <w:top w:val="none" w:sz="0" w:space="0" w:color="auto"/>
            <w:left w:val="none" w:sz="0" w:space="0" w:color="auto"/>
            <w:bottom w:val="none" w:sz="0" w:space="0" w:color="auto"/>
            <w:right w:val="none" w:sz="0" w:space="0" w:color="auto"/>
          </w:divBdr>
        </w:div>
        <w:div w:id="1748724247">
          <w:blockQuote w:val="1"/>
          <w:marLeft w:val="0"/>
          <w:marRight w:val="0"/>
          <w:marTop w:val="0"/>
          <w:marBottom w:val="0"/>
          <w:divBdr>
            <w:top w:val="none" w:sz="0" w:space="0" w:color="auto"/>
            <w:left w:val="none" w:sz="0" w:space="0" w:color="auto"/>
            <w:bottom w:val="none" w:sz="0" w:space="0" w:color="auto"/>
            <w:right w:val="none" w:sz="0" w:space="0" w:color="auto"/>
          </w:divBdr>
        </w:div>
        <w:div w:id="374159860">
          <w:blockQuote w:val="1"/>
          <w:marLeft w:val="0"/>
          <w:marRight w:val="0"/>
          <w:marTop w:val="0"/>
          <w:marBottom w:val="0"/>
          <w:divBdr>
            <w:top w:val="none" w:sz="0" w:space="0" w:color="auto"/>
            <w:left w:val="none" w:sz="0" w:space="0" w:color="auto"/>
            <w:bottom w:val="none" w:sz="0" w:space="0" w:color="auto"/>
            <w:right w:val="none" w:sz="0" w:space="0" w:color="auto"/>
          </w:divBdr>
        </w:div>
        <w:div w:id="1509249082">
          <w:blockQuote w:val="1"/>
          <w:marLeft w:val="0"/>
          <w:marRight w:val="0"/>
          <w:marTop w:val="0"/>
          <w:marBottom w:val="0"/>
          <w:divBdr>
            <w:top w:val="none" w:sz="0" w:space="0" w:color="auto"/>
            <w:left w:val="none" w:sz="0" w:space="0" w:color="auto"/>
            <w:bottom w:val="none" w:sz="0" w:space="0" w:color="auto"/>
            <w:right w:val="none" w:sz="0" w:space="0" w:color="auto"/>
          </w:divBdr>
        </w:div>
        <w:div w:id="1385526448">
          <w:blockQuote w:val="1"/>
          <w:marLeft w:val="0"/>
          <w:marRight w:val="0"/>
          <w:marTop w:val="0"/>
          <w:marBottom w:val="0"/>
          <w:divBdr>
            <w:top w:val="none" w:sz="0" w:space="0" w:color="auto"/>
            <w:left w:val="none" w:sz="0" w:space="0" w:color="auto"/>
            <w:bottom w:val="none" w:sz="0" w:space="0" w:color="auto"/>
            <w:right w:val="none" w:sz="0" w:space="0" w:color="auto"/>
          </w:divBdr>
        </w:div>
        <w:div w:id="481972943">
          <w:blockQuote w:val="1"/>
          <w:marLeft w:val="0"/>
          <w:marRight w:val="0"/>
          <w:marTop w:val="0"/>
          <w:marBottom w:val="0"/>
          <w:divBdr>
            <w:top w:val="none" w:sz="0" w:space="0" w:color="auto"/>
            <w:left w:val="none" w:sz="0" w:space="0" w:color="auto"/>
            <w:bottom w:val="none" w:sz="0" w:space="0" w:color="auto"/>
            <w:right w:val="none" w:sz="0" w:space="0" w:color="auto"/>
          </w:divBdr>
        </w:div>
        <w:div w:id="1686711537">
          <w:blockQuote w:val="1"/>
          <w:marLeft w:val="0"/>
          <w:marRight w:val="0"/>
          <w:marTop w:val="0"/>
          <w:marBottom w:val="0"/>
          <w:divBdr>
            <w:top w:val="none" w:sz="0" w:space="0" w:color="auto"/>
            <w:left w:val="none" w:sz="0" w:space="0" w:color="auto"/>
            <w:bottom w:val="none" w:sz="0" w:space="0" w:color="auto"/>
            <w:right w:val="none" w:sz="0" w:space="0" w:color="auto"/>
          </w:divBdr>
        </w:div>
        <w:div w:id="840046265">
          <w:blockQuote w:val="1"/>
          <w:marLeft w:val="0"/>
          <w:marRight w:val="0"/>
          <w:marTop w:val="0"/>
          <w:marBottom w:val="0"/>
          <w:divBdr>
            <w:top w:val="none" w:sz="0" w:space="0" w:color="auto"/>
            <w:left w:val="none" w:sz="0" w:space="0" w:color="auto"/>
            <w:bottom w:val="none" w:sz="0" w:space="0" w:color="auto"/>
            <w:right w:val="none" w:sz="0" w:space="0" w:color="auto"/>
          </w:divBdr>
        </w:div>
        <w:div w:id="1400708869">
          <w:blockQuote w:val="1"/>
          <w:marLeft w:val="0"/>
          <w:marRight w:val="0"/>
          <w:marTop w:val="0"/>
          <w:marBottom w:val="0"/>
          <w:divBdr>
            <w:top w:val="none" w:sz="0" w:space="0" w:color="auto"/>
            <w:left w:val="none" w:sz="0" w:space="0" w:color="auto"/>
            <w:bottom w:val="none" w:sz="0" w:space="0" w:color="auto"/>
            <w:right w:val="none" w:sz="0" w:space="0" w:color="auto"/>
          </w:divBdr>
        </w:div>
        <w:div w:id="204757549">
          <w:blockQuote w:val="1"/>
          <w:marLeft w:val="0"/>
          <w:marRight w:val="0"/>
          <w:marTop w:val="0"/>
          <w:marBottom w:val="0"/>
          <w:divBdr>
            <w:top w:val="none" w:sz="0" w:space="0" w:color="auto"/>
            <w:left w:val="none" w:sz="0" w:space="0" w:color="auto"/>
            <w:bottom w:val="none" w:sz="0" w:space="0" w:color="auto"/>
            <w:right w:val="none" w:sz="0" w:space="0" w:color="auto"/>
          </w:divBdr>
        </w:div>
        <w:div w:id="415369591">
          <w:blockQuote w:val="1"/>
          <w:marLeft w:val="0"/>
          <w:marRight w:val="0"/>
          <w:marTop w:val="0"/>
          <w:marBottom w:val="0"/>
          <w:divBdr>
            <w:top w:val="none" w:sz="0" w:space="0" w:color="auto"/>
            <w:left w:val="none" w:sz="0" w:space="0" w:color="auto"/>
            <w:bottom w:val="none" w:sz="0" w:space="0" w:color="auto"/>
            <w:right w:val="none" w:sz="0" w:space="0" w:color="auto"/>
          </w:divBdr>
        </w:div>
        <w:div w:id="711806280">
          <w:blockQuote w:val="1"/>
          <w:marLeft w:val="0"/>
          <w:marRight w:val="0"/>
          <w:marTop w:val="0"/>
          <w:marBottom w:val="0"/>
          <w:divBdr>
            <w:top w:val="none" w:sz="0" w:space="0" w:color="auto"/>
            <w:left w:val="none" w:sz="0" w:space="0" w:color="auto"/>
            <w:bottom w:val="none" w:sz="0" w:space="0" w:color="auto"/>
            <w:right w:val="none" w:sz="0" w:space="0" w:color="auto"/>
          </w:divBdr>
        </w:div>
        <w:div w:id="1793211548">
          <w:blockQuote w:val="1"/>
          <w:marLeft w:val="0"/>
          <w:marRight w:val="0"/>
          <w:marTop w:val="0"/>
          <w:marBottom w:val="0"/>
          <w:divBdr>
            <w:top w:val="none" w:sz="0" w:space="0" w:color="auto"/>
            <w:left w:val="none" w:sz="0" w:space="0" w:color="auto"/>
            <w:bottom w:val="none" w:sz="0" w:space="0" w:color="auto"/>
            <w:right w:val="none" w:sz="0" w:space="0" w:color="auto"/>
          </w:divBdr>
        </w:div>
        <w:div w:id="1163400263">
          <w:blockQuote w:val="1"/>
          <w:marLeft w:val="0"/>
          <w:marRight w:val="0"/>
          <w:marTop w:val="0"/>
          <w:marBottom w:val="0"/>
          <w:divBdr>
            <w:top w:val="none" w:sz="0" w:space="0" w:color="auto"/>
            <w:left w:val="none" w:sz="0" w:space="0" w:color="auto"/>
            <w:bottom w:val="none" w:sz="0" w:space="0" w:color="auto"/>
            <w:right w:val="none" w:sz="0" w:space="0" w:color="auto"/>
          </w:divBdr>
        </w:div>
        <w:div w:id="23867786">
          <w:blockQuote w:val="1"/>
          <w:marLeft w:val="0"/>
          <w:marRight w:val="0"/>
          <w:marTop w:val="0"/>
          <w:marBottom w:val="0"/>
          <w:divBdr>
            <w:top w:val="none" w:sz="0" w:space="0" w:color="auto"/>
            <w:left w:val="none" w:sz="0" w:space="0" w:color="auto"/>
            <w:bottom w:val="none" w:sz="0" w:space="0" w:color="auto"/>
            <w:right w:val="none" w:sz="0" w:space="0" w:color="auto"/>
          </w:divBdr>
        </w:div>
        <w:div w:id="316760704">
          <w:blockQuote w:val="1"/>
          <w:marLeft w:val="0"/>
          <w:marRight w:val="0"/>
          <w:marTop w:val="0"/>
          <w:marBottom w:val="0"/>
          <w:divBdr>
            <w:top w:val="none" w:sz="0" w:space="0" w:color="auto"/>
            <w:left w:val="none" w:sz="0" w:space="0" w:color="auto"/>
            <w:bottom w:val="none" w:sz="0" w:space="0" w:color="auto"/>
            <w:right w:val="none" w:sz="0" w:space="0" w:color="auto"/>
          </w:divBdr>
        </w:div>
        <w:div w:id="1569002059">
          <w:blockQuote w:val="1"/>
          <w:marLeft w:val="0"/>
          <w:marRight w:val="0"/>
          <w:marTop w:val="0"/>
          <w:marBottom w:val="0"/>
          <w:divBdr>
            <w:top w:val="none" w:sz="0" w:space="0" w:color="auto"/>
            <w:left w:val="none" w:sz="0" w:space="0" w:color="auto"/>
            <w:bottom w:val="none" w:sz="0" w:space="0" w:color="auto"/>
            <w:right w:val="none" w:sz="0" w:space="0" w:color="auto"/>
          </w:divBdr>
        </w:div>
        <w:div w:id="1479375078">
          <w:blockQuote w:val="1"/>
          <w:marLeft w:val="0"/>
          <w:marRight w:val="0"/>
          <w:marTop w:val="0"/>
          <w:marBottom w:val="0"/>
          <w:divBdr>
            <w:top w:val="none" w:sz="0" w:space="0" w:color="auto"/>
            <w:left w:val="none" w:sz="0" w:space="0" w:color="auto"/>
            <w:bottom w:val="none" w:sz="0" w:space="0" w:color="auto"/>
            <w:right w:val="none" w:sz="0" w:space="0" w:color="auto"/>
          </w:divBdr>
        </w:div>
        <w:div w:id="1287202669">
          <w:blockQuote w:val="1"/>
          <w:marLeft w:val="0"/>
          <w:marRight w:val="0"/>
          <w:marTop w:val="0"/>
          <w:marBottom w:val="0"/>
          <w:divBdr>
            <w:top w:val="none" w:sz="0" w:space="0" w:color="auto"/>
            <w:left w:val="none" w:sz="0" w:space="0" w:color="auto"/>
            <w:bottom w:val="none" w:sz="0" w:space="0" w:color="auto"/>
            <w:right w:val="none" w:sz="0" w:space="0" w:color="auto"/>
          </w:divBdr>
        </w:div>
        <w:div w:id="488326541">
          <w:blockQuote w:val="1"/>
          <w:marLeft w:val="0"/>
          <w:marRight w:val="0"/>
          <w:marTop w:val="0"/>
          <w:marBottom w:val="0"/>
          <w:divBdr>
            <w:top w:val="none" w:sz="0" w:space="0" w:color="auto"/>
            <w:left w:val="none" w:sz="0" w:space="0" w:color="auto"/>
            <w:bottom w:val="none" w:sz="0" w:space="0" w:color="auto"/>
            <w:right w:val="none" w:sz="0" w:space="0" w:color="auto"/>
          </w:divBdr>
        </w:div>
        <w:div w:id="1113474097">
          <w:blockQuote w:val="1"/>
          <w:marLeft w:val="0"/>
          <w:marRight w:val="0"/>
          <w:marTop w:val="0"/>
          <w:marBottom w:val="0"/>
          <w:divBdr>
            <w:top w:val="none" w:sz="0" w:space="0" w:color="auto"/>
            <w:left w:val="none" w:sz="0" w:space="0" w:color="auto"/>
            <w:bottom w:val="none" w:sz="0" w:space="0" w:color="auto"/>
            <w:right w:val="none" w:sz="0" w:space="0" w:color="auto"/>
          </w:divBdr>
        </w:div>
        <w:div w:id="711199409">
          <w:blockQuote w:val="1"/>
          <w:marLeft w:val="0"/>
          <w:marRight w:val="0"/>
          <w:marTop w:val="0"/>
          <w:marBottom w:val="0"/>
          <w:divBdr>
            <w:top w:val="none" w:sz="0" w:space="0" w:color="auto"/>
            <w:left w:val="none" w:sz="0" w:space="0" w:color="auto"/>
            <w:bottom w:val="none" w:sz="0" w:space="0" w:color="auto"/>
            <w:right w:val="none" w:sz="0" w:space="0" w:color="auto"/>
          </w:divBdr>
        </w:div>
        <w:div w:id="1141193152">
          <w:blockQuote w:val="1"/>
          <w:marLeft w:val="0"/>
          <w:marRight w:val="0"/>
          <w:marTop w:val="0"/>
          <w:marBottom w:val="0"/>
          <w:divBdr>
            <w:top w:val="none" w:sz="0" w:space="0" w:color="auto"/>
            <w:left w:val="none" w:sz="0" w:space="0" w:color="auto"/>
            <w:bottom w:val="none" w:sz="0" w:space="0" w:color="auto"/>
            <w:right w:val="none" w:sz="0" w:space="0" w:color="auto"/>
          </w:divBdr>
        </w:div>
        <w:div w:id="149100913">
          <w:blockQuote w:val="1"/>
          <w:marLeft w:val="0"/>
          <w:marRight w:val="0"/>
          <w:marTop w:val="0"/>
          <w:marBottom w:val="0"/>
          <w:divBdr>
            <w:top w:val="none" w:sz="0" w:space="0" w:color="auto"/>
            <w:left w:val="none" w:sz="0" w:space="0" w:color="auto"/>
            <w:bottom w:val="none" w:sz="0" w:space="0" w:color="auto"/>
            <w:right w:val="none" w:sz="0" w:space="0" w:color="auto"/>
          </w:divBdr>
        </w:div>
        <w:div w:id="407189169">
          <w:blockQuote w:val="1"/>
          <w:marLeft w:val="0"/>
          <w:marRight w:val="0"/>
          <w:marTop w:val="0"/>
          <w:marBottom w:val="0"/>
          <w:divBdr>
            <w:top w:val="none" w:sz="0" w:space="0" w:color="auto"/>
            <w:left w:val="none" w:sz="0" w:space="0" w:color="auto"/>
            <w:bottom w:val="none" w:sz="0" w:space="0" w:color="auto"/>
            <w:right w:val="none" w:sz="0" w:space="0" w:color="auto"/>
          </w:divBdr>
        </w:div>
        <w:div w:id="701200735">
          <w:blockQuote w:val="1"/>
          <w:marLeft w:val="0"/>
          <w:marRight w:val="0"/>
          <w:marTop w:val="0"/>
          <w:marBottom w:val="0"/>
          <w:divBdr>
            <w:top w:val="none" w:sz="0" w:space="0" w:color="auto"/>
            <w:left w:val="none" w:sz="0" w:space="0" w:color="auto"/>
            <w:bottom w:val="none" w:sz="0" w:space="0" w:color="auto"/>
            <w:right w:val="none" w:sz="0" w:space="0" w:color="auto"/>
          </w:divBdr>
        </w:div>
        <w:div w:id="1377969371">
          <w:blockQuote w:val="1"/>
          <w:marLeft w:val="0"/>
          <w:marRight w:val="0"/>
          <w:marTop w:val="0"/>
          <w:marBottom w:val="0"/>
          <w:divBdr>
            <w:top w:val="none" w:sz="0" w:space="0" w:color="auto"/>
            <w:left w:val="none" w:sz="0" w:space="0" w:color="auto"/>
            <w:bottom w:val="none" w:sz="0" w:space="0" w:color="auto"/>
            <w:right w:val="none" w:sz="0" w:space="0" w:color="auto"/>
          </w:divBdr>
        </w:div>
        <w:div w:id="1960797948">
          <w:blockQuote w:val="1"/>
          <w:marLeft w:val="0"/>
          <w:marRight w:val="0"/>
          <w:marTop w:val="0"/>
          <w:marBottom w:val="0"/>
          <w:divBdr>
            <w:top w:val="none" w:sz="0" w:space="0" w:color="auto"/>
            <w:left w:val="none" w:sz="0" w:space="0" w:color="auto"/>
            <w:bottom w:val="none" w:sz="0" w:space="0" w:color="auto"/>
            <w:right w:val="none" w:sz="0" w:space="0" w:color="auto"/>
          </w:divBdr>
        </w:div>
        <w:div w:id="1894540306">
          <w:blockQuote w:val="1"/>
          <w:marLeft w:val="0"/>
          <w:marRight w:val="0"/>
          <w:marTop w:val="0"/>
          <w:marBottom w:val="0"/>
          <w:divBdr>
            <w:top w:val="none" w:sz="0" w:space="0" w:color="auto"/>
            <w:left w:val="none" w:sz="0" w:space="0" w:color="auto"/>
            <w:bottom w:val="none" w:sz="0" w:space="0" w:color="auto"/>
            <w:right w:val="none" w:sz="0" w:space="0" w:color="auto"/>
          </w:divBdr>
        </w:div>
        <w:div w:id="897326506">
          <w:blockQuote w:val="1"/>
          <w:marLeft w:val="0"/>
          <w:marRight w:val="0"/>
          <w:marTop w:val="0"/>
          <w:marBottom w:val="0"/>
          <w:divBdr>
            <w:top w:val="none" w:sz="0" w:space="0" w:color="auto"/>
            <w:left w:val="none" w:sz="0" w:space="0" w:color="auto"/>
            <w:bottom w:val="none" w:sz="0" w:space="0" w:color="auto"/>
            <w:right w:val="none" w:sz="0" w:space="0" w:color="auto"/>
          </w:divBdr>
        </w:div>
        <w:div w:id="573205723">
          <w:blockQuote w:val="1"/>
          <w:marLeft w:val="0"/>
          <w:marRight w:val="0"/>
          <w:marTop w:val="0"/>
          <w:marBottom w:val="0"/>
          <w:divBdr>
            <w:top w:val="none" w:sz="0" w:space="0" w:color="auto"/>
            <w:left w:val="none" w:sz="0" w:space="0" w:color="auto"/>
            <w:bottom w:val="none" w:sz="0" w:space="0" w:color="auto"/>
            <w:right w:val="none" w:sz="0" w:space="0" w:color="auto"/>
          </w:divBdr>
        </w:div>
        <w:div w:id="600144960">
          <w:blockQuote w:val="1"/>
          <w:marLeft w:val="0"/>
          <w:marRight w:val="0"/>
          <w:marTop w:val="0"/>
          <w:marBottom w:val="0"/>
          <w:divBdr>
            <w:top w:val="none" w:sz="0" w:space="0" w:color="auto"/>
            <w:left w:val="none" w:sz="0" w:space="0" w:color="auto"/>
            <w:bottom w:val="none" w:sz="0" w:space="0" w:color="auto"/>
            <w:right w:val="none" w:sz="0" w:space="0" w:color="auto"/>
          </w:divBdr>
        </w:div>
        <w:div w:id="1027951624">
          <w:blockQuote w:val="1"/>
          <w:marLeft w:val="0"/>
          <w:marRight w:val="0"/>
          <w:marTop w:val="0"/>
          <w:marBottom w:val="0"/>
          <w:divBdr>
            <w:top w:val="none" w:sz="0" w:space="0" w:color="auto"/>
            <w:left w:val="none" w:sz="0" w:space="0" w:color="auto"/>
            <w:bottom w:val="none" w:sz="0" w:space="0" w:color="auto"/>
            <w:right w:val="none" w:sz="0" w:space="0" w:color="auto"/>
          </w:divBdr>
        </w:div>
        <w:div w:id="1584879647">
          <w:blockQuote w:val="1"/>
          <w:marLeft w:val="0"/>
          <w:marRight w:val="0"/>
          <w:marTop w:val="0"/>
          <w:marBottom w:val="0"/>
          <w:divBdr>
            <w:top w:val="none" w:sz="0" w:space="0" w:color="auto"/>
            <w:left w:val="none" w:sz="0" w:space="0" w:color="auto"/>
            <w:bottom w:val="none" w:sz="0" w:space="0" w:color="auto"/>
            <w:right w:val="none" w:sz="0" w:space="0" w:color="auto"/>
          </w:divBdr>
        </w:div>
        <w:div w:id="1365519857">
          <w:blockQuote w:val="1"/>
          <w:marLeft w:val="0"/>
          <w:marRight w:val="0"/>
          <w:marTop w:val="0"/>
          <w:marBottom w:val="0"/>
          <w:divBdr>
            <w:top w:val="none" w:sz="0" w:space="0" w:color="auto"/>
            <w:left w:val="none" w:sz="0" w:space="0" w:color="auto"/>
            <w:bottom w:val="none" w:sz="0" w:space="0" w:color="auto"/>
            <w:right w:val="none" w:sz="0" w:space="0" w:color="auto"/>
          </w:divBdr>
        </w:div>
        <w:div w:id="120269453">
          <w:blockQuote w:val="1"/>
          <w:marLeft w:val="0"/>
          <w:marRight w:val="0"/>
          <w:marTop w:val="0"/>
          <w:marBottom w:val="0"/>
          <w:divBdr>
            <w:top w:val="none" w:sz="0" w:space="0" w:color="auto"/>
            <w:left w:val="none" w:sz="0" w:space="0" w:color="auto"/>
            <w:bottom w:val="none" w:sz="0" w:space="0" w:color="auto"/>
            <w:right w:val="none" w:sz="0" w:space="0" w:color="auto"/>
          </w:divBdr>
        </w:div>
        <w:div w:id="1810825881">
          <w:blockQuote w:val="1"/>
          <w:marLeft w:val="0"/>
          <w:marRight w:val="0"/>
          <w:marTop w:val="0"/>
          <w:marBottom w:val="0"/>
          <w:divBdr>
            <w:top w:val="none" w:sz="0" w:space="0" w:color="auto"/>
            <w:left w:val="none" w:sz="0" w:space="0" w:color="auto"/>
            <w:bottom w:val="none" w:sz="0" w:space="0" w:color="auto"/>
            <w:right w:val="none" w:sz="0" w:space="0" w:color="auto"/>
          </w:divBdr>
        </w:div>
        <w:div w:id="492987782">
          <w:blockQuote w:val="1"/>
          <w:marLeft w:val="0"/>
          <w:marRight w:val="0"/>
          <w:marTop w:val="0"/>
          <w:marBottom w:val="0"/>
          <w:divBdr>
            <w:top w:val="none" w:sz="0" w:space="0" w:color="auto"/>
            <w:left w:val="none" w:sz="0" w:space="0" w:color="auto"/>
            <w:bottom w:val="none" w:sz="0" w:space="0" w:color="auto"/>
            <w:right w:val="none" w:sz="0" w:space="0" w:color="auto"/>
          </w:divBdr>
        </w:div>
        <w:div w:id="1558587318">
          <w:blockQuote w:val="1"/>
          <w:marLeft w:val="0"/>
          <w:marRight w:val="0"/>
          <w:marTop w:val="0"/>
          <w:marBottom w:val="0"/>
          <w:divBdr>
            <w:top w:val="none" w:sz="0" w:space="0" w:color="auto"/>
            <w:left w:val="none" w:sz="0" w:space="0" w:color="auto"/>
            <w:bottom w:val="none" w:sz="0" w:space="0" w:color="auto"/>
            <w:right w:val="none" w:sz="0" w:space="0" w:color="auto"/>
          </w:divBdr>
        </w:div>
        <w:div w:id="1926766855">
          <w:blockQuote w:val="1"/>
          <w:marLeft w:val="0"/>
          <w:marRight w:val="0"/>
          <w:marTop w:val="0"/>
          <w:marBottom w:val="0"/>
          <w:divBdr>
            <w:top w:val="none" w:sz="0" w:space="0" w:color="auto"/>
            <w:left w:val="none" w:sz="0" w:space="0" w:color="auto"/>
            <w:bottom w:val="none" w:sz="0" w:space="0" w:color="auto"/>
            <w:right w:val="none" w:sz="0" w:space="0" w:color="auto"/>
          </w:divBdr>
        </w:div>
        <w:div w:id="355354736">
          <w:blockQuote w:val="1"/>
          <w:marLeft w:val="0"/>
          <w:marRight w:val="0"/>
          <w:marTop w:val="0"/>
          <w:marBottom w:val="0"/>
          <w:divBdr>
            <w:top w:val="none" w:sz="0" w:space="0" w:color="auto"/>
            <w:left w:val="none" w:sz="0" w:space="0" w:color="auto"/>
            <w:bottom w:val="none" w:sz="0" w:space="0" w:color="auto"/>
            <w:right w:val="none" w:sz="0" w:space="0" w:color="auto"/>
          </w:divBdr>
        </w:div>
        <w:div w:id="425613078">
          <w:blockQuote w:val="1"/>
          <w:marLeft w:val="0"/>
          <w:marRight w:val="0"/>
          <w:marTop w:val="0"/>
          <w:marBottom w:val="0"/>
          <w:divBdr>
            <w:top w:val="none" w:sz="0" w:space="0" w:color="auto"/>
            <w:left w:val="none" w:sz="0" w:space="0" w:color="auto"/>
            <w:bottom w:val="none" w:sz="0" w:space="0" w:color="auto"/>
            <w:right w:val="none" w:sz="0" w:space="0" w:color="auto"/>
          </w:divBdr>
        </w:div>
        <w:div w:id="263001013">
          <w:blockQuote w:val="1"/>
          <w:marLeft w:val="0"/>
          <w:marRight w:val="0"/>
          <w:marTop w:val="0"/>
          <w:marBottom w:val="0"/>
          <w:divBdr>
            <w:top w:val="none" w:sz="0" w:space="0" w:color="auto"/>
            <w:left w:val="none" w:sz="0" w:space="0" w:color="auto"/>
            <w:bottom w:val="none" w:sz="0" w:space="0" w:color="auto"/>
            <w:right w:val="none" w:sz="0" w:space="0" w:color="auto"/>
          </w:divBdr>
        </w:div>
        <w:div w:id="581987838">
          <w:blockQuote w:val="1"/>
          <w:marLeft w:val="0"/>
          <w:marRight w:val="0"/>
          <w:marTop w:val="0"/>
          <w:marBottom w:val="0"/>
          <w:divBdr>
            <w:top w:val="none" w:sz="0" w:space="0" w:color="auto"/>
            <w:left w:val="none" w:sz="0" w:space="0" w:color="auto"/>
            <w:bottom w:val="none" w:sz="0" w:space="0" w:color="auto"/>
            <w:right w:val="none" w:sz="0" w:space="0" w:color="auto"/>
          </w:divBdr>
        </w:div>
        <w:div w:id="1412004549">
          <w:blockQuote w:val="1"/>
          <w:marLeft w:val="0"/>
          <w:marRight w:val="0"/>
          <w:marTop w:val="0"/>
          <w:marBottom w:val="0"/>
          <w:divBdr>
            <w:top w:val="none" w:sz="0" w:space="0" w:color="auto"/>
            <w:left w:val="none" w:sz="0" w:space="0" w:color="auto"/>
            <w:bottom w:val="none" w:sz="0" w:space="0" w:color="auto"/>
            <w:right w:val="none" w:sz="0" w:space="0" w:color="auto"/>
          </w:divBdr>
        </w:div>
        <w:div w:id="233392600">
          <w:blockQuote w:val="1"/>
          <w:marLeft w:val="0"/>
          <w:marRight w:val="0"/>
          <w:marTop w:val="0"/>
          <w:marBottom w:val="0"/>
          <w:divBdr>
            <w:top w:val="none" w:sz="0" w:space="0" w:color="auto"/>
            <w:left w:val="none" w:sz="0" w:space="0" w:color="auto"/>
            <w:bottom w:val="none" w:sz="0" w:space="0" w:color="auto"/>
            <w:right w:val="none" w:sz="0" w:space="0" w:color="auto"/>
          </w:divBdr>
        </w:div>
        <w:div w:id="269244259">
          <w:blockQuote w:val="1"/>
          <w:marLeft w:val="0"/>
          <w:marRight w:val="0"/>
          <w:marTop w:val="0"/>
          <w:marBottom w:val="0"/>
          <w:divBdr>
            <w:top w:val="none" w:sz="0" w:space="0" w:color="auto"/>
            <w:left w:val="none" w:sz="0" w:space="0" w:color="auto"/>
            <w:bottom w:val="none" w:sz="0" w:space="0" w:color="auto"/>
            <w:right w:val="none" w:sz="0" w:space="0" w:color="auto"/>
          </w:divBdr>
        </w:div>
        <w:div w:id="367728307">
          <w:blockQuote w:val="1"/>
          <w:marLeft w:val="0"/>
          <w:marRight w:val="0"/>
          <w:marTop w:val="0"/>
          <w:marBottom w:val="0"/>
          <w:divBdr>
            <w:top w:val="none" w:sz="0" w:space="0" w:color="auto"/>
            <w:left w:val="none" w:sz="0" w:space="0" w:color="auto"/>
            <w:bottom w:val="none" w:sz="0" w:space="0" w:color="auto"/>
            <w:right w:val="none" w:sz="0" w:space="0" w:color="auto"/>
          </w:divBdr>
        </w:div>
        <w:div w:id="1814834722">
          <w:blockQuote w:val="1"/>
          <w:marLeft w:val="0"/>
          <w:marRight w:val="0"/>
          <w:marTop w:val="0"/>
          <w:marBottom w:val="0"/>
          <w:divBdr>
            <w:top w:val="none" w:sz="0" w:space="0" w:color="auto"/>
            <w:left w:val="none" w:sz="0" w:space="0" w:color="auto"/>
            <w:bottom w:val="none" w:sz="0" w:space="0" w:color="auto"/>
            <w:right w:val="none" w:sz="0" w:space="0" w:color="auto"/>
          </w:divBdr>
        </w:div>
        <w:div w:id="1430614149">
          <w:blockQuote w:val="1"/>
          <w:marLeft w:val="0"/>
          <w:marRight w:val="0"/>
          <w:marTop w:val="0"/>
          <w:marBottom w:val="0"/>
          <w:divBdr>
            <w:top w:val="none" w:sz="0" w:space="0" w:color="auto"/>
            <w:left w:val="none" w:sz="0" w:space="0" w:color="auto"/>
            <w:bottom w:val="none" w:sz="0" w:space="0" w:color="auto"/>
            <w:right w:val="none" w:sz="0" w:space="0" w:color="auto"/>
          </w:divBdr>
        </w:div>
        <w:div w:id="1490052407">
          <w:blockQuote w:val="1"/>
          <w:marLeft w:val="0"/>
          <w:marRight w:val="0"/>
          <w:marTop w:val="0"/>
          <w:marBottom w:val="0"/>
          <w:divBdr>
            <w:top w:val="none" w:sz="0" w:space="0" w:color="auto"/>
            <w:left w:val="none" w:sz="0" w:space="0" w:color="auto"/>
            <w:bottom w:val="none" w:sz="0" w:space="0" w:color="auto"/>
            <w:right w:val="none" w:sz="0" w:space="0" w:color="auto"/>
          </w:divBdr>
        </w:div>
        <w:div w:id="241791536">
          <w:blockQuote w:val="1"/>
          <w:marLeft w:val="0"/>
          <w:marRight w:val="0"/>
          <w:marTop w:val="0"/>
          <w:marBottom w:val="0"/>
          <w:divBdr>
            <w:top w:val="none" w:sz="0" w:space="0" w:color="auto"/>
            <w:left w:val="none" w:sz="0" w:space="0" w:color="auto"/>
            <w:bottom w:val="none" w:sz="0" w:space="0" w:color="auto"/>
            <w:right w:val="none" w:sz="0" w:space="0" w:color="auto"/>
          </w:divBdr>
        </w:div>
        <w:div w:id="1025136944">
          <w:blockQuote w:val="1"/>
          <w:marLeft w:val="0"/>
          <w:marRight w:val="0"/>
          <w:marTop w:val="0"/>
          <w:marBottom w:val="0"/>
          <w:divBdr>
            <w:top w:val="none" w:sz="0" w:space="0" w:color="auto"/>
            <w:left w:val="none" w:sz="0" w:space="0" w:color="auto"/>
            <w:bottom w:val="none" w:sz="0" w:space="0" w:color="auto"/>
            <w:right w:val="none" w:sz="0" w:space="0" w:color="auto"/>
          </w:divBdr>
        </w:div>
        <w:div w:id="389427233">
          <w:blockQuote w:val="1"/>
          <w:marLeft w:val="0"/>
          <w:marRight w:val="0"/>
          <w:marTop w:val="0"/>
          <w:marBottom w:val="0"/>
          <w:divBdr>
            <w:top w:val="none" w:sz="0" w:space="0" w:color="auto"/>
            <w:left w:val="none" w:sz="0" w:space="0" w:color="auto"/>
            <w:bottom w:val="none" w:sz="0" w:space="0" w:color="auto"/>
            <w:right w:val="none" w:sz="0" w:space="0" w:color="auto"/>
          </w:divBdr>
        </w:div>
        <w:div w:id="131217194">
          <w:blockQuote w:val="1"/>
          <w:marLeft w:val="0"/>
          <w:marRight w:val="0"/>
          <w:marTop w:val="0"/>
          <w:marBottom w:val="0"/>
          <w:divBdr>
            <w:top w:val="none" w:sz="0" w:space="0" w:color="auto"/>
            <w:left w:val="none" w:sz="0" w:space="0" w:color="auto"/>
            <w:bottom w:val="none" w:sz="0" w:space="0" w:color="auto"/>
            <w:right w:val="none" w:sz="0" w:space="0" w:color="auto"/>
          </w:divBdr>
        </w:div>
        <w:div w:id="1390500018">
          <w:blockQuote w:val="1"/>
          <w:marLeft w:val="0"/>
          <w:marRight w:val="0"/>
          <w:marTop w:val="0"/>
          <w:marBottom w:val="0"/>
          <w:divBdr>
            <w:top w:val="none" w:sz="0" w:space="0" w:color="auto"/>
            <w:left w:val="none" w:sz="0" w:space="0" w:color="auto"/>
            <w:bottom w:val="none" w:sz="0" w:space="0" w:color="auto"/>
            <w:right w:val="none" w:sz="0" w:space="0" w:color="auto"/>
          </w:divBdr>
        </w:div>
        <w:div w:id="1306619093">
          <w:blockQuote w:val="1"/>
          <w:marLeft w:val="0"/>
          <w:marRight w:val="0"/>
          <w:marTop w:val="0"/>
          <w:marBottom w:val="0"/>
          <w:divBdr>
            <w:top w:val="none" w:sz="0" w:space="0" w:color="auto"/>
            <w:left w:val="none" w:sz="0" w:space="0" w:color="auto"/>
            <w:bottom w:val="none" w:sz="0" w:space="0" w:color="auto"/>
            <w:right w:val="none" w:sz="0" w:space="0" w:color="auto"/>
          </w:divBdr>
        </w:div>
        <w:div w:id="1141652442">
          <w:blockQuote w:val="1"/>
          <w:marLeft w:val="0"/>
          <w:marRight w:val="0"/>
          <w:marTop w:val="0"/>
          <w:marBottom w:val="0"/>
          <w:divBdr>
            <w:top w:val="none" w:sz="0" w:space="0" w:color="auto"/>
            <w:left w:val="none" w:sz="0" w:space="0" w:color="auto"/>
            <w:bottom w:val="none" w:sz="0" w:space="0" w:color="auto"/>
            <w:right w:val="none" w:sz="0" w:space="0" w:color="auto"/>
          </w:divBdr>
        </w:div>
        <w:div w:id="711075816">
          <w:blockQuote w:val="1"/>
          <w:marLeft w:val="0"/>
          <w:marRight w:val="0"/>
          <w:marTop w:val="0"/>
          <w:marBottom w:val="0"/>
          <w:divBdr>
            <w:top w:val="none" w:sz="0" w:space="0" w:color="auto"/>
            <w:left w:val="none" w:sz="0" w:space="0" w:color="auto"/>
            <w:bottom w:val="none" w:sz="0" w:space="0" w:color="auto"/>
            <w:right w:val="none" w:sz="0" w:space="0" w:color="auto"/>
          </w:divBdr>
        </w:div>
        <w:div w:id="176382443">
          <w:blockQuote w:val="1"/>
          <w:marLeft w:val="0"/>
          <w:marRight w:val="0"/>
          <w:marTop w:val="0"/>
          <w:marBottom w:val="0"/>
          <w:divBdr>
            <w:top w:val="none" w:sz="0" w:space="0" w:color="auto"/>
            <w:left w:val="none" w:sz="0" w:space="0" w:color="auto"/>
            <w:bottom w:val="none" w:sz="0" w:space="0" w:color="auto"/>
            <w:right w:val="none" w:sz="0" w:space="0" w:color="auto"/>
          </w:divBdr>
        </w:div>
        <w:div w:id="544803944">
          <w:blockQuote w:val="1"/>
          <w:marLeft w:val="0"/>
          <w:marRight w:val="0"/>
          <w:marTop w:val="0"/>
          <w:marBottom w:val="0"/>
          <w:divBdr>
            <w:top w:val="none" w:sz="0" w:space="0" w:color="auto"/>
            <w:left w:val="none" w:sz="0" w:space="0" w:color="auto"/>
            <w:bottom w:val="none" w:sz="0" w:space="0" w:color="auto"/>
            <w:right w:val="none" w:sz="0" w:space="0" w:color="auto"/>
          </w:divBdr>
        </w:div>
        <w:div w:id="2128349561">
          <w:blockQuote w:val="1"/>
          <w:marLeft w:val="0"/>
          <w:marRight w:val="0"/>
          <w:marTop w:val="0"/>
          <w:marBottom w:val="0"/>
          <w:divBdr>
            <w:top w:val="none" w:sz="0" w:space="0" w:color="auto"/>
            <w:left w:val="none" w:sz="0" w:space="0" w:color="auto"/>
            <w:bottom w:val="none" w:sz="0" w:space="0" w:color="auto"/>
            <w:right w:val="none" w:sz="0" w:space="0" w:color="auto"/>
          </w:divBdr>
        </w:div>
        <w:div w:id="1660572723">
          <w:blockQuote w:val="1"/>
          <w:marLeft w:val="0"/>
          <w:marRight w:val="0"/>
          <w:marTop w:val="0"/>
          <w:marBottom w:val="0"/>
          <w:divBdr>
            <w:top w:val="none" w:sz="0" w:space="0" w:color="auto"/>
            <w:left w:val="none" w:sz="0" w:space="0" w:color="auto"/>
            <w:bottom w:val="none" w:sz="0" w:space="0" w:color="auto"/>
            <w:right w:val="none" w:sz="0" w:space="0" w:color="auto"/>
          </w:divBdr>
        </w:div>
        <w:div w:id="1523207336">
          <w:blockQuote w:val="1"/>
          <w:marLeft w:val="0"/>
          <w:marRight w:val="0"/>
          <w:marTop w:val="0"/>
          <w:marBottom w:val="0"/>
          <w:divBdr>
            <w:top w:val="none" w:sz="0" w:space="0" w:color="auto"/>
            <w:left w:val="none" w:sz="0" w:space="0" w:color="auto"/>
            <w:bottom w:val="none" w:sz="0" w:space="0" w:color="auto"/>
            <w:right w:val="none" w:sz="0" w:space="0" w:color="auto"/>
          </w:divBdr>
        </w:div>
        <w:div w:id="1923031213">
          <w:blockQuote w:val="1"/>
          <w:marLeft w:val="0"/>
          <w:marRight w:val="0"/>
          <w:marTop w:val="0"/>
          <w:marBottom w:val="0"/>
          <w:divBdr>
            <w:top w:val="none" w:sz="0" w:space="0" w:color="auto"/>
            <w:left w:val="none" w:sz="0" w:space="0" w:color="auto"/>
            <w:bottom w:val="none" w:sz="0" w:space="0" w:color="auto"/>
            <w:right w:val="none" w:sz="0" w:space="0" w:color="auto"/>
          </w:divBdr>
        </w:div>
        <w:div w:id="814221275">
          <w:blockQuote w:val="1"/>
          <w:marLeft w:val="0"/>
          <w:marRight w:val="0"/>
          <w:marTop w:val="0"/>
          <w:marBottom w:val="0"/>
          <w:divBdr>
            <w:top w:val="none" w:sz="0" w:space="0" w:color="auto"/>
            <w:left w:val="none" w:sz="0" w:space="0" w:color="auto"/>
            <w:bottom w:val="none" w:sz="0" w:space="0" w:color="auto"/>
            <w:right w:val="none" w:sz="0" w:space="0" w:color="auto"/>
          </w:divBdr>
        </w:div>
        <w:div w:id="1640189406">
          <w:blockQuote w:val="1"/>
          <w:marLeft w:val="0"/>
          <w:marRight w:val="0"/>
          <w:marTop w:val="0"/>
          <w:marBottom w:val="0"/>
          <w:divBdr>
            <w:top w:val="none" w:sz="0" w:space="0" w:color="auto"/>
            <w:left w:val="none" w:sz="0" w:space="0" w:color="auto"/>
            <w:bottom w:val="none" w:sz="0" w:space="0" w:color="auto"/>
            <w:right w:val="none" w:sz="0" w:space="0" w:color="auto"/>
          </w:divBdr>
        </w:div>
        <w:div w:id="1237939122">
          <w:blockQuote w:val="1"/>
          <w:marLeft w:val="0"/>
          <w:marRight w:val="0"/>
          <w:marTop w:val="0"/>
          <w:marBottom w:val="0"/>
          <w:divBdr>
            <w:top w:val="none" w:sz="0" w:space="0" w:color="auto"/>
            <w:left w:val="none" w:sz="0" w:space="0" w:color="auto"/>
            <w:bottom w:val="none" w:sz="0" w:space="0" w:color="auto"/>
            <w:right w:val="none" w:sz="0" w:space="0" w:color="auto"/>
          </w:divBdr>
        </w:div>
        <w:div w:id="308245345">
          <w:blockQuote w:val="1"/>
          <w:marLeft w:val="0"/>
          <w:marRight w:val="0"/>
          <w:marTop w:val="0"/>
          <w:marBottom w:val="0"/>
          <w:divBdr>
            <w:top w:val="none" w:sz="0" w:space="0" w:color="auto"/>
            <w:left w:val="none" w:sz="0" w:space="0" w:color="auto"/>
            <w:bottom w:val="none" w:sz="0" w:space="0" w:color="auto"/>
            <w:right w:val="none" w:sz="0" w:space="0" w:color="auto"/>
          </w:divBdr>
        </w:div>
        <w:div w:id="1819227316">
          <w:blockQuote w:val="1"/>
          <w:marLeft w:val="0"/>
          <w:marRight w:val="0"/>
          <w:marTop w:val="0"/>
          <w:marBottom w:val="0"/>
          <w:divBdr>
            <w:top w:val="none" w:sz="0" w:space="0" w:color="auto"/>
            <w:left w:val="none" w:sz="0" w:space="0" w:color="auto"/>
            <w:bottom w:val="none" w:sz="0" w:space="0" w:color="auto"/>
            <w:right w:val="none" w:sz="0" w:space="0" w:color="auto"/>
          </w:divBdr>
        </w:div>
        <w:div w:id="2086292195">
          <w:blockQuote w:val="1"/>
          <w:marLeft w:val="0"/>
          <w:marRight w:val="0"/>
          <w:marTop w:val="0"/>
          <w:marBottom w:val="0"/>
          <w:divBdr>
            <w:top w:val="none" w:sz="0" w:space="0" w:color="auto"/>
            <w:left w:val="none" w:sz="0" w:space="0" w:color="auto"/>
            <w:bottom w:val="none" w:sz="0" w:space="0" w:color="auto"/>
            <w:right w:val="none" w:sz="0" w:space="0" w:color="auto"/>
          </w:divBdr>
        </w:div>
        <w:div w:id="1935160488">
          <w:blockQuote w:val="1"/>
          <w:marLeft w:val="0"/>
          <w:marRight w:val="0"/>
          <w:marTop w:val="0"/>
          <w:marBottom w:val="0"/>
          <w:divBdr>
            <w:top w:val="none" w:sz="0" w:space="0" w:color="auto"/>
            <w:left w:val="none" w:sz="0" w:space="0" w:color="auto"/>
            <w:bottom w:val="none" w:sz="0" w:space="0" w:color="auto"/>
            <w:right w:val="none" w:sz="0" w:space="0" w:color="auto"/>
          </w:divBdr>
        </w:div>
        <w:div w:id="717361653">
          <w:blockQuote w:val="1"/>
          <w:marLeft w:val="0"/>
          <w:marRight w:val="0"/>
          <w:marTop w:val="0"/>
          <w:marBottom w:val="0"/>
          <w:divBdr>
            <w:top w:val="none" w:sz="0" w:space="0" w:color="auto"/>
            <w:left w:val="none" w:sz="0" w:space="0" w:color="auto"/>
            <w:bottom w:val="none" w:sz="0" w:space="0" w:color="auto"/>
            <w:right w:val="none" w:sz="0" w:space="0" w:color="auto"/>
          </w:divBdr>
        </w:div>
        <w:div w:id="1923219612">
          <w:blockQuote w:val="1"/>
          <w:marLeft w:val="0"/>
          <w:marRight w:val="0"/>
          <w:marTop w:val="0"/>
          <w:marBottom w:val="0"/>
          <w:divBdr>
            <w:top w:val="none" w:sz="0" w:space="0" w:color="auto"/>
            <w:left w:val="none" w:sz="0" w:space="0" w:color="auto"/>
            <w:bottom w:val="none" w:sz="0" w:space="0" w:color="auto"/>
            <w:right w:val="none" w:sz="0" w:space="0" w:color="auto"/>
          </w:divBdr>
        </w:div>
        <w:div w:id="1532956754">
          <w:blockQuote w:val="1"/>
          <w:marLeft w:val="0"/>
          <w:marRight w:val="0"/>
          <w:marTop w:val="0"/>
          <w:marBottom w:val="0"/>
          <w:divBdr>
            <w:top w:val="none" w:sz="0" w:space="0" w:color="auto"/>
            <w:left w:val="none" w:sz="0" w:space="0" w:color="auto"/>
            <w:bottom w:val="none" w:sz="0" w:space="0" w:color="auto"/>
            <w:right w:val="none" w:sz="0" w:space="0" w:color="auto"/>
          </w:divBdr>
        </w:div>
        <w:div w:id="518005002">
          <w:blockQuote w:val="1"/>
          <w:marLeft w:val="0"/>
          <w:marRight w:val="0"/>
          <w:marTop w:val="0"/>
          <w:marBottom w:val="0"/>
          <w:divBdr>
            <w:top w:val="none" w:sz="0" w:space="0" w:color="auto"/>
            <w:left w:val="none" w:sz="0" w:space="0" w:color="auto"/>
            <w:bottom w:val="none" w:sz="0" w:space="0" w:color="auto"/>
            <w:right w:val="none" w:sz="0" w:space="0" w:color="auto"/>
          </w:divBdr>
        </w:div>
        <w:div w:id="302123896">
          <w:blockQuote w:val="1"/>
          <w:marLeft w:val="0"/>
          <w:marRight w:val="0"/>
          <w:marTop w:val="0"/>
          <w:marBottom w:val="0"/>
          <w:divBdr>
            <w:top w:val="none" w:sz="0" w:space="0" w:color="auto"/>
            <w:left w:val="none" w:sz="0" w:space="0" w:color="auto"/>
            <w:bottom w:val="none" w:sz="0" w:space="0" w:color="auto"/>
            <w:right w:val="none" w:sz="0" w:space="0" w:color="auto"/>
          </w:divBdr>
        </w:div>
        <w:div w:id="172113395">
          <w:blockQuote w:val="1"/>
          <w:marLeft w:val="0"/>
          <w:marRight w:val="0"/>
          <w:marTop w:val="0"/>
          <w:marBottom w:val="0"/>
          <w:divBdr>
            <w:top w:val="none" w:sz="0" w:space="0" w:color="auto"/>
            <w:left w:val="none" w:sz="0" w:space="0" w:color="auto"/>
            <w:bottom w:val="none" w:sz="0" w:space="0" w:color="auto"/>
            <w:right w:val="none" w:sz="0" w:space="0" w:color="auto"/>
          </w:divBdr>
        </w:div>
        <w:div w:id="592518975">
          <w:blockQuote w:val="1"/>
          <w:marLeft w:val="0"/>
          <w:marRight w:val="0"/>
          <w:marTop w:val="0"/>
          <w:marBottom w:val="0"/>
          <w:divBdr>
            <w:top w:val="none" w:sz="0" w:space="0" w:color="auto"/>
            <w:left w:val="none" w:sz="0" w:space="0" w:color="auto"/>
            <w:bottom w:val="none" w:sz="0" w:space="0" w:color="auto"/>
            <w:right w:val="none" w:sz="0" w:space="0" w:color="auto"/>
          </w:divBdr>
        </w:div>
        <w:div w:id="1446194255">
          <w:blockQuote w:val="1"/>
          <w:marLeft w:val="0"/>
          <w:marRight w:val="0"/>
          <w:marTop w:val="0"/>
          <w:marBottom w:val="0"/>
          <w:divBdr>
            <w:top w:val="none" w:sz="0" w:space="0" w:color="auto"/>
            <w:left w:val="none" w:sz="0" w:space="0" w:color="auto"/>
            <w:bottom w:val="none" w:sz="0" w:space="0" w:color="auto"/>
            <w:right w:val="none" w:sz="0" w:space="0" w:color="auto"/>
          </w:divBdr>
        </w:div>
        <w:div w:id="1526017859">
          <w:blockQuote w:val="1"/>
          <w:marLeft w:val="0"/>
          <w:marRight w:val="0"/>
          <w:marTop w:val="0"/>
          <w:marBottom w:val="0"/>
          <w:divBdr>
            <w:top w:val="none" w:sz="0" w:space="0" w:color="auto"/>
            <w:left w:val="none" w:sz="0" w:space="0" w:color="auto"/>
            <w:bottom w:val="none" w:sz="0" w:space="0" w:color="auto"/>
            <w:right w:val="none" w:sz="0" w:space="0" w:color="auto"/>
          </w:divBdr>
        </w:div>
        <w:div w:id="822089347">
          <w:blockQuote w:val="1"/>
          <w:marLeft w:val="0"/>
          <w:marRight w:val="0"/>
          <w:marTop w:val="0"/>
          <w:marBottom w:val="0"/>
          <w:divBdr>
            <w:top w:val="none" w:sz="0" w:space="0" w:color="auto"/>
            <w:left w:val="none" w:sz="0" w:space="0" w:color="auto"/>
            <w:bottom w:val="none" w:sz="0" w:space="0" w:color="auto"/>
            <w:right w:val="none" w:sz="0" w:space="0" w:color="auto"/>
          </w:divBdr>
        </w:div>
        <w:div w:id="488719400">
          <w:blockQuote w:val="1"/>
          <w:marLeft w:val="0"/>
          <w:marRight w:val="0"/>
          <w:marTop w:val="0"/>
          <w:marBottom w:val="0"/>
          <w:divBdr>
            <w:top w:val="none" w:sz="0" w:space="0" w:color="auto"/>
            <w:left w:val="none" w:sz="0" w:space="0" w:color="auto"/>
            <w:bottom w:val="none" w:sz="0" w:space="0" w:color="auto"/>
            <w:right w:val="none" w:sz="0" w:space="0" w:color="auto"/>
          </w:divBdr>
        </w:div>
        <w:div w:id="1499537135">
          <w:blockQuote w:val="1"/>
          <w:marLeft w:val="0"/>
          <w:marRight w:val="0"/>
          <w:marTop w:val="0"/>
          <w:marBottom w:val="0"/>
          <w:divBdr>
            <w:top w:val="none" w:sz="0" w:space="0" w:color="auto"/>
            <w:left w:val="none" w:sz="0" w:space="0" w:color="auto"/>
            <w:bottom w:val="none" w:sz="0" w:space="0" w:color="auto"/>
            <w:right w:val="none" w:sz="0" w:space="0" w:color="auto"/>
          </w:divBdr>
        </w:div>
        <w:div w:id="1398281158">
          <w:blockQuote w:val="1"/>
          <w:marLeft w:val="0"/>
          <w:marRight w:val="0"/>
          <w:marTop w:val="0"/>
          <w:marBottom w:val="0"/>
          <w:divBdr>
            <w:top w:val="none" w:sz="0" w:space="0" w:color="auto"/>
            <w:left w:val="none" w:sz="0" w:space="0" w:color="auto"/>
            <w:bottom w:val="none" w:sz="0" w:space="0" w:color="auto"/>
            <w:right w:val="none" w:sz="0" w:space="0" w:color="auto"/>
          </w:divBdr>
        </w:div>
        <w:div w:id="446433023">
          <w:blockQuote w:val="1"/>
          <w:marLeft w:val="0"/>
          <w:marRight w:val="0"/>
          <w:marTop w:val="0"/>
          <w:marBottom w:val="0"/>
          <w:divBdr>
            <w:top w:val="none" w:sz="0" w:space="0" w:color="auto"/>
            <w:left w:val="none" w:sz="0" w:space="0" w:color="auto"/>
            <w:bottom w:val="none" w:sz="0" w:space="0" w:color="auto"/>
            <w:right w:val="none" w:sz="0" w:space="0" w:color="auto"/>
          </w:divBdr>
        </w:div>
        <w:div w:id="2020958682">
          <w:blockQuote w:val="1"/>
          <w:marLeft w:val="0"/>
          <w:marRight w:val="0"/>
          <w:marTop w:val="0"/>
          <w:marBottom w:val="0"/>
          <w:divBdr>
            <w:top w:val="none" w:sz="0" w:space="0" w:color="auto"/>
            <w:left w:val="none" w:sz="0" w:space="0" w:color="auto"/>
            <w:bottom w:val="none" w:sz="0" w:space="0" w:color="auto"/>
            <w:right w:val="none" w:sz="0" w:space="0" w:color="auto"/>
          </w:divBdr>
        </w:div>
        <w:div w:id="429087721">
          <w:blockQuote w:val="1"/>
          <w:marLeft w:val="0"/>
          <w:marRight w:val="0"/>
          <w:marTop w:val="0"/>
          <w:marBottom w:val="0"/>
          <w:divBdr>
            <w:top w:val="none" w:sz="0" w:space="0" w:color="auto"/>
            <w:left w:val="none" w:sz="0" w:space="0" w:color="auto"/>
            <w:bottom w:val="none" w:sz="0" w:space="0" w:color="auto"/>
            <w:right w:val="none" w:sz="0" w:space="0" w:color="auto"/>
          </w:divBdr>
        </w:div>
        <w:div w:id="786970040">
          <w:blockQuote w:val="1"/>
          <w:marLeft w:val="0"/>
          <w:marRight w:val="0"/>
          <w:marTop w:val="0"/>
          <w:marBottom w:val="0"/>
          <w:divBdr>
            <w:top w:val="none" w:sz="0" w:space="0" w:color="auto"/>
            <w:left w:val="none" w:sz="0" w:space="0" w:color="auto"/>
            <w:bottom w:val="none" w:sz="0" w:space="0" w:color="auto"/>
            <w:right w:val="none" w:sz="0" w:space="0" w:color="auto"/>
          </w:divBdr>
        </w:div>
        <w:div w:id="1845779552">
          <w:blockQuote w:val="1"/>
          <w:marLeft w:val="0"/>
          <w:marRight w:val="0"/>
          <w:marTop w:val="0"/>
          <w:marBottom w:val="0"/>
          <w:divBdr>
            <w:top w:val="none" w:sz="0" w:space="0" w:color="auto"/>
            <w:left w:val="none" w:sz="0" w:space="0" w:color="auto"/>
            <w:bottom w:val="none" w:sz="0" w:space="0" w:color="auto"/>
            <w:right w:val="none" w:sz="0" w:space="0" w:color="auto"/>
          </w:divBdr>
        </w:div>
        <w:div w:id="91779064">
          <w:blockQuote w:val="1"/>
          <w:marLeft w:val="0"/>
          <w:marRight w:val="0"/>
          <w:marTop w:val="0"/>
          <w:marBottom w:val="0"/>
          <w:divBdr>
            <w:top w:val="none" w:sz="0" w:space="0" w:color="auto"/>
            <w:left w:val="none" w:sz="0" w:space="0" w:color="auto"/>
            <w:bottom w:val="none" w:sz="0" w:space="0" w:color="auto"/>
            <w:right w:val="none" w:sz="0" w:space="0" w:color="auto"/>
          </w:divBdr>
        </w:div>
        <w:div w:id="884685053">
          <w:blockQuote w:val="1"/>
          <w:marLeft w:val="0"/>
          <w:marRight w:val="0"/>
          <w:marTop w:val="0"/>
          <w:marBottom w:val="0"/>
          <w:divBdr>
            <w:top w:val="none" w:sz="0" w:space="0" w:color="auto"/>
            <w:left w:val="none" w:sz="0" w:space="0" w:color="auto"/>
            <w:bottom w:val="none" w:sz="0" w:space="0" w:color="auto"/>
            <w:right w:val="none" w:sz="0" w:space="0" w:color="auto"/>
          </w:divBdr>
        </w:div>
        <w:div w:id="1359962937">
          <w:blockQuote w:val="1"/>
          <w:marLeft w:val="0"/>
          <w:marRight w:val="0"/>
          <w:marTop w:val="0"/>
          <w:marBottom w:val="0"/>
          <w:divBdr>
            <w:top w:val="none" w:sz="0" w:space="0" w:color="auto"/>
            <w:left w:val="none" w:sz="0" w:space="0" w:color="auto"/>
            <w:bottom w:val="none" w:sz="0" w:space="0" w:color="auto"/>
            <w:right w:val="none" w:sz="0" w:space="0" w:color="auto"/>
          </w:divBdr>
        </w:div>
        <w:div w:id="384841231">
          <w:blockQuote w:val="1"/>
          <w:marLeft w:val="0"/>
          <w:marRight w:val="0"/>
          <w:marTop w:val="0"/>
          <w:marBottom w:val="0"/>
          <w:divBdr>
            <w:top w:val="none" w:sz="0" w:space="0" w:color="auto"/>
            <w:left w:val="none" w:sz="0" w:space="0" w:color="auto"/>
            <w:bottom w:val="none" w:sz="0" w:space="0" w:color="auto"/>
            <w:right w:val="none" w:sz="0" w:space="0" w:color="auto"/>
          </w:divBdr>
        </w:div>
        <w:div w:id="1873181543">
          <w:blockQuote w:val="1"/>
          <w:marLeft w:val="0"/>
          <w:marRight w:val="0"/>
          <w:marTop w:val="0"/>
          <w:marBottom w:val="0"/>
          <w:divBdr>
            <w:top w:val="none" w:sz="0" w:space="0" w:color="auto"/>
            <w:left w:val="none" w:sz="0" w:space="0" w:color="auto"/>
            <w:bottom w:val="none" w:sz="0" w:space="0" w:color="auto"/>
            <w:right w:val="none" w:sz="0" w:space="0" w:color="auto"/>
          </w:divBdr>
        </w:div>
        <w:div w:id="1328677921">
          <w:blockQuote w:val="1"/>
          <w:marLeft w:val="0"/>
          <w:marRight w:val="0"/>
          <w:marTop w:val="0"/>
          <w:marBottom w:val="0"/>
          <w:divBdr>
            <w:top w:val="none" w:sz="0" w:space="0" w:color="auto"/>
            <w:left w:val="none" w:sz="0" w:space="0" w:color="auto"/>
            <w:bottom w:val="none" w:sz="0" w:space="0" w:color="auto"/>
            <w:right w:val="none" w:sz="0" w:space="0" w:color="auto"/>
          </w:divBdr>
        </w:div>
        <w:div w:id="1914927345">
          <w:blockQuote w:val="1"/>
          <w:marLeft w:val="0"/>
          <w:marRight w:val="0"/>
          <w:marTop w:val="0"/>
          <w:marBottom w:val="0"/>
          <w:divBdr>
            <w:top w:val="none" w:sz="0" w:space="0" w:color="auto"/>
            <w:left w:val="none" w:sz="0" w:space="0" w:color="auto"/>
            <w:bottom w:val="none" w:sz="0" w:space="0" w:color="auto"/>
            <w:right w:val="none" w:sz="0" w:space="0" w:color="auto"/>
          </w:divBdr>
        </w:div>
        <w:div w:id="1685283893">
          <w:blockQuote w:val="1"/>
          <w:marLeft w:val="0"/>
          <w:marRight w:val="0"/>
          <w:marTop w:val="0"/>
          <w:marBottom w:val="0"/>
          <w:divBdr>
            <w:top w:val="none" w:sz="0" w:space="0" w:color="auto"/>
            <w:left w:val="none" w:sz="0" w:space="0" w:color="auto"/>
            <w:bottom w:val="none" w:sz="0" w:space="0" w:color="auto"/>
            <w:right w:val="none" w:sz="0" w:space="0" w:color="auto"/>
          </w:divBdr>
        </w:div>
        <w:div w:id="1937055377">
          <w:blockQuote w:val="1"/>
          <w:marLeft w:val="0"/>
          <w:marRight w:val="0"/>
          <w:marTop w:val="0"/>
          <w:marBottom w:val="0"/>
          <w:divBdr>
            <w:top w:val="none" w:sz="0" w:space="0" w:color="auto"/>
            <w:left w:val="none" w:sz="0" w:space="0" w:color="auto"/>
            <w:bottom w:val="none" w:sz="0" w:space="0" w:color="auto"/>
            <w:right w:val="none" w:sz="0" w:space="0" w:color="auto"/>
          </w:divBdr>
        </w:div>
        <w:div w:id="1061714701">
          <w:blockQuote w:val="1"/>
          <w:marLeft w:val="0"/>
          <w:marRight w:val="0"/>
          <w:marTop w:val="0"/>
          <w:marBottom w:val="0"/>
          <w:divBdr>
            <w:top w:val="none" w:sz="0" w:space="0" w:color="auto"/>
            <w:left w:val="none" w:sz="0" w:space="0" w:color="auto"/>
            <w:bottom w:val="none" w:sz="0" w:space="0" w:color="auto"/>
            <w:right w:val="none" w:sz="0" w:space="0" w:color="auto"/>
          </w:divBdr>
        </w:div>
        <w:div w:id="1450472904">
          <w:blockQuote w:val="1"/>
          <w:marLeft w:val="0"/>
          <w:marRight w:val="0"/>
          <w:marTop w:val="0"/>
          <w:marBottom w:val="0"/>
          <w:divBdr>
            <w:top w:val="none" w:sz="0" w:space="0" w:color="auto"/>
            <w:left w:val="none" w:sz="0" w:space="0" w:color="auto"/>
            <w:bottom w:val="none" w:sz="0" w:space="0" w:color="auto"/>
            <w:right w:val="none" w:sz="0" w:space="0" w:color="auto"/>
          </w:divBdr>
        </w:div>
        <w:div w:id="369261776">
          <w:blockQuote w:val="1"/>
          <w:marLeft w:val="0"/>
          <w:marRight w:val="0"/>
          <w:marTop w:val="0"/>
          <w:marBottom w:val="0"/>
          <w:divBdr>
            <w:top w:val="none" w:sz="0" w:space="0" w:color="auto"/>
            <w:left w:val="none" w:sz="0" w:space="0" w:color="auto"/>
            <w:bottom w:val="none" w:sz="0" w:space="0" w:color="auto"/>
            <w:right w:val="none" w:sz="0" w:space="0" w:color="auto"/>
          </w:divBdr>
        </w:div>
        <w:div w:id="1833253346">
          <w:blockQuote w:val="1"/>
          <w:marLeft w:val="0"/>
          <w:marRight w:val="0"/>
          <w:marTop w:val="0"/>
          <w:marBottom w:val="0"/>
          <w:divBdr>
            <w:top w:val="none" w:sz="0" w:space="0" w:color="auto"/>
            <w:left w:val="none" w:sz="0" w:space="0" w:color="auto"/>
            <w:bottom w:val="none" w:sz="0" w:space="0" w:color="auto"/>
            <w:right w:val="none" w:sz="0" w:space="0" w:color="auto"/>
          </w:divBdr>
        </w:div>
        <w:div w:id="737242749">
          <w:blockQuote w:val="1"/>
          <w:marLeft w:val="0"/>
          <w:marRight w:val="0"/>
          <w:marTop w:val="0"/>
          <w:marBottom w:val="0"/>
          <w:divBdr>
            <w:top w:val="none" w:sz="0" w:space="0" w:color="auto"/>
            <w:left w:val="none" w:sz="0" w:space="0" w:color="auto"/>
            <w:bottom w:val="none" w:sz="0" w:space="0" w:color="auto"/>
            <w:right w:val="none" w:sz="0" w:space="0" w:color="auto"/>
          </w:divBdr>
        </w:div>
        <w:div w:id="1602293920">
          <w:blockQuote w:val="1"/>
          <w:marLeft w:val="0"/>
          <w:marRight w:val="0"/>
          <w:marTop w:val="0"/>
          <w:marBottom w:val="0"/>
          <w:divBdr>
            <w:top w:val="none" w:sz="0" w:space="0" w:color="auto"/>
            <w:left w:val="none" w:sz="0" w:space="0" w:color="auto"/>
            <w:bottom w:val="none" w:sz="0" w:space="0" w:color="auto"/>
            <w:right w:val="none" w:sz="0" w:space="0" w:color="auto"/>
          </w:divBdr>
        </w:div>
        <w:div w:id="1568225140">
          <w:blockQuote w:val="1"/>
          <w:marLeft w:val="0"/>
          <w:marRight w:val="0"/>
          <w:marTop w:val="0"/>
          <w:marBottom w:val="0"/>
          <w:divBdr>
            <w:top w:val="none" w:sz="0" w:space="0" w:color="auto"/>
            <w:left w:val="none" w:sz="0" w:space="0" w:color="auto"/>
            <w:bottom w:val="none" w:sz="0" w:space="0" w:color="auto"/>
            <w:right w:val="none" w:sz="0" w:space="0" w:color="auto"/>
          </w:divBdr>
        </w:div>
        <w:div w:id="1968849569">
          <w:blockQuote w:val="1"/>
          <w:marLeft w:val="0"/>
          <w:marRight w:val="0"/>
          <w:marTop w:val="0"/>
          <w:marBottom w:val="0"/>
          <w:divBdr>
            <w:top w:val="none" w:sz="0" w:space="0" w:color="auto"/>
            <w:left w:val="none" w:sz="0" w:space="0" w:color="auto"/>
            <w:bottom w:val="none" w:sz="0" w:space="0" w:color="auto"/>
            <w:right w:val="none" w:sz="0" w:space="0" w:color="auto"/>
          </w:divBdr>
        </w:div>
        <w:div w:id="996109341">
          <w:blockQuote w:val="1"/>
          <w:marLeft w:val="0"/>
          <w:marRight w:val="0"/>
          <w:marTop w:val="0"/>
          <w:marBottom w:val="0"/>
          <w:divBdr>
            <w:top w:val="none" w:sz="0" w:space="0" w:color="auto"/>
            <w:left w:val="none" w:sz="0" w:space="0" w:color="auto"/>
            <w:bottom w:val="none" w:sz="0" w:space="0" w:color="auto"/>
            <w:right w:val="none" w:sz="0" w:space="0" w:color="auto"/>
          </w:divBdr>
        </w:div>
        <w:div w:id="967202900">
          <w:blockQuote w:val="1"/>
          <w:marLeft w:val="0"/>
          <w:marRight w:val="0"/>
          <w:marTop w:val="0"/>
          <w:marBottom w:val="0"/>
          <w:divBdr>
            <w:top w:val="none" w:sz="0" w:space="0" w:color="auto"/>
            <w:left w:val="none" w:sz="0" w:space="0" w:color="auto"/>
            <w:bottom w:val="none" w:sz="0" w:space="0" w:color="auto"/>
            <w:right w:val="none" w:sz="0" w:space="0" w:color="auto"/>
          </w:divBdr>
        </w:div>
        <w:div w:id="1116172759">
          <w:blockQuote w:val="1"/>
          <w:marLeft w:val="0"/>
          <w:marRight w:val="0"/>
          <w:marTop w:val="0"/>
          <w:marBottom w:val="0"/>
          <w:divBdr>
            <w:top w:val="none" w:sz="0" w:space="0" w:color="auto"/>
            <w:left w:val="none" w:sz="0" w:space="0" w:color="auto"/>
            <w:bottom w:val="none" w:sz="0" w:space="0" w:color="auto"/>
            <w:right w:val="none" w:sz="0" w:space="0" w:color="auto"/>
          </w:divBdr>
        </w:div>
        <w:div w:id="1683697872">
          <w:blockQuote w:val="1"/>
          <w:marLeft w:val="0"/>
          <w:marRight w:val="0"/>
          <w:marTop w:val="0"/>
          <w:marBottom w:val="0"/>
          <w:divBdr>
            <w:top w:val="none" w:sz="0" w:space="0" w:color="auto"/>
            <w:left w:val="none" w:sz="0" w:space="0" w:color="auto"/>
            <w:bottom w:val="none" w:sz="0" w:space="0" w:color="auto"/>
            <w:right w:val="none" w:sz="0" w:space="0" w:color="auto"/>
          </w:divBdr>
        </w:div>
        <w:div w:id="698434063">
          <w:blockQuote w:val="1"/>
          <w:marLeft w:val="0"/>
          <w:marRight w:val="0"/>
          <w:marTop w:val="0"/>
          <w:marBottom w:val="0"/>
          <w:divBdr>
            <w:top w:val="none" w:sz="0" w:space="0" w:color="auto"/>
            <w:left w:val="none" w:sz="0" w:space="0" w:color="auto"/>
            <w:bottom w:val="none" w:sz="0" w:space="0" w:color="auto"/>
            <w:right w:val="none" w:sz="0" w:space="0" w:color="auto"/>
          </w:divBdr>
        </w:div>
        <w:div w:id="1377923592">
          <w:blockQuote w:val="1"/>
          <w:marLeft w:val="0"/>
          <w:marRight w:val="0"/>
          <w:marTop w:val="0"/>
          <w:marBottom w:val="0"/>
          <w:divBdr>
            <w:top w:val="none" w:sz="0" w:space="0" w:color="auto"/>
            <w:left w:val="none" w:sz="0" w:space="0" w:color="auto"/>
            <w:bottom w:val="none" w:sz="0" w:space="0" w:color="auto"/>
            <w:right w:val="none" w:sz="0" w:space="0" w:color="auto"/>
          </w:divBdr>
        </w:div>
        <w:div w:id="1230069373">
          <w:blockQuote w:val="1"/>
          <w:marLeft w:val="0"/>
          <w:marRight w:val="0"/>
          <w:marTop w:val="0"/>
          <w:marBottom w:val="0"/>
          <w:divBdr>
            <w:top w:val="none" w:sz="0" w:space="0" w:color="auto"/>
            <w:left w:val="none" w:sz="0" w:space="0" w:color="auto"/>
            <w:bottom w:val="none" w:sz="0" w:space="0" w:color="auto"/>
            <w:right w:val="none" w:sz="0" w:space="0" w:color="auto"/>
          </w:divBdr>
        </w:div>
        <w:div w:id="69281739">
          <w:blockQuote w:val="1"/>
          <w:marLeft w:val="0"/>
          <w:marRight w:val="0"/>
          <w:marTop w:val="0"/>
          <w:marBottom w:val="0"/>
          <w:divBdr>
            <w:top w:val="none" w:sz="0" w:space="0" w:color="auto"/>
            <w:left w:val="none" w:sz="0" w:space="0" w:color="auto"/>
            <w:bottom w:val="none" w:sz="0" w:space="0" w:color="auto"/>
            <w:right w:val="none" w:sz="0" w:space="0" w:color="auto"/>
          </w:divBdr>
        </w:div>
        <w:div w:id="427121019">
          <w:blockQuote w:val="1"/>
          <w:marLeft w:val="0"/>
          <w:marRight w:val="0"/>
          <w:marTop w:val="0"/>
          <w:marBottom w:val="0"/>
          <w:divBdr>
            <w:top w:val="none" w:sz="0" w:space="0" w:color="auto"/>
            <w:left w:val="none" w:sz="0" w:space="0" w:color="auto"/>
            <w:bottom w:val="none" w:sz="0" w:space="0" w:color="auto"/>
            <w:right w:val="none" w:sz="0" w:space="0" w:color="auto"/>
          </w:divBdr>
        </w:div>
        <w:div w:id="1707293160">
          <w:blockQuote w:val="1"/>
          <w:marLeft w:val="0"/>
          <w:marRight w:val="0"/>
          <w:marTop w:val="0"/>
          <w:marBottom w:val="0"/>
          <w:divBdr>
            <w:top w:val="none" w:sz="0" w:space="0" w:color="auto"/>
            <w:left w:val="none" w:sz="0" w:space="0" w:color="auto"/>
            <w:bottom w:val="none" w:sz="0" w:space="0" w:color="auto"/>
            <w:right w:val="none" w:sz="0" w:space="0" w:color="auto"/>
          </w:divBdr>
        </w:div>
        <w:div w:id="525800479">
          <w:blockQuote w:val="1"/>
          <w:marLeft w:val="0"/>
          <w:marRight w:val="0"/>
          <w:marTop w:val="0"/>
          <w:marBottom w:val="0"/>
          <w:divBdr>
            <w:top w:val="none" w:sz="0" w:space="0" w:color="auto"/>
            <w:left w:val="none" w:sz="0" w:space="0" w:color="auto"/>
            <w:bottom w:val="none" w:sz="0" w:space="0" w:color="auto"/>
            <w:right w:val="none" w:sz="0" w:space="0" w:color="auto"/>
          </w:divBdr>
        </w:div>
        <w:div w:id="1983342256">
          <w:blockQuote w:val="1"/>
          <w:marLeft w:val="0"/>
          <w:marRight w:val="0"/>
          <w:marTop w:val="0"/>
          <w:marBottom w:val="0"/>
          <w:divBdr>
            <w:top w:val="none" w:sz="0" w:space="0" w:color="auto"/>
            <w:left w:val="none" w:sz="0" w:space="0" w:color="auto"/>
            <w:bottom w:val="none" w:sz="0" w:space="0" w:color="auto"/>
            <w:right w:val="none" w:sz="0" w:space="0" w:color="auto"/>
          </w:divBdr>
        </w:div>
        <w:div w:id="286474703">
          <w:blockQuote w:val="1"/>
          <w:marLeft w:val="0"/>
          <w:marRight w:val="0"/>
          <w:marTop w:val="0"/>
          <w:marBottom w:val="0"/>
          <w:divBdr>
            <w:top w:val="none" w:sz="0" w:space="0" w:color="auto"/>
            <w:left w:val="none" w:sz="0" w:space="0" w:color="auto"/>
            <w:bottom w:val="none" w:sz="0" w:space="0" w:color="auto"/>
            <w:right w:val="none" w:sz="0" w:space="0" w:color="auto"/>
          </w:divBdr>
        </w:div>
        <w:div w:id="753669730">
          <w:blockQuote w:val="1"/>
          <w:marLeft w:val="0"/>
          <w:marRight w:val="0"/>
          <w:marTop w:val="0"/>
          <w:marBottom w:val="0"/>
          <w:divBdr>
            <w:top w:val="none" w:sz="0" w:space="0" w:color="auto"/>
            <w:left w:val="none" w:sz="0" w:space="0" w:color="auto"/>
            <w:bottom w:val="none" w:sz="0" w:space="0" w:color="auto"/>
            <w:right w:val="none" w:sz="0" w:space="0" w:color="auto"/>
          </w:divBdr>
        </w:div>
        <w:div w:id="1065495957">
          <w:blockQuote w:val="1"/>
          <w:marLeft w:val="0"/>
          <w:marRight w:val="0"/>
          <w:marTop w:val="0"/>
          <w:marBottom w:val="0"/>
          <w:divBdr>
            <w:top w:val="none" w:sz="0" w:space="0" w:color="auto"/>
            <w:left w:val="none" w:sz="0" w:space="0" w:color="auto"/>
            <w:bottom w:val="none" w:sz="0" w:space="0" w:color="auto"/>
            <w:right w:val="none" w:sz="0" w:space="0" w:color="auto"/>
          </w:divBdr>
        </w:div>
        <w:div w:id="930815520">
          <w:blockQuote w:val="1"/>
          <w:marLeft w:val="0"/>
          <w:marRight w:val="0"/>
          <w:marTop w:val="0"/>
          <w:marBottom w:val="0"/>
          <w:divBdr>
            <w:top w:val="none" w:sz="0" w:space="0" w:color="auto"/>
            <w:left w:val="none" w:sz="0" w:space="0" w:color="auto"/>
            <w:bottom w:val="none" w:sz="0" w:space="0" w:color="auto"/>
            <w:right w:val="none" w:sz="0" w:space="0" w:color="auto"/>
          </w:divBdr>
        </w:div>
        <w:div w:id="1029263950">
          <w:blockQuote w:val="1"/>
          <w:marLeft w:val="0"/>
          <w:marRight w:val="0"/>
          <w:marTop w:val="0"/>
          <w:marBottom w:val="0"/>
          <w:divBdr>
            <w:top w:val="none" w:sz="0" w:space="0" w:color="auto"/>
            <w:left w:val="none" w:sz="0" w:space="0" w:color="auto"/>
            <w:bottom w:val="none" w:sz="0" w:space="0" w:color="auto"/>
            <w:right w:val="none" w:sz="0" w:space="0" w:color="auto"/>
          </w:divBdr>
        </w:div>
        <w:div w:id="456919410">
          <w:blockQuote w:val="1"/>
          <w:marLeft w:val="0"/>
          <w:marRight w:val="0"/>
          <w:marTop w:val="0"/>
          <w:marBottom w:val="0"/>
          <w:divBdr>
            <w:top w:val="none" w:sz="0" w:space="0" w:color="auto"/>
            <w:left w:val="none" w:sz="0" w:space="0" w:color="auto"/>
            <w:bottom w:val="none" w:sz="0" w:space="0" w:color="auto"/>
            <w:right w:val="none" w:sz="0" w:space="0" w:color="auto"/>
          </w:divBdr>
        </w:div>
        <w:div w:id="1511409269">
          <w:blockQuote w:val="1"/>
          <w:marLeft w:val="0"/>
          <w:marRight w:val="0"/>
          <w:marTop w:val="0"/>
          <w:marBottom w:val="0"/>
          <w:divBdr>
            <w:top w:val="none" w:sz="0" w:space="0" w:color="auto"/>
            <w:left w:val="none" w:sz="0" w:space="0" w:color="auto"/>
            <w:bottom w:val="none" w:sz="0" w:space="0" w:color="auto"/>
            <w:right w:val="none" w:sz="0" w:space="0" w:color="auto"/>
          </w:divBdr>
        </w:div>
        <w:div w:id="179204569">
          <w:blockQuote w:val="1"/>
          <w:marLeft w:val="0"/>
          <w:marRight w:val="0"/>
          <w:marTop w:val="0"/>
          <w:marBottom w:val="0"/>
          <w:divBdr>
            <w:top w:val="none" w:sz="0" w:space="0" w:color="auto"/>
            <w:left w:val="none" w:sz="0" w:space="0" w:color="auto"/>
            <w:bottom w:val="none" w:sz="0" w:space="0" w:color="auto"/>
            <w:right w:val="none" w:sz="0" w:space="0" w:color="auto"/>
          </w:divBdr>
        </w:div>
        <w:div w:id="980501307">
          <w:blockQuote w:val="1"/>
          <w:marLeft w:val="0"/>
          <w:marRight w:val="0"/>
          <w:marTop w:val="0"/>
          <w:marBottom w:val="0"/>
          <w:divBdr>
            <w:top w:val="none" w:sz="0" w:space="0" w:color="auto"/>
            <w:left w:val="none" w:sz="0" w:space="0" w:color="auto"/>
            <w:bottom w:val="none" w:sz="0" w:space="0" w:color="auto"/>
            <w:right w:val="none" w:sz="0" w:space="0" w:color="auto"/>
          </w:divBdr>
        </w:div>
        <w:div w:id="1344161654">
          <w:blockQuote w:val="1"/>
          <w:marLeft w:val="0"/>
          <w:marRight w:val="0"/>
          <w:marTop w:val="0"/>
          <w:marBottom w:val="0"/>
          <w:divBdr>
            <w:top w:val="none" w:sz="0" w:space="0" w:color="auto"/>
            <w:left w:val="none" w:sz="0" w:space="0" w:color="auto"/>
            <w:bottom w:val="none" w:sz="0" w:space="0" w:color="auto"/>
            <w:right w:val="none" w:sz="0" w:space="0" w:color="auto"/>
          </w:divBdr>
        </w:div>
        <w:div w:id="299499754">
          <w:blockQuote w:val="1"/>
          <w:marLeft w:val="0"/>
          <w:marRight w:val="0"/>
          <w:marTop w:val="0"/>
          <w:marBottom w:val="0"/>
          <w:divBdr>
            <w:top w:val="none" w:sz="0" w:space="0" w:color="auto"/>
            <w:left w:val="none" w:sz="0" w:space="0" w:color="auto"/>
            <w:bottom w:val="none" w:sz="0" w:space="0" w:color="auto"/>
            <w:right w:val="none" w:sz="0" w:space="0" w:color="auto"/>
          </w:divBdr>
        </w:div>
        <w:div w:id="114520694">
          <w:blockQuote w:val="1"/>
          <w:marLeft w:val="0"/>
          <w:marRight w:val="0"/>
          <w:marTop w:val="0"/>
          <w:marBottom w:val="0"/>
          <w:divBdr>
            <w:top w:val="none" w:sz="0" w:space="0" w:color="auto"/>
            <w:left w:val="none" w:sz="0" w:space="0" w:color="auto"/>
            <w:bottom w:val="none" w:sz="0" w:space="0" w:color="auto"/>
            <w:right w:val="none" w:sz="0" w:space="0" w:color="auto"/>
          </w:divBdr>
        </w:div>
        <w:div w:id="994067772">
          <w:blockQuote w:val="1"/>
          <w:marLeft w:val="0"/>
          <w:marRight w:val="0"/>
          <w:marTop w:val="0"/>
          <w:marBottom w:val="0"/>
          <w:divBdr>
            <w:top w:val="none" w:sz="0" w:space="0" w:color="auto"/>
            <w:left w:val="none" w:sz="0" w:space="0" w:color="auto"/>
            <w:bottom w:val="none" w:sz="0" w:space="0" w:color="auto"/>
            <w:right w:val="none" w:sz="0" w:space="0" w:color="auto"/>
          </w:divBdr>
        </w:div>
        <w:div w:id="856891893">
          <w:blockQuote w:val="1"/>
          <w:marLeft w:val="0"/>
          <w:marRight w:val="0"/>
          <w:marTop w:val="0"/>
          <w:marBottom w:val="0"/>
          <w:divBdr>
            <w:top w:val="none" w:sz="0" w:space="0" w:color="auto"/>
            <w:left w:val="none" w:sz="0" w:space="0" w:color="auto"/>
            <w:bottom w:val="none" w:sz="0" w:space="0" w:color="auto"/>
            <w:right w:val="none" w:sz="0" w:space="0" w:color="auto"/>
          </w:divBdr>
        </w:div>
        <w:div w:id="1282608233">
          <w:blockQuote w:val="1"/>
          <w:marLeft w:val="0"/>
          <w:marRight w:val="0"/>
          <w:marTop w:val="0"/>
          <w:marBottom w:val="0"/>
          <w:divBdr>
            <w:top w:val="none" w:sz="0" w:space="0" w:color="auto"/>
            <w:left w:val="none" w:sz="0" w:space="0" w:color="auto"/>
            <w:bottom w:val="none" w:sz="0" w:space="0" w:color="auto"/>
            <w:right w:val="none" w:sz="0" w:space="0" w:color="auto"/>
          </w:divBdr>
        </w:div>
        <w:div w:id="425005732">
          <w:blockQuote w:val="1"/>
          <w:marLeft w:val="0"/>
          <w:marRight w:val="0"/>
          <w:marTop w:val="0"/>
          <w:marBottom w:val="0"/>
          <w:divBdr>
            <w:top w:val="none" w:sz="0" w:space="0" w:color="auto"/>
            <w:left w:val="none" w:sz="0" w:space="0" w:color="auto"/>
            <w:bottom w:val="none" w:sz="0" w:space="0" w:color="auto"/>
            <w:right w:val="none" w:sz="0" w:space="0" w:color="auto"/>
          </w:divBdr>
        </w:div>
        <w:div w:id="1018390270">
          <w:blockQuote w:val="1"/>
          <w:marLeft w:val="0"/>
          <w:marRight w:val="0"/>
          <w:marTop w:val="0"/>
          <w:marBottom w:val="0"/>
          <w:divBdr>
            <w:top w:val="none" w:sz="0" w:space="0" w:color="auto"/>
            <w:left w:val="none" w:sz="0" w:space="0" w:color="auto"/>
            <w:bottom w:val="none" w:sz="0" w:space="0" w:color="auto"/>
            <w:right w:val="none" w:sz="0" w:space="0" w:color="auto"/>
          </w:divBdr>
        </w:div>
        <w:div w:id="1109738949">
          <w:blockQuote w:val="1"/>
          <w:marLeft w:val="0"/>
          <w:marRight w:val="0"/>
          <w:marTop w:val="0"/>
          <w:marBottom w:val="0"/>
          <w:divBdr>
            <w:top w:val="none" w:sz="0" w:space="0" w:color="auto"/>
            <w:left w:val="none" w:sz="0" w:space="0" w:color="auto"/>
            <w:bottom w:val="none" w:sz="0" w:space="0" w:color="auto"/>
            <w:right w:val="none" w:sz="0" w:space="0" w:color="auto"/>
          </w:divBdr>
        </w:div>
        <w:div w:id="1162768801">
          <w:blockQuote w:val="1"/>
          <w:marLeft w:val="0"/>
          <w:marRight w:val="0"/>
          <w:marTop w:val="0"/>
          <w:marBottom w:val="0"/>
          <w:divBdr>
            <w:top w:val="none" w:sz="0" w:space="0" w:color="auto"/>
            <w:left w:val="none" w:sz="0" w:space="0" w:color="auto"/>
            <w:bottom w:val="none" w:sz="0" w:space="0" w:color="auto"/>
            <w:right w:val="none" w:sz="0" w:space="0" w:color="auto"/>
          </w:divBdr>
        </w:div>
        <w:div w:id="1387990813">
          <w:blockQuote w:val="1"/>
          <w:marLeft w:val="0"/>
          <w:marRight w:val="0"/>
          <w:marTop w:val="0"/>
          <w:marBottom w:val="0"/>
          <w:divBdr>
            <w:top w:val="none" w:sz="0" w:space="0" w:color="auto"/>
            <w:left w:val="none" w:sz="0" w:space="0" w:color="auto"/>
            <w:bottom w:val="none" w:sz="0" w:space="0" w:color="auto"/>
            <w:right w:val="none" w:sz="0" w:space="0" w:color="auto"/>
          </w:divBdr>
        </w:div>
        <w:div w:id="1232421664">
          <w:blockQuote w:val="1"/>
          <w:marLeft w:val="0"/>
          <w:marRight w:val="0"/>
          <w:marTop w:val="0"/>
          <w:marBottom w:val="0"/>
          <w:divBdr>
            <w:top w:val="none" w:sz="0" w:space="0" w:color="auto"/>
            <w:left w:val="none" w:sz="0" w:space="0" w:color="auto"/>
            <w:bottom w:val="none" w:sz="0" w:space="0" w:color="auto"/>
            <w:right w:val="none" w:sz="0" w:space="0" w:color="auto"/>
          </w:divBdr>
        </w:div>
        <w:div w:id="1221017906">
          <w:blockQuote w:val="1"/>
          <w:marLeft w:val="0"/>
          <w:marRight w:val="0"/>
          <w:marTop w:val="0"/>
          <w:marBottom w:val="0"/>
          <w:divBdr>
            <w:top w:val="none" w:sz="0" w:space="0" w:color="auto"/>
            <w:left w:val="none" w:sz="0" w:space="0" w:color="auto"/>
            <w:bottom w:val="none" w:sz="0" w:space="0" w:color="auto"/>
            <w:right w:val="none" w:sz="0" w:space="0" w:color="auto"/>
          </w:divBdr>
        </w:div>
        <w:div w:id="1061562577">
          <w:blockQuote w:val="1"/>
          <w:marLeft w:val="0"/>
          <w:marRight w:val="0"/>
          <w:marTop w:val="0"/>
          <w:marBottom w:val="0"/>
          <w:divBdr>
            <w:top w:val="none" w:sz="0" w:space="0" w:color="auto"/>
            <w:left w:val="none" w:sz="0" w:space="0" w:color="auto"/>
            <w:bottom w:val="none" w:sz="0" w:space="0" w:color="auto"/>
            <w:right w:val="none" w:sz="0" w:space="0" w:color="auto"/>
          </w:divBdr>
        </w:div>
        <w:div w:id="1714767228">
          <w:blockQuote w:val="1"/>
          <w:marLeft w:val="0"/>
          <w:marRight w:val="0"/>
          <w:marTop w:val="0"/>
          <w:marBottom w:val="0"/>
          <w:divBdr>
            <w:top w:val="none" w:sz="0" w:space="0" w:color="auto"/>
            <w:left w:val="none" w:sz="0" w:space="0" w:color="auto"/>
            <w:bottom w:val="none" w:sz="0" w:space="0" w:color="auto"/>
            <w:right w:val="none" w:sz="0" w:space="0" w:color="auto"/>
          </w:divBdr>
        </w:div>
        <w:div w:id="1113669869">
          <w:blockQuote w:val="1"/>
          <w:marLeft w:val="0"/>
          <w:marRight w:val="0"/>
          <w:marTop w:val="0"/>
          <w:marBottom w:val="0"/>
          <w:divBdr>
            <w:top w:val="none" w:sz="0" w:space="0" w:color="auto"/>
            <w:left w:val="none" w:sz="0" w:space="0" w:color="auto"/>
            <w:bottom w:val="none" w:sz="0" w:space="0" w:color="auto"/>
            <w:right w:val="none" w:sz="0" w:space="0" w:color="auto"/>
          </w:divBdr>
        </w:div>
        <w:div w:id="1630433625">
          <w:blockQuote w:val="1"/>
          <w:marLeft w:val="0"/>
          <w:marRight w:val="0"/>
          <w:marTop w:val="0"/>
          <w:marBottom w:val="0"/>
          <w:divBdr>
            <w:top w:val="none" w:sz="0" w:space="0" w:color="auto"/>
            <w:left w:val="none" w:sz="0" w:space="0" w:color="auto"/>
            <w:bottom w:val="none" w:sz="0" w:space="0" w:color="auto"/>
            <w:right w:val="none" w:sz="0" w:space="0" w:color="auto"/>
          </w:divBdr>
        </w:div>
        <w:div w:id="361856819">
          <w:blockQuote w:val="1"/>
          <w:marLeft w:val="0"/>
          <w:marRight w:val="0"/>
          <w:marTop w:val="0"/>
          <w:marBottom w:val="0"/>
          <w:divBdr>
            <w:top w:val="none" w:sz="0" w:space="0" w:color="auto"/>
            <w:left w:val="none" w:sz="0" w:space="0" w:color="auto"/>
            <w:bottom w:val="none" w:sz="0" w:space="0" w:color="auto"/>
            <w:right w:val="none" w:sz="0" w:space="0" w:color="auto"/>
          </w:divBdr>
        </w:div>
        <w:div w:id="1702125579">
          <w:blockQuote w:val="1"/>
          <w:marLeft w:val="0"/>
          <w:marRight w:val="0"/>
          <w:marTop w:val="0"/>
          <w:marBottom w:val="0"/>
          <w:divBdr>
            <w:top w:val="none" w:sz="0" w:space="0" w:color="auto"/>
            <w:left w:val="none" w:sz="0" w:space="0" w:color="auto"/>
            <w:bottom w:val="none" w:sz="0" w:space="0" w:color="auto"/>
            <w:right w:val="none" w:sz="0" w:space="0" w:color="auto"/>
          </w:divBdr>
        </w:div>
        <w:div w:id="659314406">
          <w:blockQuote w:val="1"/>
          <w:marLeft w:val="0"/>
          <w:marRight w:val="0"/>
          <w:marTop w:val="0"/>
          <w:marBottom w:val="0"/>
          <w:divBdr>
            <w:top w:val="none" w:sz="0" w:space="0" w:color="auto"/>
            <w:left w:val="none" w:sz="0" w:space="0" w:color="auto"/>
            <w:bottom w:val="none" w:sz="0" w:space="0" w:color="auto"/>
            <w:right w:val="none" w:sz="0" w:space="0" w:color="auto"/>
          </w:divBdr>
        </w:div>
        <w:div w:id="1744838358">
          <w:blockQuote w:val="1"/>
          <w:marLeft w:val="0"/>
          <w:marRight w:val="0"/>
          <w:marTop w:val="0"/>
          <w:marBottom w:val="0"/>
          <w:divBdr>
            <w:top w:val="none" w:sz="0" w:space="0" w:color="auto"/>
            <w:left w:val="none" w:sz="0" w:space="0" w:color="auto"/>
            <w:bottom w:val="none" w:sz="0" w:space="0" w:color="auto"/>
            <w:right w:val="none" w:sz="0" w:space="0" w:color="auto"/>
          </w:divBdr>
        </w:div>
        <w:div w:id="2020109556">
          <w:blockQuote w:val="1"/>
          <w:marLeft w:val="0"/>
          <w:marRight w:val="0"/>
          <w:marTop w:val="0"/>
          <w:marBottom w:val="0"/>
          <w:divBdr>
            <w:top w:val="none" w:sz="0" w:space="0" w:color="auto"/>
            <w:left w:val="none" w:sz="0" w:space="0" w:color="auto"/>
            <w:bottom w:val="none" w:sz="0" w:space="0" w:color="auto"/>
            <w:right w:val="none" w:sz="0" w:space="0" w:color="auto"/>
          </w:divBdr>
        </w:div>
        <w:div w:id="1875459041">
          <w:blockQuote w:val="1"/>
          <w:marLeft w:val="0"/>
          <w:marRight w:val="0"/>
          <w:marTop w:val="0"/>
          <w:marBottom w:val="0"/>
          <w:divBdr>
            <w:top w:val="none" w:sz="0" w:space="0" w:color="auto"/>
            <w:left w:val="none" w:sz="0" w:space="0" w:color="auto"/>
            <w:bottom w:val="none" w:sz="0" w:space="0" w:color="auto"/>
            <w:right w:val="none" w:sz="0" w:space="0" w:color="auto"/>
          </w:divBdr>
        </w:div>
        <w:div w:id="1100417442">
          <w:blockQuote w:val="1"/>
          <w:marLeft w:val="0"/>
          <w:marRight w:val="0"/>
          <w:marTop w:val="0"/>
          <w:marBottom w:val="0"/>
          <w:divBdr>
            <w:top w:val="none" w:sz="0" w:space="0" w:color="auto"/>
            <w:left w:val="none" w:sz="0" w:space="0" w:color="auto"/>
            <w:bottom w:val="none" w:sz="0" w:space="0" w:color="auto"/>
            <w:right w:val="none" w:sz="0" w:space="0" w:color="auto"/>
          </w:divBdr>
        </w:div>
        <w:div w:id="135532077">
          <w:blockQuote w:val="1"/>
          <w:marLeft w:val="0"/>
          <w:marRight w:val="0"/>
          <w:marTop w:val="0"/>
          <w:marBottom w:val="0"/>
          <w:divBdr>
            <w:top w:val="none" w:sz="0" w:space="0" w:color="auto"/>
            <w:left w:val="none" w:sz="0" w:space="0" w:color="auto"/>
            <w:bottom w:val="none" w:sz="0" w:space="0" w:color="auto"/>
            <w:right w:val="none" w:sz="0" w:space="0" w:color="auto"/>
          </w:divBdr>
        </w:div>
        <w:div w:id="1488135394">
          <w:blockQuote w:val="1"/>
          <w:marLeft w:val="0"/>
          <w:marRight w:val="0"/>
          <w:marTop w:val="0"/>
          <w:marBottom w:val="0"/>
          <w:divBdr>
            <w:top w:val="none" w:sz="0" w:space="0" w:color="auto"/>
            <w:left w:val="none" w:sz="0" w:space="0" w:color="auto"/>
            <w:bottom w:val="none" w:sz="0" w:space="0" w:color="auto"/>
            <w:right w:val="none" w:sz="0" w:space="0" w:color="auto"/>
          </w:divBdr>
        </w:div>
        <w:div w:id="89394582">
          <w:blockQuote w:val="1"/>
          <w:marLeft w:val="0"/>
          <w:marRight w:val="0"/>
          <w:marTop w:val="0"/>
          <w:marBottom w:val="0"/>
          <w:divBdr>
            <w:top w:val="none" w:sz="0" w:space="0" w:color="auto"/>
            <w:left w:val="none" w:sz="0" w:space="0" w:color="auto"/>
            <w:bottom w:val="none" w:sz="0" w:space="0" w:color="auto"/>
            <w:right w:val="none" w:sz="0" w:space="0" w:color="auto"/>
          </w:divBdr>
        </w:div>
        <w:div w:id="858078793">
          <w:blockQuote w:val="1"/>
          <w:marLeft w:val="0"/>
          <w:marRight w:val="0"/>
          <w:marTop w:val="0"/>
          <w:marBottom w:val="0"/>
          <w:divBdr>
            <w:top w:val="none" w:sz="0" w:space="0" w:color="auto"/>
            <w:left w:val="none" w:sz="0" w:space="0" w:color="auto"/>
            <w:bottom w:val="none" w:sz="0" w:space="0" w:color="auto"/>
            <w:right w:val="none" w:sz="0" w:space="0" w:color="auto"/>
          </w:divBdr>
        </w:div>
        <w:div w:id="126509815">
          <w:blockQuote w:val="1"/>
          <w:marLeft w:val="0"/>
          <w:marRight w:val="0"/>
          <w:marTop w:val="0"/>
          <w:marBottom w:val="0"/>
          <w:divBdr>
            <w:top w:val="none" w:sz="0" w:space="0" w:color="auto"/>
            <w:left w:val="none" w:sz="0" w:space="0" w:color="auto"/>
            <w:bottom w:val="none" w:sz="0" w:space="0" w:color="auto"/>
            <w:right w:val="none" w:sz="0" w:space="0" w:color="auto"/>
          </w:divBdr>
        </w:div>
        <w:div w:id="826362004">
          <w:blockQuote w:val="1"/>
          <w:marLeft w:val="0"/>
          <w:marRight w:val="0"/>
          <w:marTop w:val="0"/>
          <w:marBottom w:val="0"/>
          <w:divBdr>
            <w:top w:val="none" w:sz="0" w:space="0" w:color="auto"/>
            <w:left w:val="none" w:sz="0" w:space="0" w:color="auto"/>
            <w:bottom w:val="none" w:sz="0" w:space="0" w:color="auto"/>
            <w:right w:val="none" w:sz="0" w:space="0" w:color="auto"/>
          </w:divBdr>
        </w:div>
        <w:div w:id="2076119479">
          <w:blockQuote w:val="1"/>
          <w:marLeft w:val="0"/>
          <w:marRight w:val="0"/>
          <w:marTop w:val="0"/>
          <w:marBottom w:val="0"/>
          <w:divBdr>
            <w:top w:val="none" w:sz="0" w:space="0" w:color="auto"/>
            <w:left w:val="none" w:sz="0" w:space="0" w:color="auto"/>
            <w:bottom w:val="none" w:sz="0" w:space="0" w:color="auto"/>
            <w:right w:val="none" w:sz="0" w:space="0" w:color="auto"/>
          </w:divBdr>
        </w:div>
        <w:div w:id="537620801">
          <w:blockQuote w:val="1"/>
          <w:marLeft w:val="0"/>
          <w:marRight w:val="0"/>
          <w:marTop w:val="0"/>
          <w:marBottom w:val="0"/>
          <w:divBdr>
            <w:top w:val="none" w:sz="0" w:space="0" w:color="auto"/>
            <w:left w:val="none" w:sz="0" w:space="0" w:color="auto"/>
            <w:bottom w:val="none" w:sz="0" w:space="0" w:color="auto"/>
            <w:right w:val="none" w:sz="0" w:space="0" w:color="auto"/>
          </w:divBdr>
        </w:div>
        <w:div w:id="1853061734">
          <w:blockQuote w:val="1"/>
          <w:marLeft w:val="0"/>
          <w:marRight w:val="0"/>
          <w:marTop w:val="0"/>
          <w:marBottom w:val="0"/>
          <w:divBdr>
            <w:top w:val="none" w:sz="0" w:space="0" w:color="auto"/>
            <w:left w:val="none" w:sz="0" w:space="0" w:color="auto"/>
            <w:bottom w:val="none" w:sz="0" w:space="0" w:color="auto"/>
            <w:right w:val="none" w:sz="0" w:space="0" w:color="auto"/>
          </w:divBdr>
        </w:div>
        <w:div w:id="939528800">
          <w:blockQuote w:val="1"/>
          <w:marLeft w:val="0"/>
          <w:marRight w:val="0"/>
          <w:marTop w:val="0"/>
          <w:marBottom w:val="0"/>
          <w:divBdr>
            <w:top w:val="none" w:sz="0" w:space="0" w:color="auto"/>
            <w:left w:val="none" w:sz="0" w:space="0" w:color="auto"/>
            <w:bottom w:val="none" w:sz="0" w:space="0" w:color="auto"/>
            <w:right w:val="none" w:sz="0" w:space="0" w:color="auto"/>
          </w:divBdr>
        </w:div>
        <w:div w:id="1859586998">
          <w:blockQuote w:val="1"/>
          <w:marLeft w:val="0"/>
          <w:marRight w:val="0"/>
          <w:marTop w:val="0"/>
          <w:marBottom w:val="0"/>
          <w:divBdr>
            <w:top w:val="none" w:sz="0" w:space="0" w:color="auto"/>
            <w:left w:val="none" w:sz="0" w:space="0" w:color="auto"/>
            <w:bottom w:val="none" w:sz="0" w:space="0" w:color="auto"/>
            <w:right w:val="none" w:sz="0" w:space="0" w:color="auto"/>
          </w:divBdr>
        </w:div>
        <w:div w:id="1185747646">
          <w:blockQuote w:val="1"/>
          <w:marLeft w:val="0"/>
          <w:marRight w:val="0"/>
          <w:marTop w:val="0"/>
          <w:marBottom w:val="0"/>
          <w:divBdr>
            <w:top w:val="none" w:sz="0" w:space="0" w:color="auto"/>
            <w:left w:val="none" w:sz="0" w:space="0" w:color="auto"/>
            <w:bottom w:val="none" w:sz="0" w:space="0" w:color="auto"/>
            <w:right w:val="none" w:sz="0" w:space="0" w:color="auto"/>
          </w:divBdr>
        </w:div>
        <w:div w:id="2111781215">
          <w:blockQuote w:val="1"/>
          <w:marLeft w:val="0"/>
          <w:marRight w:val="0"/>
          <w:marTop w:val="0"/>
          <w:marBottom w:val="0"/>
          <w:divBdr>
            <w:top w:val="none" w:sz="0" w:space="0" w:color="auto"/>
            <w:left w:val="none" w:sz="0" w:space="0" w:color="auto"/>
            <w:bottom w:val="none" w:sz="0" w:space="0" w:color="auto"/>
            <w:right w:val="none" w:sz="0" w:space="0" w:color="auto"/>
          </w:divBdr>
        </w:div>
        <w:div w:id="291248060">
          <w:blockQuote w:val="1"/>
          <w:marLeft w:val="0"/>
          <w:marRight w:val="0"/>
          <w:marTop w:val="0"/>
          <w:marBottom w:val="0"/>
          <w:divBdr>
            <w:top w:val="none" w:sz="0" w:space="0" w:color="auto"/>
            <w:left w:val="none" w:sz="0" w:space="0" w:color="auto"/>
            <w:bottom w:val="none" w:sz="0" w:space="0" w:color="auto"/>
            <w:right w:val="none" w:sz="0" w:space="0" w:color="auto"/>
          </w:divBdr>
        </w:div>
        <w:div w:id="131556427">
          <w:blockQuote w:val="1"/>
          <w:marLeft w:val="0"/>
          <w:marRight w:val="0"/>
          <w:marTop w:val="0"/>
          <w:marBottom w:val="0"/>
          <w:divBdr>
            <w:top w:val="none" w:sz="0" w:space="0" w:color="auto"/>
            <w:left w:val="none" w:sz="0" w:space="0" w:color="auto"/>
            <w:bottom w:val="none" w:sz="0" w:space="0" w:color="auto"/>
            <w:right w:val="none" w:sz="0" w:space="0" w:color="auto"/>
          </w:divBdr>
        </w:div>
        <w:div w:id="866061718">
          <w:blockQuote w:val="1"/>
          <w:marLeft w:val="0"/>
          <w:marRight w:val="0"/>
          <w:marTop w:val="0"/>
          <w:marBottom w:val="0"/>
          <w:divBdr>
            <w:top w:val="none" w:sz="0" w:space="0" w:color="auto"/>
            <w:left w:val="none" w:sz="0" w:space="0" w:color="auto"/>
            <w:bottom w:val="none" w:sz="0" w:space="0" w:color="auto"/>
            <w:right w:val="none" w:sz="0" w:space="0" w:color="auto"/>
          </w:divBdr>
        </w:div>
        <w:div w:id="868568912">
          <w:blockQuote w:val="1"/>
          <w:marLeft w:val="0"/>
          <w:marRight w:val="0"/>
          <w:marTop w:val="0"/>
          <w:marBottom w:val="0"/>
          <w:divBdr>
            <w:top w:val="none" w:sz="0" w:space="0" w:color="auto"/>
            <w:left w:val="none" w:sz="0" w:space="0" w:color="auto"/>
            <w:bottom w:val="none" w:sz="0" w:space="0" w:color="auto"/>
            <w:right w:val="none" w:sz="0" w:space="0" w:color="auto"/>
          </w:divBdr>
        </w:div>
        <w:div w:id="1613322389">
          <w:blockQuote w:val="1"/>
          <w:marLeft w:val="0"/>
          <w:marRight w:val="0"/>
          <w:marTop w:val="0"/>
          <w:marBottom w:val="0"/>
          <w:divBdr>
            <w:top w:val="none" w:sz="0" w:space="0" w:color="auto"/>
            <w:left w:val="none" w:sz="0" w:space="0" w:color="auto"/>
            <w:bottom w:val="none" w:sz="0" w:space="0" w:color="auto"/>
            <w:right w:val="none" w:sz="0" w:space="0" w:color="auto"/>
          </w:divBdr>
        </w:div>
        <w:div w:id="1667904976">
          <w:blockQuote w:val="1"/>
          <w:marLeft w:val="0"/>
          <w:marRight w:val="0"/>
          <w:marTop w:val="0"/>
          <w:marBottom w:val="0"/>
          <w:divBdr>
            <w:top w:val="none" w:sz="0" w:space="0" w:color="auto"/>
            <w:left w:val="none" w:sz="0" w:space="0" w:color="auto"/>
            <w:bottom w:val="none" w:sz="0" w:space="0" w:color="auto"/>
            <w:right w:val="none" w:sz="0" w:space="0" w:color="auto"/>
          </w:divBdr>
        </w:div>
        <w:div w:id="2137790376">
          <w:blockQuote w:val="1"/>
          <w:marLeft w:val="0"/>
          <w:marRight w:val="0"/>
          <w:marTop w:val="0"/>
          <w:marBottom w:val="0"/>
          <w:divBdr>
            <w:top w:val="none" w:sz="0" w:space="0" w:color="auto"/>
            <w:left w:val="none" w:sz="0" w:space="0" w:color="auto"/>
            <w:bottom w:val="none" w:sz="0" w:space="0" w:color="auto"/>
            <w:right w:val="none" w:sz="0" w:space="0" w:color="auto"/>
          </w:divBdr>
        </w:div>
        <w:div w:id="664942974">
          <w:blockQuote w:val="1"/>
          <w:marLeft w:val="0"/>
          <w:marRight w:val="0"/>
          <w:marTop w:val="0"/>
          <w:marBottom w:val="0"/>
          <w:divBdr>
            <w:top w:val="none" w:sz="0" w:space="0" w:color="auto"/>
            <w:left w:val="none" w:sz="0" w:space="0" w:color="auto"/>
            <w:bottom w:val="none" w:sz="0" w:space="0" w:color="auto"/>
            <w:right w:val="none" w:sz="0" w:space="0" w:color="auto"/>
          </w:divBdr>
        </w:div>
        <w:div w:id="1043212807">
          <w:blockQuote w:val="1"/>
          <w:marLeft w:val="0"/>
          <w:marRight w:val="0"/>
          <w:marTop w:val="0"/>
          <w:marBottom w:val="0"/>
          <w:divBdr>
            <w:top w:val="none" w:sz="0" w:space="0" w:color="auto"/>
            <w:left w:val="none" w:sz="0" w:space="0" w:color="auto"/>
            <w:bottom w:val="none" w:sz="0" w:space="0" w:color="auto"/>
            <w:right w:val="none" w:sz="0" w:space="0" w:color="auto"/>
          </w:divBdr>
        </w:div>
        <w:div w:id="1712343203">
          <w:blockQuote w:val="1"/>
          <w:marLeft w:val="0"/>
          <w:marRight w:val="0"/>
          <w:marTop w:val="0"/>
          <w:marBottom w:val="0"/>
          <w:divBdr>
            <w:top w:val="none" w:sz="0" w:space="0" w:color="auto"/>
            <w:left w:val="none" w:sz="0" w:space="0" w:color="auto"/>
            <w:bottom w:val="none" w:sz="0" w:space="0" w:color="auto"/>
            <w:right w:val="none" w:sz="0" w:space="0" w:color="auto"/>
          </w:divBdr>
        </w:div>
        <w:div w:id="1011376193">
          <w:blockQuote w:val="1"/>
          <w:marLeft w:val="0"/>
          <w:marRight w:val="0"/>
          <w:marTop w:val="0"/>
          <w:marBottom w:val="0"/>
          <w:divBdr>
            <w:top w:val="none" w:sz="0" w:space="0" w:color="auto"/>
            <w:left w:val="none" w:sz="0" w:space="0" w:color="auto"/>
            <w:bottom w:val="none" w:sz="0" w:space="0" w:color="auto"/>
            <w:right w:val="none" w:sz="0" w:space="0" w:color="auto"/>
          </w:divBdr>
        </w:div>
        <w:div w:id="1005089520">
          <w:blockQuote w:val="1"/>
          <w:marLeft w:val="0"/>
          <w:marRight w:val="0"/>
          <w:marTop w:val="0"/>
          <w:marBottom w:val="0"/>
          <w:divBdr>
            <w:top w:val="none" w:sz="0" w:space="0" w:color="auto"/>
            <w:left w:val="none" w:sz="0" w:space="0" w:color="auto"/>
            <w:bottom w:val="none" w:sz="0" w:space="0" w:color="auto"/>
            <w:right w:val="none" w:sz="0" w:space="0" w:color="auto"/>
          </w:divBdr>
        </w:div>
        <w:div w:id="509491643">
          <w:blockQuote w:val="1"/>
          <w:marLeft w:val="0"/>
          <w:marRight w:val="0"/>
          <w:marTop w:val="0"/>
          <w:marBottom w:val="0"/>
          <w:divBdr>
            <w:top w:val="none" w:sz="0" w:space="0" w:color="auto"/>
            <w:left w:val="none" w:sz="0" w:space="0" w:color="auto"/>
            <w:bottom w:val="none" w:sz="0" w:space="0" w:color="auto"/>
            <w:right w:val="none" w:sz="0" w:space="0" w:color="auto"/>
          </w:divBdr>
        </w:div>
        <w:div w:id="1628196178">
          <w:blockQuote w:val="1"/>
          <w:marLeft w:val="0"/>
          <w:marRight w:val="0"/>
          <w:marTop w:val="0"/>
          <w:marBottom w:val="0"/>
          <w:divBdr>
            <w:top w:val="none" w:sz="0" w:space="0" w:color="auto"/>
            <w:left w:val="none" w:sz="0" w:space="0" w:color="auto"/>
            <w:bottom w:val="none" w:sz="0" w:space="0" w:color="auto"/>
            <w:right w:val="none" w:sz="0" w:space="0" w:color="auto"/>
          </w:divBdr>
        </w:div>
        <w:div w:id="1657032553">
          <w:blockQuote w:val="1"/>
          <w:marLeft w:val="0"/>
          <w:marRight w:val="0"/>
          <w:marTop w:val="0"/>
          <w:marBottom w:val="0"/>
          <w:divBdr>
            <w:top w:val="none" w:sz="0" w:space="0" w:color="auto"/>
            <w:left w:val="none" w:sz="0" w:space="0" w:color="auto"/>
            <w:bottom w:val="none" w:sz="0" w:space="0" w:color="auto"/>
            <w:right w:val="none" w:sz="0" w:space="0" w:color="auto"/>
          </w:divBdr>
        </w:div>
        <w:div w:id="554775057">
          <w:blockQuote w:val="1"/>
          <w:marLeft w:val="0"/>
          <w:marRight w:val="0"/>
          <w:marTop w:val="0"/>
          <w:marBottom w:val="0"/>
          <w:divBdr>
            <w:top w:val="none" w:sz="0" w:space="0" w:color="auto"/>
            <w:left w:val="none" w:sz="0" w:space="0" w:color="auto"/>
            <w:bottom w:val="none" w:sz="0" w:space="0" w:color="auto"/>
            <w:right w:val="none" w:sz="0" w:space="0" w:color="auto"/>
          </w:divBdr>
        </w:div>
        <w:div w:id="1467355213">
          <w:blockQuote w:val="1"/>
          <w:marLeft w:val="0"/>
          <w:marRight w:val="0"/>
          <w:marTop w:val="0"/>
          <w:marBottom w:val="0"/>
          <w:divBdr>
            <w:top w:val="none" w:sz="0" w:space="0" w:color="auto"/>
            <w:left w:val="none" w:sz="0" w:space="0" w:color="auto"/>
            <w:bottom w:val="none" w:sz="0" w:space="0" w:color="auto"/>
            <w:right w:val="none" w:sz="0" w:space="0" w:color="auto"/>
          </w:divBdr>
        </w:div>
        <w:div w:id="1704283246">
          <w:blockQuote w:val="1"/>
          <w:marLeft w:val="0"/>
          <w:marRight w:val="0"/>
          <w:marTop w:val="0"/>
          <w:marBottom w:val="0"/>
          <w:divBdr>
            <w:top w:val="none" w:sz="0" w:space="0" w:color="auto"/>
            <w:left w:val="none" w:sz="0" w:space="0" w:color="auto"/>
            <w:bottom w:val="none" w:sz="0" w:space="0" w:color="auto"/>
            <w:right w:val="none" w:sz="0" w:space="0" w:color="auto"/>
          </w:divBdr>
        </w:div>
        <w:div w:id="763460155">
          <w:blockQuote w:val="1"/>
          <w:marLeft w:val="0"/>
          <w:marRight w:val="0"/>
          <w:marTop w:val="0"/>
          <w:marBottom w:val="0"/>
          <w:divBdr>
            <w:top w:val="none" w:sz="0" w:space="0" w:color="auto"/>
            <w:left w:val="none" w:sz="0" w:space="0" w:color="auto"/>
            <w:bottom w:val="none" w:sz="0" w:space="0" w:color="auto"/>
            <w:right w:val="none" w:sz="0" w:space="0" w:color="auto"/>
          </w:divBdr>
        </w:div>
        <w:div w:id="1259944621">
          <w:blockQuote w:val="1"/>
          <w:marLeft w:val="0"/>
          <w:marRight w:val="0"/>
          <w:marTop w:val="0"/>
          <w:marBottom w:val="0"/>
          <w:divBdr>
            <w:top w:val="none" w:sz="0" w:space="0" w:color="auto"/>
            <w:left w:val="none" w:sz="0" w:space="0" w:color="auto"/>
            <w:bottom w:val="none" w:sz="0" w:space="0" w:color="auto"/>
            <w:right w:val="none" w:sz="0" w:space="0" w:color="auto"/>
          </w:divBdr>
        </w:div>
        <w:div w:id="349991553">
          <w:blockQuote w:val="1"/>
          <w:marLeft w:val="0"/>
          <w:marRight w:val="0"/>
          <w:marTop w:val="0"/>
          <w:marBottom w:val="0"/>
          <w:divBdr>
            <w:top w:val="none" w:sz="0" w:space="0" w:color="auto"/>
            <w:left w:val="none" w:sz="0" w:space="0" w:color="auto"/>
            <w:bottom w:val="none" w:sz="0" w:space="0" w:color="auto"/>
            <w:right w:val="none" w:sz="0" w:space="0" w:color="auto"/>
          </w:divBdr>
        </w:div>
        <w:div w:id="1851529452">
          <w:blockQuote w:val="1"/>
          <w:marLeft w:val="0"/>
          <w:marRight w:val="0"/>
          <w:marTop w:val="0"/>
          <w:marBottom w:val="0"/>
          <w:divBdr>
            <w:top w:val="none" w:sz="0" w:space="0" w:color="auto"/>
            <w:left w:val="none" w:sz="0" w:space="0" w:color="auto"/>
            <w:bottom w:val="none" w:sz="0" w:space="0" w:color="auto"/>
            <w:right w:val="none" w:sz="0" w:space="0" w:color="auto"/>
          </w:divBdr>
        </w:div>
        <w:div w:id="380059257">
          <w:blockQuote w:val="1"/>
          <w:marLeft w:val="0"/>
          <w:marRight w:val="0"/>
          <w:marTop w:val="0"/>
          <w:marBottom w:val="0"/>
          <w:divBdr>
            <w:top w:val="none" w:sz="0" w:space="0" w:color="auto"/>
            <w:left w:val="none" w:sz="0" w:space="0" w:color="auto"/>
            <w:bottom w:val="none" w:sz="0" w:space="0" w:color="auto"/>
            <w:right w:val="none" w:sz="0" w:space="0" w:color="auto"/>
          </w:divBdr>
        </w:div>
        <w:div w:id="1212886994">
          <w:blockQuote w:val="1"/>
          <w:marLeft w:val="0"/>
          <w:marRight w:val="0"/>
          <w:marTop w:val="0"/>
          <w:marBottom w:val="0"/>
          <w:divBdr>
            <w:top w:val="none" w:sz="0" w:space="0" w:color="auto"/>
            <w:left w:val="none" w:sz="0" w:space="0" w:color="auto"/>
            <w:bottom w:val="none" w:sz="0" w:space="0" w:color="auto"/>
            <w:right w:val="none" w:sz="0" w:space="0" w:color="auto"/>
          </w:divBdr>
        </w:div>
        <w:div w:id="613053587">
          <w:blockQuote w:val="1"/>
          <w:marLeft w:val="0"/>
          <w:marRight w:val="0"/>
          <w:marTop w:val="0"/>
          <w:marBottom w:val="0"/>
          <w:divBdr>
            <w:top w:val="none" w:sz="0" w:space="0" w:color="auto"/>
            <w:left w:val="none" w:sz="0" w:space="0" w:color="auto"/>
            <w:bottom w:val="none" w:sz="0" w:space="0" w:color="auto"/>
            <w:right w:val="none" w:sz="0" w:space="0" w:color="auto"/>
          </w:divBdr>
        </w:div>
        <w:div w:id="1660960725">
          <w:blockQuote w:val="1"/>
          <w:marLeft w:val="0"/>
          <w:marRight w:val="0"/>
          <w:marTop w:val="0"/>
          <w:marBottom w:val="0"/>
          <w:divBdr>
            <w:top w:val="none" w:sz="0" w:space="0" w:color="auto"/>
            <w:left w:val="none" w:sz="0" w:space="0" w:color="auto"/>
            <w:bottom w:val="none" w:sz="0" w:space="0" w:color="auto"/>
            <w:right w:val="none" w:sz="0" w:space="0" w:color="auto"/>
          </w:divBdr>
        </w:div>
        <w:div w:id="1916548294">
          <w:blockQuote w:val="1"/>
          <w:marLeft w:val="0"/>
          <w:marRight w:val="0"/>
          <w:marTop w:val="0"/>
          <w:marBottom w:val="0"/>
          <w:divBdr>
            <w:top w:val="none" w:sz="0" w:space="0" w:color="auto"/>
            <w:left w:val="none" w:sz="0" w:space="0" w:color="auto"/>
            <w:bottom w:val="none" w:sz="0" w:space="0" w:color="auto"/>
            <w:right w:val="none" w:sz="0" w:space="0" w:color="auto"/>
          </w:divBdr>
        </w:div>
        <w:div w:id="945187842">
          <w:blockQuote w:val="1"/>
          <w:marLeft w:val="0"/>
          <w:marRight w:val="0"/>
          <w:marTop w:val="0"/>
          <w:marBottom w:val="0"/>
          <w:divBdr>
            <w:top w:val="none" w:sz="0" w:space="0" w:color="auto"/>
            <w:left w:val="none" w:sz="0" w:space="0" w:color="auto"/>
            <w:bottom w:val="none" w:sz="0" w:space="0" w:color="auto"/>
            <w:right w:val="none" w:sz="0" w:space="0" w:color="auto"/>
          </w:divBdr>
        </w:div>
        <w:div w:id="894926386">
          <w:blockQuote w:val="1"/>
          <w:marLeft w:val="0"/>
          <w:marRight w:val="0"/>
          <w:marTop w:val="0"/>
          <w:marBottom w:val="0"/>
          <w:divBdr>
            <w:top w:val="none" w:sz="0" w:space="0" w:color="auto"/>
            <w:left w:val="none" w:sz="0" w:space="0" w:color="auto"/>
            <w:bottom w:val="none" w:sz="0" w:space="0" w:color="auto"/>
            <w:right w:val="none" w:sz="0" w:space="0" w:color="auto"/>
          </w:divBdr>
        </w:div>
        <w:div w:id="1715957033">
          <w:blockQuote w:val="1"/>
          <w:marLeft w:val="0"/>
          <w:marRight w:val="0"/>
          <w:marTop w:val="0"/>
          <w:marBottom w:val="0"/>
          <w:divBdr>
            <w:top w:val="none" w:sz="0" w:space="0" w:color="auto"/>
            <w:left w:val="none" w:sz="0" w:space="0" w:color="auto"/>
            <w:bottom w:val="none" w:sz="0" w:space="0" w:color="auto"/>
            <w:right w:val="none" w:sz="0" w:space="0" w:color="auto"/>
          </w:divBdr>
        </w:div>
        <w:div w:id="1771705694">
          <w:blockQuote w:val="1"/>
          <w:marLeft w:val="0"/>
          <w:marRight w:val="0"/>
          <w:marTop w:val="0"/>
          <w:marBottom w:val="0"/>
          <w:divBdr>
            <w:top w:val="none" w:sz="0" w:space="0" w:color="auto"/>
            <w:left w:val="none" w:sz="0" w:space="0" w:color="auto"/>
            <w:bottom w:val="none" w:sz="0" w:space="0" w:color="auto"/>
            <w:right w:val="none" w:sz="0" w:space="0" w:color="auto"/>
          </w:divBdr>
        </w:div>
        <w:div w:id="1155953626">
          <w:blockQuote w:val="1"/>
          <w:marLeft w:val="0"/>
          <w:marRight w:val="0"/>
          <w:marTop w:val="0"/>
          <w:marBottom w:val="0"/>
          <w:divBdr>
            <w:top w:val="none" w:sz="0" w:space="0" w:color="auto"/>
            <w:left w:val="none" w:sz="0" w:space="0" w:color="auto"/>
            <w:bottom w:val="none" w:sz="0" w:space="0" w:color="auto"/>
            <w:right w:val="none" w:sz="0" w:space="0" w:color="auto"/>
          </w:divBdr>
        </w:div>
        <w:div w:id="683165216">
          <w:blockQuote w:val="1"/>
          <w:marLeft w:val="0"/>
          <w:marRight w:val="0"/>
          <w:marTop w:val="0"/>
          <w:marBottom w:val="0"/>
          <w:divBdr>
            <w:top w:val="none" w:sz="0" w:space="0" w:color="auto"/>
            <w:left w:val="none" w:sz="0" w:space="0" w:color="auto"/>
            <w:bottom w:val="none" w:sz="0" w:space="0" w:color="auto"/>
            <w:right w:val="none" w:sz="0" w:space="0" w:color="auto"/>
          </w:divBdr>
        </w:div>
        <w:div w:id="1312832940">
          <w:blockQuote w:val="1"/>
          <w:marLeft w:val="0"/>
          <w:marRight w:val="0"/>
          <w:marTop w:val="0"/>
          <w:marBottom w:val="0"/>
          <w:divBdr>
            <w:top w:val="none" w:sz="0" w:space="0" w:color="auto"/>
            <w:left w:val="none" w:sz="0" w:space="0" w:color="auto"/>
            <w:bottom w:val="none" w:sz="0" w:space="0" w:color="auto"/>
            <w:right w:val="none" w:sz="0" w:space="0" w:color="auto"/>
          </w:divBdr>
        </w:div>
        <w:div w:id="240413385">
          <w:blockQuote w:val="1"/>
          <w:marLeft w:val="0"/>
          <w:marRight w:val="0"/>
          <w:marTop w:val="0"/>
          <w:marBottom w:val="0"/>
          <w:divBdr>
            <w:top w:val="none" w:sz="0" w:space="0" w:color="auto"/>
            <w:left w:val="none" w:sz="0" w:space="0" w:color="auto"/>
            <w:bottom w:val="none" w:sz="0" w:space="0" w:color="auto"/>
            <w:right w:val="none" w:sz="0" w:space="0" w:color="auto"/>
          </w:divBdr>
        </w:div>
        <w:div w:id="1305038729">
          <w:blockQuote w:val="1"/>
          <w:marLeft w:val="0"/>
          <w:marRight w:val="0"/>
          <w:marTop w:val="0"/>
          <w:marBottom w:val="0"/>
          <w:divBdr>
            <w:top w:val="none" w:sz="0" w:space="0" w:color="auto"/>
            <w:left w:val="none" w:sz="0" w:space="0" w:color="auto"/>
            <w:bottom w:val="none" w:sz="0" w:space="0" w:color="auto"/>
            <w:right w:val="none" w:sz="0" w:space="0" w:color="auto"/>
          </w:divBdr>
        </w:div>
        <w:div w:id="1484199170">
          <w:blockQuote w:val="1"/>
          <w:marLeft w:val="0"/>
          <w:marRight w:val="0"/>
          <w:marTop w:val="0"/>
          <w:marBottom w:val="0"/>
          <w:divBdr>
            <w:top w:val="none" w:sz="0" w:space="0" w:color="auto"/>
            <w:left w:val="none" w:sz="0" w:space="0" w:color="auto"/>
            <w:bottom w:val="none" w:sz="0" w:space="0" w:color="auto"/>
            <w:right w:val="none" w:sz="0" w:space="0" w:color="auto"/>
          </w:divBdr>
        </w:div>
        <w:div w:id="2118863839">
          <w:blockQuote w:val="1"/>
          <w:marLeft w:val="0"/>
          <w:marRight w:val="0"/>
          <w:marTop w:val="0"/>
          <w:marBottom w:val="0"/>
          <w:divBdr>
            <w:top w:val="none" w:sz="0" w:space="0" w:color="auto"/>
            <w:left w:val="none" w:sz="0" w:space="0" w:color="auto"/>
            <w:bottom w:val="none" w:sz="0" w:space="0" w:color="auto"/>
            <w:right w:val="none" w:sz="0" w:space="0" w:color="auto"/>
          </w:divBdr>
        </w:div>
        <w:div w:id="1486121217">
          <w:blockQuote w:val="1"/>
          <w:marLeft w:val="0"/>
          <w:marRight w:val="0"/>
          <w:marTop w:val="0"/>
          <w:marBottom w:val="0"/>
          <w:divBdr>
            <w:top w:val="none" w:sz="0" w:space="0" w:color="auto"/>
            <w:left w:val="none" w:sz="0" w:space="0" w:color="auto"/>
            <w:bottom w:val="none" w:sz="0" w:space="0" w:color="auto"/>
            <w:right w:val="none" w:sz="0" w:space="0" w:color="auto"/>
          </w:divBdr>
        </w:div>
        <w:div w:id="41877770">
          <w:blockQuote w:val="1"/>
          <w:marLeft w:val="0"/>
          <w:marRight w:val="0"/>
          <w:marTop w:val="0"/>
          <w:marBottom w:val="0"/>
          <w:divBdr>
            <w:top w:val="none" w:sz="0" w:space="0" w:color="auto"/>
            <w:left w:val="none" w:sz="0" w:space="0" w:color="auto"/>
            <w:bottom w:val="none" w:sz="0" w:space="0" w:color="auto"/>
            <w:right w:val="none" w:sz="0" w:space="0" w:color="auto"/>
          </w:divBdr>
        </w:div>
        <w:div w:id="1730884344">
          <w:blockQuote w:val="1"/>
          <w:marLeft w:val="0"/>
          <w:marRight w:val="0"/>
          <w:marTop w:val="0"/>
          <w:marBottom w:val="0"/>
          <w:divBdr>
            <w:top w:val="none" w:sz="0" w:space="0" w:color="auto"/>
            <w:left w:val="none" w:sz="0" w:space="0" w:color="auto"/>
            <w:bottom w:val="none" w:sz="0" w:space="0" w:color="auto"/>
            <w:right w:val="none" w:sz="0" w:space="0" w:color="auto"/>
          </w:divBdr>
        </w:div>
        <w:div w:id="1892380318">
          <w:blockQuote w:val="1"/>
          <w:marLeft w:val="0"/>
          <w:marRight w:val="0"/>
          <w:marTop w:val="0"/>
          <w:marBottom w:val="0"/>
          <w:divBdr>
            <w:top w:val="none" w:sz="0" w:space="0" w:color="auto"/>
            <w:left w:val="none" w:sz="0" w:space="0" w:color="auto"/>
            <w:bottom w:val="none" w:sz="0" w:space="0" w:color="auto"/>
            <w:right w:val="none" w:sz="0" w:space="0" w:color="auto"/>
          </w:divBdr>
        </w:div>
        <w:div w:id="1035737218">
          <w:blockQuote w:val="1"/>
          <w:marLeft w:val="0"/>
          <w:marRight w:val="0"/>
          <w:marTop w:val="0"/>
          <w:marBottom w:val="0"/>
          <w:divBdr>
            <w:top w:val="none" w:sz="0" w:space="0" w:color="auto"/>
            <w:left w:val="none" w:sz="0" w:space="0" w:color="auto"/>
            <w:bottom w:val="none" w:sz="0" w:space="0" w:color="auto"/>
            <w:right w:val="none" w:sz="0" w:space="0" w:color="auto"/>
          </w:divBdr>
        </w:div>
        <w:div w:id="1096706669">
          <w:blockQuote w:val="1"/>
          <w:marLeft w:val="0"/>
          <w:marRight w:val="0"/>
          <w:marTop w:val="0"/>
          <w:marBottom w:val="0"/>
          <w:divBdr>
            <w:top w:val="none" w:sz="0" w:space="0" w:color="auto"/>
            <w:left w:val="none" w:sz="0" w:space="0" w:color="auto"/>
            <w:bottom w:val="none" w:sz="0" w:space="0" w:color="auto"/>
            <w:right w:val="none" w:sz="0" w:space="0" w:color="auto"/>
          </w:divBdr>
        </w:div>
        <w:div w:id="1847817992">
          <w:blockQuote w:val="1"/>
          <w:marLeft w:val="0"/>
          <w:marRight w:val="0"/>
          <w:marTop w:val="0"/>
          <w:marBottom w:val="0"/>
          <w:divBdr>
            <w:top w:val="none" w:sz="0" w:space="0" w:color="auto"/>
            <w:left w:val="none" w:sz="0" w:space="0" w:color="auto"/>
            <w:bottom w:val="none" w:sz="0" w:space="0" w:color="auto"/>
            <w:right w:val="none" w:sz="0" w:space="0" w:color="auto"/>
          </w:divBdr>
        </w:div>
        <w:div w:id="308481429">
          <w:blockQuote w:val="1"/>
          <w:marLeft w:val="0"/>
          <w:marRight w:val="0"/>
          <w:marTop w:val="0"/>
          <w:marBottom w:val="0"/>
          <w:divBdr>
            <w:top w:val="none" w:sz="0" w:space="0" w:color="auto"/>
            <w:left w:val="none" w:sz="0" w:space="0" w:color="auto"/>
            <w:bottom w:val="none" w:sz="0" w:space="0" w:color="auto"/>
            <w:right w:val="none" w:sz="0" w:space="0" w:color="auto"/>
          </w:divBdr>
        </w:div>
        <w:div w:id="497230289">
          <w:blockQuote w:val="1"/>
          <w:marLeft w:val="0"/>
          <w:marRight w:val="0"/>
          <w:marTop w:val="0"/>
          <w:marBottom w:val="0"/>
          <w:divBdr>
            <w:top w:val="none" w:sz="0" w:space="0" w:color="auto"/>
            <w:left w:val="none" w:sz="0" w:space="0" w:color="auto"/>
            <w:bottom w:val="none" w:sz="0" w:space="0" w:color="auto"/>
            <w:right w:val="none" w:sz="0" w:space="0" w:color="auto"/>
          </w:divBdr>
        </w:div>
        <w:div w:id="1748725800">
          <w:blockQuote w:val="1"/>
          <w:marLeft w:val="0"/>
          <w:marRight w:val="0"/>
          <w:marTop w:val="0"/>
          <w:marBottom w:val="0"/>
          <w:divBdr>
            <w:top w:val="none" w:sz="0" w:space="0" w:color="auto"/>
            <w:left w:val="none" w:sz="0" w:space="0" w:color="auto"/>
            <w:bottom w:val="none" w:sz="0" w:space="0" w:color="auto"/>
            <w:right w:val="none" w:sz="0" w:space="0" w:color="auto"/>
          </w:divBdr>
        </w:div>
        <w:div w:id="1294361510">
          <w:blockQuote w:val="1"/>
          <w:marLeft w:val="0"/>
          <w:marRight w:val="0"/>
          <w:marTop w:val="0"/>
          <w:marBottom w:val="0"/>
          <w:divBdr>
            <w:top w:val="none" w:sz="0" w:space="0" w:color="auto"/>
            <w:left w:val="none" w:sz="0" w:space="0" w:color="auto"/>
            <w:bottom w:val="none" w:sz="0" w:space="0" w:color="auto"/>
            <w:right w:val="none" w:sz="0" w:space="0" w:color="auto"/>
          </w:divBdr>
        </w:div>
        <w:div w:id="134223152">
          <w:blockQuote w:val="1"/>
          <w:marLeft w:val="0"/>
          <w:marRight w:val="0"/>
          <w:marTop w:val="0"/>
          <w:marBottom w:val="0"/>
          <w:divBdr>
            <w:top w:val="none" w:sz="0" w:space="0" w:color="auto"/>
            <w:left w:val="none" w:sz="0" w:space="0" w:color="auto"/>
            <w:bottom w:val="none" w:sz="0" w:space="0" w:color="auto"/>
            <w:right w:val="none" w:sz="0" w:space="0" w:color="auto"/>
          </w:divBdr>
        </w:div>
        <w:div w:id="1632128258">
          <w:blockQuote w:val="1"/>
          <w:marLeft w:val="0"/>
          <w:marRight w:val="0"/>
          <w:marTop w:val="0"/>
          <w:marBottom w:val="0"/>
          <w:divBdr>
            <w:top w:val="none" w:sz="0" w:space="0" w:color="auto"/>
            <w:left w:val="none" w:sz="0" w:space="0" w:color="auto"/>
            <w:bottom w:val="none" w:sz="0" w:space="0" w:color="auto"/>
            <w:right w:val="none" w:sz="0" w:space="0" w:color="auto"/>
          </w:divBdr>
        </w:div>
        <w:div w:id="1493401395">
          <w:blockQuote w:val="1"/>
          <w:marLeft w:val="0"/>
          <w:marRight w:val="0"/>
          <w:marTop w:val="0"/>
          <w:marBottom w:val="0"/>
          <w:divBdr>
            <w:top w:val="none" w:sz="0" w:space="0" w:color="auto"/>
            <w:left w:val="none" w:sz="0" w:space="0" w:color="auto"/>
            <w:bottom w:val="none" w:sz="0" w:space="0" w:color="auto"/>
            <w:right w:val="none" w:sz="0" w:space="0" w:color="auto"/>
          </w:divBdr>
        </w:div>
        <w:div w:id="2139107120">
          <w:blockQuote w:val="1"/>
          <w:marLeft w:val="0"/>
          <w:marRight w:val="0"/>
          <w:marTop w:val="0"/>
          <w:marBottom w:val="0"/>
          <w:divBdr>
            <w:top w:val="none" w:sz="0" w:space="0" w:color="auto"/>
            <w:left w:val="none" w:sz="0" w:space="0" w:color="auto"/>
            <w:bottom w:val="none" w:sz="0" w:space="0" w:color="auto"/>
            <w:right w:val="none" w:sz="0" w:space="0" w:color="auto"/>
          </w:divBdr>
        </w:div>
        <w:div w:id="1743871058">
          <w:blockQuote w:val="1"/>
          <w:marLeft w:val="0"/>
          <w:marRight w:val="0"/>
          <w:marTop w:val="0"/>
          <w:marBottom w:val="0"/>
          <w:divBdr>
            <w:top w:val="none" w:sz="0" w:space="0" w:color="auto"/>
            <w:left w:val="none" w:sz="0" w:space="0" w:color="auto"/>
            <w:bottom w:val="none" w:sz="0" w:space="0" w:color="auto"/>
            <w:right w:val="none" w:sz="0" w:space="0" w:color="auto"/>
          </w:divBdr>
        </w:div>
        <w:div w:id="1682586637">
          <w:blockQuote w:val="1"/>
          <w:marLeft w:val="0"/>
          <w:marRight w:val="0"/>
          <w:marTop w:val="0"/>
          <w:marBottom w:val="0"/>
          <w:divBdr>
            <w:top w:val="none" w:sz="0" w:space="0" w:color="auto"/>
            <w:left w:val="none" w:sz="0" w:space="0" w:color="auto"/>
            <w:bottom w:val="none" w:sz="0" w:space="0" w:color="auto"/>
            <w:right w:val="none" w:sz="0" w:space="0" w:color="auto"/>
          </w:divBdr>
        </w:div>
        <w:div w:id="1311401316">
          <w:blockQuote w:val="1"/>
          <w:marLeft w:val="0"/>
          <w:marRight w:val="0"/>
          <w:marTop w:val="0"/>
          <w:marBottom w:val="0"/>
          <w:divBdr>
            <w:top w:val="none" w:sz="0" w:space="0" w:color="auto"/>
            <w:left w:val="none" w:sz="0" w:space="0" w:color="auto"/>
            <w:bottom w:val="none" w:sz="0" w:space="0" w:color="auto"/>
            <w:right w:val="none" w:sz="0" w:space="0" w:color="auto"/>
          </w:divBdr>
        </w:div>
        <w:div w:id="1486240815">
          <w:blockQuote w:val="1"/>
          <w:marLeft w:val="0"/>
          <w:marRight w:val="0"/>
          <w:marTop w:val="0"/>
          <w:marBottom w:val="0"/>
          <w:divBdr>
            <w:top w:val="none" w:sz="0" w:space="0" w:color="auto"/>
            <w:left w:val="none" w:sz="0" w:space="0" w:color="auto"/>
            <w:bottom w:val="none" w:sz="0" w:space="0" w:color="auto"/>
            <w:right w:val="none" w:sz="0" w:space="0" w:color="auto"/>
          </w:divBdr>
        </w:div>
        <w:div w:id="1985352331">
          <w:blockQuote w:val="1"/>
          <w:marLeft w:val="0"/>
          <w:marRight w:val="0"/>
          <w:marTop w:val="0"/>
          <w:marBottom w:val="0"/>
          <w:divBdr>
            <w:top w:val="none" w:sz="0" w:space="0" w:color="auto"/>
            <w:left w:val="none" w:sz="0" w:space="0" w:color="auto"/>
            <w:bottom w:val="none" w:sz="0" w:space="0" w:color="auto"/>
            <w:right w:val="none" w:sz="0" w:space="0" w:color="auto"/>
          </w:divBdr>
        </w:div>
        <w:div w:id="2070834573">
          <w:blockQuote w:val="1"/>
          <w:marLeft w:val="0"/>
          <w:marRight w:val="0"/>
          <w:marTop w:val="0"/>
          <w:marBottom w:val="0"/>
          <w:divBdr>
            <w:top w:val="none" w:sz="0" w:space="0" w:color="auto"/>
            <w:left w:val="none" w:sz="0" w:space="0" w:color="auto"/>
            <w:bottom w:val="none" w:sz="0" w:space="0" w:color="auto"/>
            <w:right w:val="none" w:sz="0" w:space="0" w:color="auto"/>
          </w:divBdr>
        </w:div>
        <w:div w:id="1368987484">
          <w:blockQuote w:val="1"/>
          <w:marLeft w:val="0"/>
          <w:marRight w:val="0"/>
          <w:marTop w:val="0"/>
          <w:marBottom w:val="0"/>
          <w:divBdr>
            <w:top w:val="none" w:sz="0" w:space="0" w:color="auto"/>
            <w:left w:val="none" w:sz="0" w:space="0" w:color="auto"/>
            <w:bottom w:val="none" w:sz="0" w:space="0" w:color="auto"/>
            <w:right w:val="none" w:sz="0" w:space="0" w:color="auto"/>
          </w:divBdr>
        </w:div>
        <w:div w:id="908731018">
          <w:blockQuote w:val="1"/>
          <w:marLeft w:val="0"/>
          <w:marRight w:val="0"/>
          <w:marTop w:val="0"/>
          <w:marBottom w:val="0"/>
          <w:divBdr>
            <w:top w:val="none" w:sz="0" w:space="0" w:color="auto"/>
            <w:left w:val="none" w:sz="0" w:space="0" w:color="auto"/>
            <w:bottom w:val="none" w:sz="0" w:space="0" w:color="auto"/>
            <w:right w:val="none" w:sz="0" w:space="0" w:color="auto"/>
          </w:divBdr>
        </w:div>
        <w:div w:id="541751521">
          <w:blockQuote w:val="1"/>
          <w:marLeft w:val="0"/>
          <w:marRight w:val="0"/>
          <w:marTop w:val="0"/>
          <w:marBottom w:val="0"/>
          <w:divBdr>
            <w:top w:val="none" w:sz="0" w:space="0" w:color="auto"/>
            <w:left w:val="none" w:sz="0" w:space="0" w:color="auto"/>
            <w:bottom w:val="none" w:sz="0" w:space="0" w:color="auto"/>
            <w:right w:val="none" w:sz="0" w:space="0" w:color="auto"/>
          </w:divBdr>
        </w:div>
        <w:div w:id="1919096909">
          <w:blockQuote w:val="1"/>
          <w:marLeft w:val="0"/>
          <w:marRight w:val="0"/>
          <w:marTop w:val="0"/>
          <w:marBottom w:val="0"/>
          <w:divBdr>
            <w:top w:val="none" w:sz="0" w:space="0" w:color="auto"/>
            <w:left w:val="none" w:sz="0" w:space="0" w:color="auto"/>
            <w:bottom w:val="none" w:sz="0" w:space="0" w:color="auto"/>
            <w:right w:val="none" w:sz="0" w:space="0" w:color="auto"/>
          </w:divBdr>
        </w:div>
        <w:div w:id="1509296945">
          <w:blockQuote w:val="1"/>
          <w:marLeft w:val="0"/>
          <w:marRight w:val="0"/>
          <w:marTop w:val="0"/>
          <w:marBottom w:val="0"/>
          <w:divBdr>
            <w:top w:val="none" w:sz="0" w:space="0" w:color="auto"/>
            <w:left w:val="none" w:sz="0" w:space="0" w:color="auto"/>
            <w:bottom w:val="none" w:sz="0" w:space="0" w:color="auto"/>
            <w:right w:val="none" w:sz="0" w:space="0" w:color="auto"/>
          </w:divBdr>
        </w:div>
        <w:div w:id="1597254054">
          <w:blockQuote w:val="1"/>
          <w:marLeft w:val="0"/>
          <w:marRight w:val="0"/>
          <w:marTop w:val="0"/>
          <w:marBottom w:val="0"/>
          <w:divBdr>
            <w:top w:val="none" w:sz="0" w:space="0" w:color="auto"/>
            <w:left w:val="none" w:sz="0" w:space="0" w:color="auto"/>
            <w:bottom w:val="none" w:sz="0" w:space="0" w:color="auto"/>
            <w:right w:val="none" w:sz="0" w:space="0" w:color="auto"/>
          </w:divBdr>
        </w:div>
        <w:div w:id="1522091197">
          <w:blockQuote w:val="1"/>
          <w:marLeft w:val="0"/>
          <w:marRight w:val="0"/>
          <w:marTop w:val="0"/>
          <w:marBottom w:val="0"/>
          <w:divBdr>
            <w:top w:val="none" w:sz="0" w:space="0" w:color="auto"/>
            <w:left w:val="none" w:sz="0" w:space="0" w:color="auto"/>
            <w:bottom w:val="none" w:sz="0" w:space="0" w:color="auto"/>
            <w:right w:val="none" w:sz="0" w:space="0" w:color="auto"/>
          </w:divBdr>
        </w:div>
        <w:div w:id="364211795">
          <w:blockQuote w:val="1"/>
          <w:marLeft w:val="0"/>
          <w:marRight w:val="0"/>
          <w:marTop w:val="0"/>
          <w:marBottom w:val="0"/>
          <w:divBdr>
            <w:top w:val="none" w:sz="0" w:space="0" w:color="auto"/>
            <w:left w:val="none" w:sz="0" w:space="0" w:color="auto"/>
            <w:bottom w:val="none" w:sz="0" w:space="0" w:color="auto"/>
            <w:right w:val="none" w:sz="0" w:space="0" w:color="auto"/>
          </w:divBdr>
        </w:div>
        <w:div w:id="350425076">
          <w:blockQuote w:val="1"/>
          <w:marLeft w:val="0"/>
          <w:marRight w:val="0"/>
          <w:marTop w:val="0"/>
          <w:marBottom w:val="0"/>
          <w:divBdr>
            <w:top w:val="none" w:sz="0" w:space="0" w:color="auto"/>
            <w:left w:val="none" w:sz="0" w:space="0" w:color="auto"/>
            <w:bottom w:val="none" w:sz="0" w:space="0" w:color="auto"/>
            <w:right w:val="none" w:sz="0" w:space="0" w:color="auto"/>
          </w:divBdr>
        </w:div>
        <w:div w:id="401298325">
          <w:blockQuote w:val="1"/>
          <w:marLeft w:val="0"/>
          <w:marRight w:val="0"/>
          <w:marTop w:val="0"/>
          <w:marBottom w:val="0"/>
          <w:divBdr>
            <w:top w:val="none" w:sz="0" w:space="0" w:color="auto"/>
            <w:left w:val="none" w:sz="0" w:space="0" w:color="auto"/>
            <w:bottom w:val="none" w:sz="0" w:space="0" w:color="auto"/>
            <w:right w:val="none" w:sz="0" w:space="0" w:color="auto"/>
          </w:divBdr>
        </w:div>
        <w:div w:id="627510260">
          <w:blockQuote w:val="1"/>
          <w:marLeft w:val="0"/>
          <w:marRight w:val="0"/>
          <w:marTop w:val="0"/>
          <w:marBottom w:val="0"/>
          <w:divBdr>
            <w:top w:val="none" w:sz="0" w:space="0" w:color="auto"/>
            <w:left w:val="none" w:sz="0" w:space="0" w:color="auto"/>
            <w:bottom w:val="none" w:sz="0" w:space="0" w:color="auto"/>
            <w:right w:val="none" w:sz="0" w:space="0" w:color="auto"/>
          </w:divBdr>
        </w:div>
        <w:div w:id="743534043">
          <w:blockQuote w:val="1"/>
          <w:marLeft w:val="0"/>
          <w:marRight w:val="0"/>
          <w:marTop w:val="0"/>
          <w:marBottom w:val="0"/>
          <w:divBdr>
            <w:top w:val="none" w:sz="0" w:space="0" w:color="auto"/>
            <w:left w:val="none" w:sz="0" w:space="0" w:color="auto"/>
            <w:bottom w:val="none" w:sz="0" w:space="0" w:color="auto"/>
            <w:right w:val="none" w:sz="0" w:space="0" w:color="auto"/>
          </w:divBdr>
        </w:div>
        <w:div w:id="359362679">
          <w:blockQuote w:val="1"/>
          <w:marLeft w:val="0"/>
          <w:marRight w:val="0"/>
          <w:marTop w:val="0"/>
          <w:marBottom w:val="0"/>
          <w:divBdr>
            <w:top w:val="none" w:sz="0" w:space="0" w:color="auto"/>
            <w:left w:val="none" w:sz="0" w:space="0" w:color="auto"/>
            <w:bottom w:val="none" w:sz="0" w:space="0" w:color="auto"/>
            <w:right w:val="none" w:sz="0" w:space="0" w:color="auto"/>
          </w:divBdr>
        </w:div>
        <w:div w:id="815536660">
          <w:blockQuote w:val="1"/>
          <w:marLeft w:val="0"/>
          <w:marRight w:val="0"/>
          <w:marTop w:val="0"/>
          <w:marBottom w:val="0"/>
          <w:divBdr>
            <w:top w:val="none" w:sz="0" w:space="0" w:color="auto"/>
            <w:left w:val="none" w:sz="0" w:space="0" w:color="auto"/>
            <w:bottom w:val="none" w:sz="0" w:space="0" w:color="auto"/>
            <w:right w:val="none" w:sz="0" w:space="0" w:color="auto"/>
          </w:divBdr>
        </w:div>
        <w:div w:id="2027441917">
          <w:blockQuote w:val="1"/>
          <w:marLeft w:val="0"/>
          <w:marRight w:val="0"/>
          <w:marTop w:val="0"/>
          <w:marBottom w:val="0"/>
          <w:divBdr>
            <w:top w:val="none" w:sz="0" w:space="0" w:color="auto"/>
            <w:left w:val="none" w:sz="0" w:space="0" w:color="auto"/>
            <w:bottom w:val="none" w:sz="0" w:space="0" w:color="auto"/>
            <w:right w:val="none" w:sz="0" w:space="0" w:color="auto"/>
          </w:divBdr>
        </w:div>
        <w:div w:id="1563951592">
          <w:blockQuote w:val="1"/>
          <w:marLeft w:val="0"/>
          <w:marRight w:val="0"/>
          <w:marTop w:val="0"/>
          <w:marBottom w:val="0"/>
          <w:divBdr>
            <w:top w:val="none" w:sz="0" w:space="0" w:color="auto"/>
            <w:left w:val="none" w:sz="0" w:space="0" w:color="auto"/>
            <w:bottom w:val="none" w:sz="0" w:space="0" w:color="auto"/>
            <w:right w:val="none" w:sz="0" w:space="0" w:color="auto"/>
          </w:divBdr>
        </w:div>
        <w:div w:id="465242108">
          <w:blockQuote w:val="1"/>
          <w:marLeft w:val="0"/>
          <w:marRight w:val="0"/>
          <w:marTop w:val="0"/>
          <w:marBottom w:val="0"/>
          <w:divBdr>
            <w:top w:val="none" w:sz="0" w:space="0" w:color="auto"/>
            <w:left w:val="none" w:sz="0" w:space="0" w:color="auto"/>
            <w:bottom w:val="none" w:sz="0" w:space="0" w:color="auto"/>
            <w:right w:val="none" w:sz="0" w:space="0" w:color="auto"/>
          </w:divBdr>
        </w:div>
        <w:div w:id="1250382680">
          <w:blockQuote w:val="1"/>
          <w:marLeft w:val="0"/>
          <w:marRight w:val="0"/>
          <w:marTop w:val="0"/>
          <w:marBottom w:val="0"/>
          <w:divBdr>
            <w:top w:val="none" w:sz="0" w:space="0" w:color="auto"/>
            <w:left w:val="none" w:sz="0" w:space="0" w:color="auto"/>
            <w:bottom w:val="none" w:sz="0" w:space="0" w:color="auto"/>
            <w:right w:val="none" w:sz="0" w:space="0" w:color="auto"/>
          </w:divBdr>
        </w:div>
        <w:div w:id="1802575227">
          <w:blockQuote w:val="1"/>
          <w:marLeft w:val="0"/>
          <w:marRight w:val="0"/>
          <w:marTop w:val="0"/>
          <w:marBottom w:val="0"/>
          <w:divBdr>
            <w:top w:val="none" w:sz="0" w:space="0" w:color="auto"/>
            <w:left w:val="none" w:sz="0" w:space="0" w:color="auto"/>
            <w:bottom w:val="none" w:sz="0" w:space="0" w:color="auto"/>
            <w:right w:val="none" w:sz="0" w:space="0" w:color="auto"/>
          </w:divBdr>
        </w:div>
        <w:div w:id="2112582199">
          <w:blockQuote w:val="1"/>
          <w:marLeft w:val="0"/>
          <w:marRight w:val="0"/>
          <w:marTop w:val="0"/>
          <w:marBottom w:val="0"/>
          <w:divBdr>
            <w:top w:val="none" w:sz="0" w:space="0" w:color="auto"/>
            <w:left w:val="none" w:sz="0" w:space="0" w:color="auto"/>
            <w:bottom w:val="none" w:sz="0" w:space="0" w:color="auto"/>
            <w:right w:val="none" w:sz="0" w:space="0" w:color="auto"/>
          </w:divBdr>
        </w:div>
        <w:div w:id="1270435613">
          <w:blockQuote w:val="1"/>
          <w:marLeft w:val="0"/>
          <w:marRight w:val="0"/>
          <w:marTop w:val="0"/>
          <w:marBottom w:val="0"/>
          <w:divBdr>
            <w:top w:val="none" w:sz="0" w:space="0" w:color="auto"/>
            <w:left w:val="none" w:sz="0" w:space="0" w:color="auto"/>
            <w:bottom w:val="none" w:sz="0" w:space="0" w:color="auto"/>
            <w:right w:val="none" w:sz="0" w:space="0" w:color="auto"/>
          </w:divBdr>
        </w:div>
        <w:div w:id="1021006560">
          <w:blockQuote w:val="1"/>
          <w:marLeft w:val="0"/>
          <w:marRight w:val="0"/>
          <w:marTop w:val="0"/>
          <w:marBottom w:val="0"/>
          <w:divBdr>
            <w:top w:val="none" w:sz="0" w:space="0" w:color="auto"/>
            <w:left w:val="none" w:sz="0" w:space="0" w:color="auto"/>
            <w:bottom w:val="none" w:sz="0" w:space="0" w:color="auto"/>
            <w:right w:val="none" w:sz="0" w:space="0" w:color="auto"/>
          </w:divBdr>
        </w:div>
        <w:div w:id="1766026106">
          <w:blockQuote w:val="1"/>
          <w:marLeft w:val="0"/>
          <w:marRight w:val="0"/>
          <w:marTop w:val="0"/>
          <w:marBottom w:val="0"/>
          <w:divBdr>
            <w:top w:val="none" w:sz="0" w:space="0" w:color="auto"/>
            <w:left w:val="none" w:sz="0" w:space="0" w:color="auto"/>
            <w:bottom w:val="none" w:sz="0" w:space="0" w:color="auto"/>
            <w:right w:val="none" w:sz="0" w:space="0" w:color="auto"/>
          </w:divBdr>
        </w:div>
        <w:div w:id="1501850974">
          <w:blockQuote w:val="1"/>
          <w:marLeft w:val="0"/>
          <w:marRight w:val="0"/>
          <w:marTop w:val="0"/>
          <w:marBottom w:val="0"/>
          <w:divBdr>
            <w:top w:val="none" w:sz="0" w:space="0" w:color="auto"/>
            <w:left w:val="none" w:sz="0" w:space="0" w:color="auto"/>
            <w:bottom w:val="none" w:sz="0" w:space="0" w:color="auto"/>
            <w:right w:val="none" w:sz="0" w:space="0" w:color="auto"/>
          </w:divBdr>
        </w:div>
        <w:div w:id="1447768817">
          <w:blockQuote w:val="1"/>
          <w:marLeft w:val="0"/>
          <w:marRight w:val="0"/>
          <w:marTop w:val="0"/>
          <w:marBottom w:val="0"/>
          <w:divBdr>
            <w:top w:val="none" w:sz="0" w:space="0" w:color="auto"/>
            <w:left w:val="none" w:sz="0" w:space="0" w:color="auto"/>
            <w:bottom w:val="none" w:sz="0" w:space="0" w:color="auto"/>
            <w:right w:val="none" w:sz="0" w:space="0" w:color="auto"/>
          </w:divBdr>
        </w:div>
        <w:div w:id="1505050947">
          <w:blockQuote w:val="1"/>
          <w:marLeft w:val="0"/>
          <w:marRight w:val="0"/>
          <w:marTop w:val="0"/>
          <w:marBottom w:val="0"/>
          <w:divBdr>
            <w:top w:val="none" w:sz="0" w:space="0" w:color="auto"/>
            <w:left w:val="none" w:sz="0" w:space="0" w:color="auto"/>
            <w:bottom w:val="none" w:sz="0" w:space="0" w:color="auto"/>
            <w:right w:val="none" w:sz="0" w:space="0" w:color="auto"/>
          </w:divBdr>
        </w:div>
        <w:div w:id="1180780116">
          <w:blockQuote w:val="1"/>
          <w:marLeft w:val="0"/>
          <w:marRight w:val="0"/>
          <w:marTop w:val="0"/>
          <w:marBottom w:val="0"/>
          <w:divBdr>
            <w:top w:val="none" w:sz="0" w:space="0" w:color="auto"/>
            <w:left w:val="none" w:sz="0" w:space="0" w:color="auto"/>
            <w:bottom w:val="none" w:sz="0" w:space="0" w:color="auto"/>
            <w:right w:val="none" w:sz="0" w:space="0" w:color="auto"/>
          </w:divBdr>
        </w:div>
        <w:div w:id="790438293">
          <w:blockQuote w:val="1"/>
          <w:marLeft w:val="0"/>
          <w:marRight w:val="0"/>
          <w:marTop w:val="0"/>
          <w:marBottom w:val="0"/>
          <w:divBdr>
            <w:top w:val="none" w:sz="0" w:space="0" w:color="auto"/>
            <w:left w:val="none" w:sz="0" w:space="0" w:color="auto"/>
            <w:bottom w:val="none" w:sz="0" w:space="0" w:color="auto"/>
            <w:right w:val="none" w:sz="0" w:space="0" w:color="auto"/>
          </w:divBdr>
        </w:div>
        <w:div w:id="1854760978">
          <w:blockQuote w:val="1"/>
          <w:marLeft w:val="0"/>
          <w:marRight w:val="0"/>
          <w:marTop w:val="0"/>
          <w:marBottom w:val="0"/>
          <w:divBdr>
            <w:top w:val="none" w:sz="0" w:space="0" w:color="auto"/>
            <w:left w:val="none" w:sz="0" w:space="0" w:color="auto"/>
            <w:bottom w:val="none" w:sz="0" w:space="0" w:color="auto"/>
            <w:right w:val="none" w:sz="0" w:space="0" w:color="auto"/>
          </w:divBdr>
        </w:div>
        <w:div w:id="612128932">
          <w:blockQuote w:val="1"/>
          <w:marLeft w:val="0"/>
          <w:marRight w:val="0"/>
          <w:marTop w:val="0"/>
          <w:marBottom w:val="0"/>
          <w:divBdr>
            <w:top w:val="none" w:sz="0" w:space="0" w:color="auto"/>
            <w:left w:val="none" w:sz="0" w:space="0" w:color="auto"/>
            <w:bottom w:val="none" w:sz="0" w:space="0" w:color="auto"/>
            <w:right w:val="none" w:sz="0" w:space="0" w:color="auto"/>
          </w:divBdr>
        </w:div>
        <w:div w:id="627782389">
          <w:blockQuote w:val="1"/>
          <w:marLeft w:val="0"/>
          <w:marRight w:val="0"/>
          <w:marTop w:val="0"/>
          <w:marBottom w:val="0"/>
          <w:divBdr>
            <w:top w:val="none" w:sz="0" w:space="0" w:color="auto"/>
            <w:left w:val="none" w:sz="0" w:space="0" w:color="auto"/>
            <w:bottom w:val="none" w:sz="0" w:space="0" w:color="auto"/>
            <w:right w:val="none" w:sz="0" w:space="0" w:color="auto"/>
          </w:divBdr>
        </w:div>
        <w:div w:id="1804613302">
          <w:blockQuote w:val="1"/>
          <w:marLeft w:val="0"/>
          <w:marRight w:val="0"/>
          <w:marTop w:val="0"/>
          <w:marBottom w:val="0"/>
          <w:divBdr>
            <w:top w:val="none" w:sz="0" w:space="0" w:color="auto"/>
            <w:left w:val="none" w:sz="0" w:space="0" w:color="auto"/>
            <w:bottom w:val="none" w:sz="0" w:space="0" w:color="auto"/>
            <w:right w:val="none" w:sz="0" w:space="0" w:color="auto"/>
          </w:divBdr>
        </w:div>
        <w:div w:id="2101174912">
          <w:blockQuote w:val="1"/>
          <w:marLeft w:val="0"/>
          <w:marRight w:val="0"/>
          <w:marTop w:val="0"/>
          <w:marBottom w:val="0"/>
          <w:divBdr>
            <w:top w:val="none" w:sz="0" w:space="0" w:color="auto"/>
            <w:left w:val="none" w:sz="0" w:space="0" w:color="auto"/>
            <w:bottom w:val="none" w:sz="0" w:space="0" w:color="auto"/>
            <w:right w:val="none" w:sz="0" w:space="0" w:color="auto"/>
          </w:divBdr>
        </w:div>
        <w:div w:id="1755125874">
          <w:blockQuote w:val="1"/>
          <w:marLeft w:val="0"/>
          <w:marRight w:val="0"/>
          <w:marTop w:val="0"/>
          <w:marBottom w:val="0"/>
          <w:divBdr>
            <w:top w:val="none" w:sz="0" w:space="0" w:color="auto"/>
            <w:left w:val="none" w:sz="0" w:space="0" w:color="auto"/>
            <w:bottom w:val="none" w:sz="0" w:space="0" w:color="auto"/>
            <w:right w:val="none" w:sz="0" w:space="0" w:color="auto"/>
          </w:divBdr>
        </w:div>
        <w:div w:id="1519150270">
          <w:blockQuote w:val="1"/>
          <w:marLeft w:val="0"/>
          <w:marRight w:val="0"/>
          <w:marTop w:val="0"/>
          <w:marBottom w:val="0"/>
          <w:divBdr>
            <w:top w:val="none" w:sz="0" w:space="0" w:color="auto"/>
            <w:left w:val="none" w:sz="0" w:space="0" w:color="auto"/>
            <w:bottom w:val="none" w:sz="0" w:space="0" w:color="auto"/>
            <w:right w:val="none" w:sz="0" w:space="0" w:color="auto"/>
          </w:divBdr>
        </w:div>
        <w:div w:id="1608997387">
          <w:blockQuote w:val="1"/>
          <w:marLeft w:val="0"/>
          <w:marRight w:val="0"/>
          <w:marTop w:val="0"/>
          <w:marBottom w:val="0"/>
          <w:divBdr>
            <w:top w:val="none" w:sz="0" w:space="0" w:color="auto"/>
            <w:left w:val="none" w:sz="0" w:space="0" w:color="auto"/>
            <w:bottom w:val="none" w:sz="0" w:space="0" w:color="auto"/>
            <w:right w:val="none" w:sz="0" w:space="0" w:color="auto"/>
          </w:divBdr>
        </w:div>
        <w:div w:id="131483079">
          <w:blockQuote w:val="1"/>
          <w:marLeft w:val="0"/>
          <w:marRight w:val="0"/>
          <w:marTop w:val="0"/>
          <w:marBottom w:val="0"/>
          <w:divBdr>
            <w:top w:val="none" w:sz="0" w:space="0" w:color="auto"/>
            <w:left w:val="none" w:sz="0" w:space="0" w:color="auto"/>
            <w:bottom w:val="none" w:sz="0" w:space="0" w:color="auto"/>
            <w:right w:val="none" w:sz="0" w:space="0" w:color="auto"/>
          </w:divBdr>
        </w:div>
        <w:div w:id="285354807">
          <w:blockQuote w:val="1"/>
          <w:marLeft w:val="0"/>
          <w:marRight w:val="0"/>
          <w:marTop w:val="0"/>
          <w:marBottom w:val="0"/>
          <w:divBdr>
            <w:top w:val="none" w:sz="0" w:space="0" w:color="auto"/>
            <w:left w:val="none" w:sz="0" w:space="0" w:color="auto"/>
            <w:bottom w:val="none" w:sz="0" w:space="0" w:color="auto"/>
            <w:right w:val="none" w:sz="0" w:space="0" w:color="auto"/>
          </w:divBdr>
        </w:div>
        <w:div w:id="1883593344">
          <w:blockQuote w:val="1"/>
          <w:marLeft w:val="0"/>
          <w:marRight w:val="0"/>
          <w:marTop w:val="0"/>
          <w:marBottom w:val="0"/>
          <w:divBdr>
            <w:top w:val="none" w:sz="0" w:space="0" w:color="auto"/>
            <w:left w:val="none" w:sz="0" w:space="0" w:color="auto"/>
            <w:bottom w:val="none" w:sz="0" w:space="0" w:color="auto"/>
            <w:right w:val="none" w:sz="0" w:space="0" w:color="auto"/>
          </w:divBdr>
        </w:div>
        <w:div w:id="169176797">
          <w:blockQuote w:val="1"/>
          <w:marLeft w:val="0"/>
          <w:marRight w:val="0"/>
          <w:marTop w:val="0"/>
          <w:marBottom w:val="0"/>
          <w:divBdr>
            <w:top w:val="none" w:sz="0" w:space="0" w:color="auto"/>
            <w:left w:val="none" w:sz="0" w:space="0" w:color="auto"/>
            <w:bottom w:val="none" w:sz="0" w:space="0" w:color="auto"/>
            <w:right w:val="none" w:sz="0" w:space="0" w:color="auto"/>
          </w:divBdr>
        </w:div>
        <w:div w:id="1348942815">
          <w:blockQuote w:val="1"/>
          <w:marLeft w:val="0"/>
          <w:marRight w:val="0"/>
          <w:marTop w:val="0"/>
          <w:marBottom w:val="0"/>
          <w:divBdr>
            <w:top w:val="none" w:sz="0" w:space="0" w:color="auto"/>
            <w:left w:val="none" w:sz="0" w:space="0" w:color="auto"/>
            <w:bottom w:val="none" w:sz="0" w:space="0" w:color="auto"/>
            <w:right w:val="none" w:sz="0" w:space="0" w:color="auto"/>
          </w:divBdr>
        </w:div>
        <w:div w:id="1841658628">
          <w:blockQuote w:val="1"/>
          <w:marLeft w:val="0"/>
          <w:marRight w:val="0"/>
          <w:marTop w:val="0"/>
          <w:marBottom w:val="0"/>
          <w:divBdr>
            <w:top w:val="none" w:sz="0" w:space="0" w:color="auto"/>
            <w:left w:val="none" w:sz="0" w:space="0" w:color="auto"/>
            <w:bottom w:val="none" w:sz="0" w:space="0" w:color="auto"/>
            <w:right w:val="none" w:sz="0" w:space="0" w:color="auto"/>
          </w:divBdr>
        </w:div>
        <w:div w:id="1977449095">
          <w:blockQuote w:val="1"/>
          <w:marLeft w:val="0"/>
          <w:marRight w:val="0"/>
          <w:marTop w:val="0"/>
          <w:marBottom w:val="0"/>
          <w:divBdr>
            <w:top w:val="none" w:sz="0" w:space="0" w:color="auto"/>
            <w:left w:val="none" w:sz="0" w:space="0" w:color="auto"/>
            <w:bottom w:val="none" w:sz="0" w:space="0" w:color="auto"/>
            <w:right w:val="none" w:sz="0" w:space="0" w:color="auto"/>
          </w:divBdr>
        </w:div>
        <w:div w:id="1024746849">
          <w:blockQuote w:val="1"/>
          <w:marLeft w:val="0"/>
          <w:marRight w:val="0"/>
          <w:marTop w:val="0"/>
          <w:marBottom w:val="0"/>
          <w:divBdr>
            <w:top w:val="none" w:sz="0" w:space="0" w:color="auto"/>
            <w:left w:val="none" w:sz="0" w:space="0" w:color="auto"/>
            <w:bottom w:val="none" w:sz="0" w:space="0" w:color="auto"/>
            <w:right w:val="none" w:sz="0" w:space="0" w:color="auto"/>
          </w:divBdr>
        </w:div>
        <w:div w:id="1452630513">
          <w:blockQuote w:val="1"/>
          <w:marLeft w:val="0"/>
          <w:marRight w:val="0"/>
          <w:marTop w:val="0"/>
          <w:marBottom w:val="0"/>
          <w:divBdr>
            <w:top w:val="none" w:sz="0" w:space="0" w:color="auto"/>
            <w:left w:val="none" w:sz="0" w:space="0" w:color="auto"/>
            <w:bottom w:val="none" w:sz="0" w:space="0" w:color="auto"/>
            <w:right w:val="none" w:sz="0" w:space="0" w:color="auto"/>
          </w:divBdr>
        </w:div>
        <w:div w:id="2011330291">
          <w:blockQuote w:val="1"/>
          <w:marLeft w:val="0"/>
          <w:marRight w:val="0"/>
          <w:marTop w:val="0"/>
          <w:marBottom w:val="0"/>
          <w:divBdr>
            <w:top w:val="none" w:sz="0" w:space="0" w:color="auto"/>
            <w:left w:val="none" w:sz="0" w:space="0" w:color="auto"/>
            <w:bottom w:val="none" w:sz="0" w:space="0" w:color="auto"/>
            <w:right w:val="none" w:sz="0" w:space="0" w:color="auto"/>
          </w:divBdr>
        </w:div>
        <w:div w:id="1989046207">
          <w:blockQuote w:val="1"/>
          <w:marLeft w:val="0"/>
          <w:marRight w:val="0"/>
          <w:marTop w:val="0"/>
          <w:marBottom w:val="0"/>
          <w:divBdr>
            <w:top w:val="none" w:sz="0" w:space="0" w:color="auto"/>
            <w:left w:val="none" w:sz="0" w:space="0" w:color="auto"/>
            <w:bottom w:val="none" w:sz="0" w:space="0" w:color="auto"/>
            <w:right w:val="none" w:sz="0" w:space="0" w:color="auto"/>
          </w:divBdr>
        </w:div>
        <w:div w:id="640309903">
          <w:blockQuote w:val="1"/>
          <w:marLeft w:val="0"/>
          <w:marRight w:val="0"/>
          <w:marTop w:val="0"/>
          <w:marBottom w:val="0"/>
          <w:divBdr>
            <w:top w:val="none" w:sz="0" w:space="0" w:color="auto"/>
            <w:left w:val="none" w:sz="0" w:space="0" w:color="auto"/>
            <w:bottom w:val="none" w:sz="0" w:space="0" w:color="auto"/>
            <w:right w:val="none" w:sz="0" w:space="0" w:color="auto"/>
          </w:divBdr>
        </w:div>
        <w:div w:id="888108011">
          <w:blockQuote w:val="1"/>
          <w:marLeft w:val="0"/>
          <w:marRight w:val="0"/>
          <w:marTop w:val="0"/>
          <w:marBottom w:val="0"/>
          <w:divBdr>
            <w:top w:val="none" w:sz="0" w:space="0" w:color="auto"/>
            <w:left w:val="none" w:sz="0" w:space="0" w:color="auto"/>
            <w:bottom w:val="none" w:sz="0" w:space="0" w:color="auto"/>
            <w:right w:val="none" w:sz="0" w:space="0" w:color="auto"/>
          </w:divBdr>
        </w:div>
        <w:div w:id="482503409">
          <w:blockQuote w:val="1"/>
          <w:marLeft w:val="0"/>
          <w:marRight w:val="0"/>
          <w:marTop w:val="0"/>
          <w:marBottom w:val="0"/>
          <w:divBdr>
            <w:top w:val="none" w:sz="0" w:space="0" w:color="auto"/>
            <w:left w:val="none" w:sz="0" w:space="0" w:color="auto"/>
            <w:bottom w:val="none" w:sz="0" w:space="0" w:color="auto"/>
            <w:right w:val="none" w:sz="0" w:space="0" w:color="auto"/>
          </w:divBdr>
        </w:div>
        <w:div w:id="1114640020">
          <w:blockQuote w:val="1"/>
          <w:marLeft w:val="0"/>
          <w:marRight w:val="0"/>
          <w:marTop w:val="0"/>
          <w:marBottom w:val="0"/>
          <w:divBdr>
            <w:top w:val="none" w:sz="0" w:space="0" w:color="auto"/>
            <w:left w:val="none" w:sz="0" w:space="0" w:color="auto"/>
            <w:bottom w:val="none" w:sz="0" w:space="0" w:color="auto"/>
            <w:right w:val="none" w:sz="0" w:space="0" w:color="auto"/>
          </w:divBdr>
        </w:div>
        <w:div w:id="1072387920">
          <w:blockQuote w:val="1"/>
          <w:marLeft w:val="0"/>
          <w:marRight w:val="0"/>
          <w:marTop w:val="0"/>
          <w:marBottom w:val="0"/>
          <w:divBdr>
            <w:top w:val="none" w:sz="0" w:space="0" w:color="auto"/>
            <w:left w:val="none" w:sz="0" w:space="0" w:color="auto"/>
            <w:bottom w:val="none" w:sz="0" w:space="0" w:color="auto"/>
            <w:right w:val="none" w:sz="0" w:space="0" w:color="auto"/>
          </w:divBdr>
        </w:div>
        <w:div w:id="1073742654">
          <w:blockQuote w:val="1"/>
          <w:marLeft w:val="0"/>
          <w:marRight w:val="0"/>
          <w:marTop w:val="0"/>
          <w:marBottom w:val="0"/>
          <w:divBdr>
            <w:top w:val="none" w:sz="0" w:space="0" w:color="auto"/>
            <w:left w:val="none" w:sz="0" w:space="0" w:color="auto"/>
            <w:bottom w:val="none" w:sz="0" w:space="0" w:color="auto"/>
            <w:right w:val="none" w:sz="0" w:space="0" w:color="auto"/>
          </w:divBdr>
        </w:div>
        <w:div w:id="1524393500">
          <w:blockQuote w:val="1"/>
          <w:marLeft w:val="0"/>
          <w:marRight w:val="0"/>
          <w:marTop w:val="0"/>
          <w:marBottom w:val="0"/>
          <w:divBdr>
            <w:top w:val="none" w:sz="0" w:space="0" w:color="auto"/>
            <w:left w:val="none" w:sz="0" w:space="0" w:color="auto"/>
            <w:bottom w:val="none" w:sz="0" w:space="0" w:color="auto"/>
            <w:right w:val="none" w:sz="0" w:space="0" w:color="auto"/>
          </w:divBdr>
        </w:div>
        <w:div w:id="1731542059">
          <w:blockQuote w:val="1"/>
          <w:marLeft w:val="0"/>
          <w:marRight w:val="0"/>
          <w:marTop w:val="0"/>
          <w:marBottom w:val="0"/>
          <w:divBdr>
            <w:top w:val="none" w:sz="0" w:space="0" w:color="auto"/>
            <w:left w:val="none" w:sz="0" w:space="0" w:color="auto"/>
            <w:bottom w:val="none" w:sz="0" w:space="0" w:color="auto"/>
            <w:right w:val="none" w:sz="0" w:space="0" w:color="auto"/>
          </w:divBdr>
        </w:div>
        <w:div w:id="1269503744">
          <w:blockQuote w:val="1"/>
          <w:marLeft w:val="0"/>
          <w:marRight w:val="0"/>
          <w:marTop w:val="0"/>
          <w:marBottom w:val="0"/>
          <w:divBdr>
            <w:top w:val="none" w:sz="0" w:space="0" w:color="auto"/>
            <w:left w:val="none" w:sz="0" w:space="0" w:color="auto"/>
            <w:bottom w:val="none" w:sz="0" w:space="0" w:color="auto"/>
            <w:right w:val="none" w:sz="0" w:space="0" w:color="auto"/>
          </w:divBdr>
        </w:div>
        <w:div w:id="1597135948">
          <w:blockQuote w:val="1"/>
          <w:marLeft w:val="0"/>
          <w:marRight w:val="0"/>
          <w:marTop w:val="0"/>
          <w:marBottom w:val="0"/>
          <w:divBdr>
            <w:top w:val="none" w:sz="0" w:space="0" w:color="auto"/>
            <w:left w:val="none" w:sz="0" w:space="0" w:color="auto"/>
            <w:bottom w:val="none" w:sz="0" w:space="0" w:color="auto"/>
            <w:right w:val="none" w:sz="0" w:space="0" w:color="auto"/>
          </w:divBdr>
        </w:div>
        <w:div w:id="2129425268">
          <w:blockQuote w:val="1"/>
          <w:marLeft w:val="0"/>
          <w:marRight w:val="0"/>
          <w:marTop w:val="0"/>
          <w:marBottom w:val="0"/>
          <w:divBdr>
            <w:top w:val="none" w:sz="0" w:space="0" w:color="auto"/>
            <w:left w:val="none" w:sz="0" w:space="0" w:color="auto"/>
            <w:bottom w:val="none" w:sz="0" w:space="0" w:color="auto"/>
            <w:right w:val="none" w:sz="0" w:space="0" w:color="auto"/>
          </w:divBdr>
        </w:div>
        <w:div w:id="1308510424">
          <w:blockQuote w:val="1"/>
          <w:marLeft w:val="0"/>
          <w:marRight w:val="0"/>
          <w:marTop w:val="0"/>
          <w:marBottom w:val="0"/>
          <w:divBdr>
            <w:top w:val="none" w:sz="0" w:space="0" w:color="auto"/>
            <w:left w:val="none" w:sz="0" w:space="0" w:color="auto"/>
            <w:bottom w:val="none" w:sz="0" w:space="0" w:color="auto"/>
            <w:right w:val="none" w:sz="0" w:space="0" w:color="auto"/>
          </w:divBdr>
        </w:div>
        <w:div w:id="528833193">
          <w:blockQuote w:val="1"/>
          <w:marLeft w:val="0"/>
          <w:marRight w:val="0"/>
          <w:marTop w:val="0"/>
          <w:marBottom w:val="0"/>
          <w:divBdr>
            <w:top w:val="none" w:sz="0" w:space="0" w:color="auto"/>
            <w:left w:val="none" w:sz="0" w:space="0" w:color="auto"/>
            <w:bottom w:val="none" w:sz="0" w:space="0" w:color="auto"/>
            <w:right w:val="none" w:sz="0" w:space="0" w:color="auto"/>
          </w:divBdr>
        </w:div>
        <w:div w:id="740248691">
          <w:blockQuote w:val="1"/>
          <w:marLeft w:val="0"/>
          <w:marRight w:val="0"/>
          <w:marTop w:val="0"/>
          <w:marBottom w:val="0"/>
          <w:divBdr>
            <w:top w:val="none" w:sz="0" w:space="0" w:color="auto"/>
            <w:left w:val="none" w:sz="0" w:space="0" w:color="auto"/>
            <w:bottom w:val="none" w:sz="0" w:space="0" w:color="auto"/>
            <w:right w:val="none" w:sz="0" w:space="0" w:color="auto"/>
          </w:divBdr>
        </w:div>
        <w:div w:id="2094934040">
          <w:blockQuote w:val="1"/>
          <w:marLeft w:val="0"/>
          <w:marRight w:val="0"/>
          <w:marTop w:val="0"/>
          <w:marBottom w:val="0"/>
          <w:divBdr>
            <w:top w:val="none" w:sz="0" w:space="0" w:color="auto"/>
            <w:left w:val="none" w:sz="0" w:space="0" w:color="auto"/>
            <w:bottom w:val="none" w:sz="0" w:space="0" w:color="auto"/>
            <w:right w:val="none" w:sz="0" w:space="0" w:color="auto"/>
          </w:divBdr>
        </w:div>
        <w:div w:id="1139611649">
          <w:blockQuote w:val="1"/>
          <w:marLeft w:val="0"/>
          <w:marRight w:val="0"/>
          <w:marTop w:val="0"/>
          <w:marBottom w:val="0"/>
          <w:divBdr>
            <w:top w:val="none" w:sz="0" w:space="0" w:color="auto"/>
            <w:left w:val="none" w:sz="0" w:space="0" w:color="auto"/>
            <w:bottom w:val="none" w:sz="0" w:space="0" w:color="auto"/>
            <w:right w:val="none" w:sz="0" w:space="0" w:color="auto"/>
          </w:divBdr>
        </w:div>
        <w:div w:id="2012104601">
          <w:blockQuote w:val="1"/>
          <w:marLeft w:val="0"/>
          <w:marRight w:val="0"/>
          <w:marTop w:val="0"/>
          <w:marBottom w:val="0"/>
          <w:divBdr>
            <w:top w:val="none" w:sz="0" w:space="0" w:color="auto"/>
            <w:left w:val="none" w:sz="0" w:space="0" w:color="auto"/>
            <w:bottom w:val="none" w:sz="0" w:space="0" w:color="auto"/>
            <w:right w:val="none" w:sz="0" w:space="0" w:color="auto"/>
          </w:divBdr>
        </w:div>
        <w:div w:id="1269779098">
          <w:blockQuote w:val="1"/>
          <w:marLeft w:val="0"/>
          <w:marRight w:val="0"/>
          <w:marTop w:val="0"/>
          <w:marBottom w:val="0"/>
          <w:divBdr>
            <w:top w:val="none" w:sz="0" w:space="0" w:color="auto"/>
            <w:left w:val="none" w:sz="0" w:space="0" w:color="auto"/>
            <w:bottom w:val="none" w:sz="0" w:space="0" w:color="auto"/>
            <w:right w:val="none" w:sz="0" w:space="0" w:color="auto"/>
          </w:divBdr>
        </w:div>
        <w:div w:id="632561230">
          <w:blockQuote w:val="1"/>
          <w:marLeft w:val="0"/>
          <w:marRight w:val="0"/>
          <w:marTop w:val="0"/>
          <w:marBottom w:val="0"/>
          <w:divBdr>
            <w:top w:val="none" w:sz="0" w:space="0" w:color="auto"/>
            <w:left w:val="none" w:sz="0" w:space="0" w:color="auto"/>
            <w:bottom w:val="none" w:sz="0" w:space="0" w:color="auto"/>
            <w:right w:val="none" w:sz="0" w:space="0" w:color="auto"/>
          </w:divBdr>
        </w:div>
        <w:div w:id="663239047">
          <w:blockQuote w:val="1"/>
          <w:marLeft w:val="0"/>
          <w:marRight w:val="0"/>
          <w:marTop w:val="0"/>
          <w:marBottom w:val="0"/>
          <w:divBdr>
            <w:top w:val="none" w:sz="0" w:space="0" w:color="auto"/>
            <w:left w:val="none" w:sz="0" w:space="0" w:color="auto"/>
            <w:bottom w:val="none" w:sz="0" w:space="0" w:color="auto"/>
            <w:right w:val="none" w:sz="0" w:space="0" w:color="auto"/>
          </w:divBdr>
        </w:div>
        <w:div w:id="177157837">
          <w:blockQuote w:val="1"/>
          <w:marLeft w:val="0"/>
          <w:marRight w:val="0"/>
          <w:marTop w:val="0"/>
          <w:marBottom w:val="0"/>
          <w:divBdr>
            <w:top w:val="none" w:sz="0" w:space="0" w:color="auto"/>
            <w:left w:val="none" w:sz="0" w:space="0" w:color="auto"/>
            <w:bottom w:val="none" w:sz="0" w:space="0" w:color="auto"/>
            <w:right w:val="none" w:sz="0" w:space="0" w:color="auto"/>
          </w:divBdr>
        </w:div>
        <w:div w:id="1771511495">
          <w:blockQuote w:val="1"/>
          <w:marLeft w:val="0"/>
          <w:marRight w:val="0"/>
          <w:marTop w:val="0"/>
          <w:marBottom w:val="0"/>
          <w:divBdr>
            <w:top w:val="none" w:sz="0" w:space="0" w:color="auto"/>
            <w:left w:val="none" w:sz="0" w:space="0" w:color="auto"/>
            <w:bottom w:val="none" w:sz="0" w:space="0" w:color="auto"/>
            <w:right w:val="none" w:sz="0" w:space="0" w:color="auto"/>
          </w:divBdr>
        </w:div>
        <w:div w:id="964316315">
          <w:blockQuote w:val="1"/>
          <w:marLeft w:val="0"/>
          <w:marRight w:val="0"/>
          <w:marTop w:val="0"/>
          <w:marBottom w:val="0"/>
          <w:divBdr>
            <w:top w:val="none" w:sz="0" w:space="0" w:color="auto"/>
            <w:left w:val="none" w:sz="0" w:space="0" w:color="auto"/>
            <w:bottom w:val="none" w:sz="0" w:space="0" w:color="auto"/>
            <w:right w:val="none" w:sz="0" w:space="0" w:color="auto"/>
          </w:divBdr>
        </w:div>
        <w:div w:id="110714335">
          <w:blockQuote w:val="1"/>
          <w:marLeft w:val="0"/>
          <w:marRight w:val="0"/>
          <w:marTop w:val="0"/>
          <w:marBottom w:val="0"/>
          <w:divBdr>
            <w:top w:val="none" w:sz="0" w:space="0" w:color="auto"/>
            <w:left w:val="none" w:sz="0" w:space="0" w:color="auto"/>
            <w:bottom w:val="none" w:sz="0" w:space="0" w:color="auto"/>
            <w:right w:val="none" w:sz="0" w:space="0" w:color="auto"/>
          </w:divBdr>
        </w:div>
        <w:div w:id="1397819623">
          <w:blockQuote w:val="1"/>
          <w:marLeft w:val="0"/>
          <w:marRight w:val="0"/>
          <w:marTop w:val="0"/>
          <w:marBottom w:val="0"/>
          <w:divBdr>
            <w:top w:val="none" w:sz="0" w:space="0" w:color="auto"/>
            <w:left w:val="none" w:sz="0" w:space="0" w:color="auto"/>
            <w:bottom w:val="none" w:sz="0" w:space="0" w:color="auto"/>
            <w:right w:val="none" w:sz="0" w:space="0" w:color="auto"/>
          </w:divBdr>
        </w:div>
        <w:div w:id="334386112">
          <w:blockQuote w:val="1"/>
          <w:marLeft w:val="0"/>
          <w:marRight w:val="0"/>
          <w:marTop w:val="0"/>
          <w:marBottom w:val="0"/>
          <w:divBdr>
            <w:top w:val="none" w:sz="0" w:space="0" w:color="auto"/>
            <w:left w:val="none" w:sz="0" w:space="0" w:color="auto"/>
            <w:bottom w:val="none" w:sz="0" w:space="0" w:color="auto"/>
            <w:right w:val="none" w:sz="0" w:space="0" w:color="auto"/>
          </w:divBdr>
        </w:div>
        <w:div w:id="272396769">
          <w:blockQuote w:val="1"/>
          <w:marLeft w:val="0"/>
          <w:marRight w:val="0"/>
          <w:marTop w:val="0"/>
          <w:marBottom w:val="0"/>
          <w:divBdr>
            <w:top w:val="none" w:sz="0" w:space="0" w:color="auto"/>
            <w:left w:val="none" w:sz="0" w:space="0" w:color="auto"/>
            <w:bottom w:val="none" w:sz="0" w:space="0" w:color="auto"/>
            <w:right w:val="none" w:sz="0" w:space="0" w:color="auto"/>
          </w:divBdr>
        </w:div>
        <w:div w:id="1949776170">
          <w:blockQuote w:val="1"/>
          <w:marLeft w:val="0"/>
          <w:marRight w:val="0"/>
          <w:marTop w:val="0"/>
          <w:marBottom w:val="0"/>
          <w:divBdr>
            <w:top w:val="none" w:sz="0" w:space="0" w:color="auto"/>
            <w:left w:val="none" w:sz="0" w:space="0" w:color="auto"/>
            <w:bottom w:val="none" w:sz="0" w:space="0" w:color="auto"/>
            <w:right w:val="none" w:sz="0" w:space="0" w:color="auto"/>
          </w:divBdr>
        </w:div>
        <w:div w:id="572853579">
          <w:blockQuote w:val="1"/>
          <w:marLeft w:val="0"/>
          <w:marRight w:val="0"/>
          <w:marTop w:val="0"/>
          <w:marBottom w:val="0"/>
          <w:divBdr>
            <w:top w:val="none" w:sz="0" w:space="0" w:color="auto"/>
            <w:left w:val="none" w:sz="0" w:space="0" w:color="auto"/>
            <w:bottom w:val="none" w:sz="0" w:space="0" w:color="auto"/>
            <w:right w:val="none" w:sz="0" w:space="0" w:color="auto"/>
          </w:divBdr>
        </w:div>
        <w:div w:id="319235222">
          <w:blockQuote w:val="1"/>
          <w:marLeft w:val="0"/>
          <w:marRight w:val="0"/>
          <w:marTop w:val="0"/>
          <w:marBottom w:val="0"/>
          <w:divBdr>
            <w:top w:val="none" w:sz="0" w:space="0" w:color="auto"/>
            <w:left w:val="none" w:sz="0" w:space="0" w:color="auto"/>
            <w:bottom w:val="none" w:sz="0" w:space="0" w:color="auto"/>
            <w:right w:val="none" w:sz="0" w:space="0" w:color="auto"/>
          </w:divBdr>
        </w:div>
        <w:div w:id="862668131">
          <w:blockQuote w:val="1"/>
          <w:marLeft w:val="0"/>
          <w:marRight w:val="0"/>
          <w:marTop w:val="0"/>
          <w:marBottom w:val="0"/>
          <w:divBdr>
            <w:top w:val="none" w:sz="0" w:space="0" w:color="auto"/>
            <w:left w:val="none" w:sz="0" w:space="0" w:color="auto"/>
            <w:bottom w:val="none" w:sz="0" w:space="0" w:color="auto"/>
            <w:right w:val="none" w:sz="0" w:space="0" w:color="auto"/>
          </w:divBdr>
        </w:div>
        <w:div w:id="102072173">
          <w:blockQuote w:val="1"/>
          <w:marLeft w:val="0"/>
          <w:marRight w:val="0"/>
          <w:marTop w:val="0"/>
          <w:marBottom w:val="0"/>
          <w:divBdr>
            <w:top w:val="none" w:sz="0" w:space="0" w:color="auto"/>
            <w:left w:val="none" w:sz="0" w:space="0" w:color="auto"/>
            <w:bottom w:val="none" w:sz="0" w:space="0" w:color="auto"/>
            <w:right w:val="none" w:sz="0" w:space="0" w:color="auto"/>
          </w:divBdr>
        </w:div>
        <w:div w:id="875509624">
          <w:blockQuote w:val="1"/>
          <w:marLeft w:val="0"/>
          <w:marRight w:val="0"/>
          <w:marTop w:val="0"/>
          <w:marBottom w:val="0"/>
          <w:divBdr>
            <w:top w:val="none" w:sz="0" w:space="0" w:color="auto"/>
            <w:left w:val="none" w:sz="0" w:space="0" w:color="auto"/>
            <w:bottom w:val="none" w:sz="0" w:space="0" w:color="auto"/>
            <w:right w:val="none" w:sz="0" w:space="0" w:color="auto"/>
          </w:divBdr>
        </w:div>
        <w:div w:id="462118340">
          <w:blockQuote w:val="1"/>
          <w:marLeft w:val="0"/>
          <w:marRight w:val="0"/>
          <w:marTop w:val="0"/>
          <w:marBottom w:val="0"/>
          <w:divBdr>
            <w:top w:val="none" w:sz="0" w:space="0" w:color="auto"/>
            <w:left w:val="none" w:sz="0" w:space="0" w:color="auto"/>
            <w:bottom w:val="none" w:sz="0" w:space="0" w:color="auto"/>
            <w:right w:val="none" w:sz="0" w:space="0" w:color="auto"/>
          </w:divBdr>
        </w:div>
        <w:div w:id="1232037391">
          <w:blockQuote w:val="1"/>
          <w:marLeft w:val="0"/>
          <w:marRight w:val="0"/>
          <w:marTop w:val="0"/>
          <w:marBottom w:val="0"/>
          <w:divBdr>
            <w:top w:val="none" w:sz="0" w:space="0" w:color="auto"/>
            <w:left w:val="none" w:sz="0" w:space="0" w:color="auto"/>
            <w:bottom w:val="none" w:sz="0" w:space="0" w:color="auto"/>
            <w:right w:val="none" w:sz="0" w:space="0" w:color="auto"/>
          </w:divBdr>
        </w:div>
        <w:div w:id="1661693288">
          <w:blockQuote w:val="1"/>
          <w:marLeft w:val="0"/>
          <w:marRight w:val="0"/>
          <w:marTop w:val="0"/>
          <w:marBottom w:val="0"/>
          <w:divBdr>
            <w:top w:val="none" w:sz="0" w:space="0" w:color="auto"/>
            <w:left w:val="none" w:sz="0" w:space="0" w:color="auto"/>
            <w:bottom w:val="none" w:sz="0" w:space="0" w:color="auto"/>
            <w:right w:val="none" w:sz="0" w:space="0" w:color="auto"/>
          </w:divBdr>
        </w:div>
        <w:div w:id="1594313162">
          <w:blockQuote w:val="1"/>
          <w:marLeft w:val="0"/>
          <w:marRight w:val="0"/>
          <w:marTop w:val="0"/>
          <w:marBottom w:val="0"/>
          <w:divBdr>
            <w:top w:val="none" w:sz="0" w:space="0" w:color="auto"/>
            <w:left w:val="none" w:sz="0" w:space="0" w:color="auto"/>
            <w:bottom w:val="none" w:sz="0" w:space="0" w:color="auto"/>
            <w:right w:val="none" w:sz="0" w:space="0" w:color="auto"/>
          </w:divBdr>
        </w:div>
        <w:div w:id="1594777953">
          <w:blockQuote w:val="1"/>
          <w:marLeft w:val="0"/>
          <w:marRight w:val="0"/>
          <w:marTop w:val="0"/>
          <w:marBottom w:val="0"/>
          <w:divBdr>
            <w:top w:val="none" w:sz="0" w:space="0" w:color="auto"/>
            <w:left w:val="none" w:sz="0" w:space="0" w:color="auto"/>
            <w:bottom w:val="none" w:sz="0" w:space="0" w:color="auto"/>
            <w:right w:val="none" w:sz="0" w:space="0" w:color="auto"/>
          </w:divBdr>
        </w:div>
        <w:div w:id="1559903466">
          <w:blockQuote w:val="1"/>
          <w:marLeft w:val="0"/>
          <w:marRight w:val="0"/>
          <w:marTop w:val="0"/>
          <w:marBottom w:val="0"/>
          <w:divBdr>
            <w:top w:val="none" w:sz="0" w:space="0" w:color="auto"/>
            <w:left w:val="none" w:sz="0" w:space="0" w:color="auto"/>
            <w:bottom w:val="none" w:sz="0" w:space="0" w:color="auto"/>
            <w:right w:val="none" w:sz="0" w:space="0" w:color="auto"/>
          </w:divBdr>
        </w:div>
        <w:div w:id="1789229227">
          <w:blockQuote w:val="1"/>
          <w:marLeft w:val="0"/>
          <w:marRight w:val="0"/>
          <w:marTop w:val="0"/>
          <w:marBottom w:val="0"/>
          <w:divBdr>
            <w:top w:val="none" w:sz="0" w:space="0" w:color="auto"/>
            <w:left w:val="none" w:sz="0" w:space="0" w:color="auto"/>
            <w:bottom w:val="none" w:sz="0" w:space="0" w:color="auto"/>
            <w:right w:val="none" w:sz="0" w:space="0" w:color="auto"/>
          </w:divBdr>
        </w:div>
        <w:div w:id="1582374952">
          <w:blockQuote w:val="1"/>
          <w:marLeft w:val="0"/>
          <w:marRight w:val="0"/>
          <w:marTop w:val="0"/>
          <w:marBottom w:val="0"/>
          <w:divBdr>
            <w:top w:val="none" w:sz="0" w:space="0" w:color="auto"/>
            <w:left w:val="none" w:sz="0" w:space="0" w:color="auto"/>
            <w:bottom w:val="none" w:sz="0" w:space="0" w:color="auto"/>
            <w:right w:val="none" w:sz="0" w:space="0" w:color="auto"/>
          </w:divBdr>
        </w:div>
        <w:div w:id="668869572">
          <w:blockQuote w:val="1"/>
          <w:marLeft w:val="0"/>
          <w:marRight w:val="0"/>
          <w:marTop w:val="0"/>
          <w:marBottom w:val="0"/>
          <w:divBdr>
            <w:top w:val="none" w:sz="0" w:space="0" w:color="auto"/>
            <w:left w:val="none" w:sz="0" w:space="0" w:color="auto"/>
            <w:bottom w:val="none" w:sz="0" w:space="0" w:color="auto"/>
            <w:right w:val="none" w:sz="0" w:space="0" w:color="auto"/>
          </w:divBdr>
        </w:div>
        <w:div w:id="503859134">
          <w:blockQuote w:val="1"/>
          <w:marLeft w:val="0"/>
          <w:marRight w:val="0"/>
          <w:marTop w:val="0"/>
          <w:marBottom w:val="0"/>
          <w:divBdr>
            <w:top w:val="none" w:sz="0" w:space="0" w:color="auto"/>
            <w:left w:val="none" w:sz="0" w:space="0" w:color="auto"/>
            <w:bottom w:val="none" w:sz="0" w:space="0" w:color="auto"/>
            <w:right w:val="none" w:sz="0" w:space="0" w:color="auto"/>
          </w:divBdr>
        </w:div>
        <w:div w:id="1415280874">
          <w:blockQuote w:val="1"/>
          <w:marLeft w:val="0"/>
          <w:marRight w:val="0"/>
          <w:marTop w:val="0"/>
          <w:marBottom w:val="0"/>
          <w:divBdr>
            <w:top w:val="none" w:sz="0" w:space="0" w:color="auto"/>
            <w:left w:val="none" w:sz="0" w:space="0" w:color="auto"/>
            <w:bottom w:val="none" w:sz="0" w:space="0" w:color="auto"/>
            <w:right w:val="none" w:sz="0" w:space="0" w:color="auto"/>
          </w:divBdr>
        </w:div>
        <w:div w:id="1401294453">
          <w:blockQuote w:val="1"/>
          <w:marLeft w:val="0"/>
          <w:marRight w:val="0"/>
          <w:marTop w:val="0"/>
          <w:marBottom w:val="0"/>
          <w:divBdr>
            <w:top w:val="none" w:sz="0" w:space="0" w:color="auto"/>
            <w:left w:val="none" w:sz="0" w:space="0" w:color="auto"/>
            <w:bottom w:val="none" w:sz="0" w:space="0" w:color="auto"/>
            <w:right w:val="none" w:sz="0" w:space="0" w:color="auto"/>
          </w:divBdr>
        </w:div>
        <w:div w:id="814492436">
          <w:blockQuote w:val="1"/>
          <w:marLeft w:val="0"/>
          <w:marRight w:val="0"/>
          <w:marTop w:val="0"/>
          <w:marBottom w:val="0"/>
          <w:divBdr>
            <w:top w:val="none" w:sz="0" w:space="0" w:color="auto"/>
            <w:left w:val="none" w:sz="0" w:space="0" w:color="auto"/>
            <w:bottom w:val="none" w:sz="0" w:space="0" w:color="auto"/>
            <w:right w:val="none" w:sz="0" w:space="0" w:color="auto"/>
          </w:divBdr>
        </w:div>
        <w:div w:id="775488193">
          <w:blockQuote w:val="1"/>
          <w:marLeft w:val="0"/>
          <w:marRight w:val="0"/>
          <w:marTop w:val="0"/>
          <w:marBottom w:val="0"/>
          <w:divBdr>
            <w:top w:val="none" w:sz="0" w:space="0" w:color="auto"/>
            <w:left w:val="none" w:sz="0" w:space="0" w:color="auto"/>
            <w:bottom w:val="none" w:sz="0" w:space="0" w:color="auto"/>
            <w:right w:val="none" w:sz="0" w:space="0" w:color="auto"/>
          </w:divBdr>
        </w:div>
        <w:div w:id="488374612">
          <w:blockQuote w:val="1"/>
          <w:marLeft w:val="0"/>
          <w:marRight w:val="0"/>
          <w:marTop w:val="0"/>
          <w:marBottom w:val="0"/>
          <w:divBdr>
            <w:top w:val="none" w:sz="0" w:space="0" w:color="auto"/>
            <w:left w:val="none" w:sz="0" w:space="0" w:color="auto"/>
            <w:bottom w:val="none" w:sz="0" w:space="0" w:color="auto"/>
            <w:right w:val="none" w:sz="0" w:space="0" w:color="auto"/>
          </w:divBdr>
        </w:div>
        <w:div w:id="74085253">
          <w:blockQuote w:val="1"/>
          <w:marLeft w:val="0"/>
          <w:marRight w:val="0"/>
          <w:marTop w:val="0"/>
          <w:marBottom w:val="0"/>
          <w:divBdr>
            <w:top w:val="none" w:sz="0" w:space="0" w:color="auto"/>
            <w:left w:val="none" w:sz="0" w:space="0" w:color="auto"/>
            <w:bottom w:val="none" w:sz="0" w:space="0" w:color="auto"/>
            <w:right w:val="none" w:sz="0" w:space="0" w:color="auto"/>
          </w:divBdr>
        </w:div>
        <w:div w:id="1918712325">
          <w:blockQuote w:val="1"/>
          <w:marLeft w:val="0"/>
          <w:marRight w:val="0"/>
          <w:marTop w:val="0"/>
          <w:marBottom w:val="0"/>
          <w:divBdr>
            <w:top w:val="none" w:sz="0" w:space="0" w:color="auto"/>
            <w:left w:val="none" w:sz="0" w:space="0" w:color="auto"/>
            <w:bottom w:val="none" w:sz="0" w:space="0" w:color="auto"/>
            <w:right w:val="none" w:sz="0" w:space="0" w:color="auto"/>
          </w:divBdr>
        </w:div>
        <w:div w:id="1534420010">
          <w:blockQuote w:val="1"/>
          <w:marLeft w:val="0"/>
          <w:marRight w:val="0"/>
          <w:marTop w:val="0"/>
          <w:marBottom w:val="0"/>
          <w:divBdr>
            <w:top w:val="none" w:sz="0" w:space="0" w:color="auto"/>
            <w:left w:val="none" w:sz="0" w:space="0" w:color="auto"/>
            <w:bottom w:val="none" w:sz="0" w:space="0" w:color="auto"/>
            <w:right w:val="none" w:sz="0" w:space="0" w:color="auto"/>
          </w:divBdr>
        </w:div>
        <w:div w:id="1391347878">
          <w:blockQuote w:val="1"/>
          <w:marLeft w:val="0"/>
          <w:marRight w:val="0"/>
          <w:marTop w:val="0"/>
          <w:marBottom w:val="0"/>
          <w:divBdr>
            <w:top w:val="none" w:sz="0" w:space="0" w:color="auto"/>
            <w:left w:val="none" w:sz="0" w:space="0" w:color="auto"/>
            <w:bottom w:val="none" w:sz="0" w:space="0" w:color="auto"/>
            <w:right w:val="none" w:sz="0" w:space="0" w:color="auto"/>
          </w:divBdr>
        </w:div>
        <w:div w:id="814372450">
          <w:blockQuote w:val="1"/>
          <w:marLeft w:val="0"/>
          <w:marRight w:val="0"/>
          <w:marTop w:val="0"/>
          <w:marBottom w:val="0"/>
          <w:divBdr>
            <w:top w:val="none" w:sz="0" w:space="0" w:color="auto"/>
            <w:left w:val="none" w:sz="0" w:space="0" w:color="auto"/>
            <w:bottom w:val="none" w:sz="0" w:space="0" w:color="auto"/>
            <w:right w:val="none" w:sz="0" w:space="0" w:color="auto"/>
          </w:divBdr>
        </w:div>
        <w:div w:id="186986858">
          <w:blockQuote w:val="1"/>
          <w:marLeft w:val="0"/>
          <w:marRight w:val="0"/>
          <w:marTop w:val="0"/>
          <w:marBottom w:val="0"/>
          <w:divBdr>
            <w:top w:val="none" w:sz="0" w:space="0" w:color="auto"/>
            <w:left w:val="none" w:sz="0" w:space="0" w:color="auto"/>
            <w:bottom w:val="none" w:sz="0" w:space="0" w:color="auto"/>
            <w:right w:val="none" w:sz="0" w:space="0" w:color="auto"/>
          </w:divBdr>
        </w:div>
        <w:div w:id="1020159800">
          <w:blockQuote w:val="1"/>
          <w:marLeft w:val="0"/>
          <w:marRight w:val="0"/>
          <w:marTop w:val="0"/>
          <w:marBottom w:val="0"/>
          <w:divBdr>
            <w:top w:val="none" w:sz="0" w:space="0" w:color="auto"/>
            <w:left w:val="none" w:sz="0" w:space="0" w:color="auto"/>
            <w:bottom w:val="none" w:sz="0" w:space="0" w:color="auto"/>
            <w:right w:val="none" w:sz="0" w:space="0" w:color="auto"/>
          </w:divBdr>
        </w:div>
        <w:div w:id="1683776085">
          <w:blockQuote w:val="1"/>
          <w:marLeft w:val="0"/>
          <w:marRight w:val="0"/>
          <w:marTop w:val="0"/>
          <w:marBottom w:val="0"/>
          <w:divBdr>
            <w:top w:val="none" w:sz="0" w:space="0" w:color="auto"/>
            <w:left w:val="none" w:sz="0" w:space="0" w:color="auto"/>
            <w:bottom w:val="none" w:sz="0" w:space="0" w:color="auto"/>
            <w:right w:val="none" w:sz="0" w:space="0" w:color="auto"/>
          </w:divBdr>
        </w:div>
        <w:div w:id="177278788">
          <w:blockQuote w:val="1"/>
          <w:marLeft w:val="0"/>
          <w:marRight w:val="0"/>
          <w:marTop w:val="0"/>
          <w:marBottom w:val="0"/>
          <w:divBdr>
            <w:top w:val="none" w:sz="0" w:space="0" w:color="auto"/>
            <w:left w:val="none" w:sz="0" w:space="0" w:color="auto"/>
            <w:bottom w:val="none" w:sz="0" w:space="0" w:color="auto"/>
            <w:right w:val="none" w:sz="0" w:space="0" w:color="auto"/>
          </w:divBdr>
        </w:div>
        <w:div w:id="860629093">
          <w:blockQuote w:val="1"/>
          <w:marLeft w:val="0"/>
          <w:marRight w:val="0"/>
          <w:marTop w:val="0"/>
          <w:marBottom w:val="0"/>
          <w:divBdr>
            <w:top w:val="none" w:sz="0" w:space="0" w:color="auto"/>
            <w:left w:val="none" w:sz="0" w:space="0" w:color="auto"/>
            <w:bottom w:val="none" w:sz="0" w:space="0" w:color="auto"/>
            <w:right w:val="none" w:sz="0" w:space="0" w:color="auto"/>
          </w:divBdr>
        </w:div>
        <w:div w:id="1262955374">
          <w:blockQuote w:val="1"/>
          <w:marLeft w:val="0"/>
          <w:marRight w:val="0"/>
          <w:marTop w:val="0"/>
          <w:marBottom w:val="0"/>
          <w:divBdr>
            <w:top w:val="none" w:sz="0" w:space="0" w:color="auto"/>
            <w:left w:val="none" w:sz="0" w:space="0" w:color="auto"/>
            <w:bottom w:val="none" w:sz="0" w:space="0" w:color="auto"/>
            <w:right w:val="none" w:sz="0" w:space="0" w:color="auto"/>
          </w:divBdr>
        </w:div>
        <w:div w:id="1116290011">
          <w:blockQuote w:val="1"/>
          <w:marLeft w:val="0"/>
          <w:marRight w:val="0"/>
          <w:marTop w:val="0"/>
          <w:marBottom w:val="0"/>
          <w:divBdr>
            <w:top w:val="none" w:sz="0" w:space="0" w:color="auto"/>
            <w:left w:val="none" w:sz="0" w:space="0" w:color="auto"/>
            <w:bottom w:val="none" w:sz="0" w:space="0" w:color="auto"/>
            <w:right w:val="none" w:sz="0" w:space="0" w:color="auto"/>
          </w:divBdr>
        </w:div>
        <w:div w:id="1488983437">
          <w:blockQuote w:val="1"/>
          <w:marLeft w:val="0"/>
          <w:marRight w:val="0"/>
          <w:marTop w:val="0"/>
          <w:marBottom w:val="0"/>
          <w:divBdr>
            <w:top w:val="none" w:sz="0" w:space="0" w:color="auto"/>
            <w:left w:val="none" w:sz="0" w:space="0" w:color="auto"/>
            <w:bottom w:val="none" w:sz="0" w:space="0" w:color="auto"/>
            <w:right w:val="none" w:sz="0" w:space="0" w:color="auto"/>
          </w:divBdr>
        </w:div>
        <w:div w:id="1119683732">
          <w:blockQuote w:val="1"/>
          <w:marLeft w:val="0"/>
          <w:marRight w:val="0"/>
          <w:marTop w:val="0"/>
          <w:marBottom w:val="0"/>
          <w:divBdr>
            <w:top w:val="none" w:sz="0" w:space="0" w:color="auto"/>
            <w:left w:val="none" w:sz="0" w:space="0" w:color="auto"/>
            <w:bottom w:val="none" w:sz="0" w:space="0" w:color="auto"/>
            <w:right w:val="none" w:sz="0" w:space="0" w:color="auto"/>
          </w:divBdr>
        </w:div>
        <w:div w:id="859591228">
          <w:blockQuote w:val="1"/>
          <w:marLeft w:val="0"/>
          <w:marRight w:val="0"/>
          <w:marTop w:val="0"/>
          <w:marBottom w:val="0"/>
          <w:divBdr>
            <w:top w:val="none" w:sz="0" w:space="0" w:color="auto"/>
            <w:left w:val="none" w:sz="0" w:space="0" w:color="auto"/>
            <w:bottom w:val="none" w:sz="0" w:space="0" w:color="auto"/>
            <w:right w:val="none" w:sz="0" w:space="0" w:color="auto"/>
          </w:divBdr>
        </w:div>
        <w:div w:id="1473257416">
          <w:blockQuote w:val="1"/>
          <w:marLeft w:val="0"/>
          <w:marRight w:val="0"/>
          <w:marTop w:val="0"/>
          <w:marBottom w:val="0"/>
          <w:divBdr>
            <w:top w:val="none" w:sz="0" w:space="0" w:color="auto"/>
            <w:left w:val="none" w:sz="0" w:space="0" w:color="auto"/>
            <w:bottom w:val="none" w:sz="0" w:space="0" w:color="auto"/>
            <w:right w:val="none" w:sz="0" w:space="0" w:color="auto"/>
          </w:divBdr>
        </w:div>
        <w:div w:id="1456367750">
          <w:blockQuote w:val="1"/>
          <w:marLeft w:val="0"/>
          <w:marRight w:val="0"/>
          <w:marTop w:val="0"/>
          <w:marBottom w:val="0"/>
          <w:divBdr>
            <w:top w:val="none" w:sz="0" w:space="0" w:color="auto"/>
            <w:left w:val="none" w:sz="0" w:space="0" w:color="auto"/>
            <w:bottom w:val="none" w:sz="0" w:space="0" w:color="auto"/>
            <w:right w:val="none" w:sz="0" w:space="0" w:color="auto"/>
          </w:divBdr>
        </w:div>
        <w:div w:id="38091599">
          <w:blockQuote w:val="1"/>
          <w:marLeft w:val="0"/>
          <w:marRight w:val="0"/>
          <w:marTop w:val="0"/>
          <w:marBottom w:val="0"/>
          <w:divBdr>
            <w:top w:val="none" w:sz="0" w:space="0" w:color="auto"/>
            <w:left w:val="none" w:sz="0" w:space="0" w:color="auto"/>
            <w:bottom w:val="none" w:sz="0" w:space="0" w:color="auto"/>
            <w:right w:val="none" w:sz="0" w:space="0" w:color="auto"/>
          </w:divBdr>
        </w:div>
        <w:div w:id="1587113834">
          <w:blockQuote w:val="1"/>
          <w:marLeft w:val="0"/>
          <w:marRight w:val="0"/>
          <w:marTop w:val="0"/>
          <w:marBottom w:val="0"/>
          <w:divBdr>
            <w:top w:val="none" w:sz="0" w:space="0" w:color="auto"/>
            <w:left w:val="none" w:sz="0" w:space="0" w:color="auto"/>
            <w:bottom w:val="none" w:sz="0" w:space="0" w:color="auto"/>
            <w:right w:val="none" w:sz="0" w:space="0" w:color="auto"/>
          </w:divBdr>
        </w:div>
        <w:div w:id="1552033159">
          <w:blockQuote w:val="1"/>
          <w:marLeft w:val="0"/>
          <w:marRight w:val="0"/>
          <w:marTop w:val="0"/>
          <w:marBottom w:val="0"/>
          <w:divBdr>
            <w:top w:val="none" w:sz="0" w:space="0" w:color="auto"/>
            <w:left w:val="none" w:sz="0" w:space="0" w:color="auto"/>
            <w:bottom w:val="none" w:sz="0" w:space="0" w:color="auto"/>
            <w:right w:val="none" w:sz="0" w:space="0" w:color="auto"/>
          </w:divBdr>
        </w:div>
        <w:div w:id="923949550">
          <w:blockQuote w:val="1"/>
          <w:marLeft w:val="0"/>
          <w:marRight w:val="0"/>
          <w:marTop w:val="0"/>
          <w:marBottom w:val="0"/>
          <w:divBdr>
            <w:top w:val="none" w:sz="0" w:space="0" w:color="auto"/>
            <w:left w:val="none" w:sz="0" w:space="0" w:color="auto"/>
            <w:bottom w:val="none" w:sz="0" w:space="0" w:color="auto"/>
            <w:right w:val="none" w:sz="0" w:space="0" w:color="auto"/>
          </w:divBdr>
        </w:div>
        <w:div w:id="438650366">
          <w:blockQuote w:val="1"/>
          <w:marLeft w:val="0"/>
          <w:marRight w:val="0"/>
          <w:marTop w:val="0"/>
          <w:marBottom w:val="0"/>
          <w:divBdr>
            <w:top w:val="none" w:sz="0" w:space="0" w:color="auto"/>
            <w:left w:val="none" w:sz="0" w:space="0" w:color="auto"/>
            <w:bottom w:val="none" w:sz="0" w:space="0" w:color="auto"/>
            <w:right w:val="none" w:sz="0" w:space="0" w:color="auto"/>
          </w:divBdr>
        </w:div>
        <w:div w:id="808937048">
          <w:blockQuote w:val="1"/>
          <w:marLeft w:val="0"/>
          <w:marRight w:val="0"/>
          <w:marTop w:val="0"/>
          <w:marBottom w:val="0"/>
          <w:divBdr>
            <w:top w:val="none" w:sz="0" w:space="0" w:color="auto"/>
            <w:left w:val="none" w:sz="0" w:space="0" w:color="auto"/>
            <w:bottom w:val="none" w:sz="0" w:space="0" w:color="auto"/>
            <w:right w:val="none" w:sz="0" w:space="0" w:color="auto"/>
          </w:divBdr>
        </w:div>
        <w:div w:id="1818110841">
          <w:blockQuote w:val="1"/>
          <w:marLeft w:val="0"/>
          <w:marRight w:val="0"/>
          <w:marTop w:val="0"/>
          <w:marBottom w:val="0"/>
          <w:divBdr>
            <w:top w:val="none" w:sz="0" w:space="0" w:color="auto"/>
            <w:left w:val="none" w:sz="0" w:space="0" w:color="auto"/>
            <w:bottom w:val="none" w:sz="0" w:space="0" w:color="auto"/>
            <w:right w:val="none" w:sz="0" w:space="0" w:color="auto"/>
          </w:divBdr>
        </w:div>
        <w:div w:id="1756785486">
          <w:blockQuote w:val="1"/>
          <w:marLeft w:val="0"/>
          <w:marRight w:val="0"/>
          <w:marTop w:val="0"/>
          <w:marBottom w:val="0"/>
          <w:divBdr>
            <w:top w:val="none" w:sz="0" w:space="0" w:color="auto"/>
            <w:left w:val="none" w:sz="0" w:space="0" w:color="auto"/>
            <w:bottom w:val="none" w:sz="0" w:space="0" w:color="auto"/>
            <w:right w:val="none" w:sz="0" w:space="0" w:color="auto"/>
          </w:divBdr>
        </w:div>
        <w:div w:id="1161893833">
          <w:blockQuote w:val="1"/>
          <w:marLeft w:val="0"/>
          <w:marRight w:val="0"/>
          <w:marTop w:val="0"/>
          <w:marBottom w:val="0"/>
          <w:divBdr>
            <w:top w:val="none" w:sz="0" w:space="0" w:color="auto"/>
            <w:left w:val="none" w:sz="0" w:space="0" w:color="auto"/>
            <w:bottom w:val="none" w:sz="0" w:space="0" w:color="auto"/>
            <w:right w:val="none" w:sz="0" w:space="0" w:color="auto"/>
          </w:divBdr>
        </w:div>
        <w:div w:id="284234014">
          <w:blockQuote w:val="1"/>
          <w:marLeft w:val="0"/>
          <w:marRight w:val="0"/>
          <w:marTop w:val="0"/>
          <w:marBottom w:val="0"/>
          <w:divBdr>
            <w:top w:val="none" w:sz="0" w:space="0" w:color="auto"/>
            <w:left w:val="none" w:sz="0" w:space="0" w:color="auto"/>
            <w:bottom w:val="none" w:sz="0" w:space="0" w:color="auto"/>
            <w:right w:val="none" w:sz="0" w:space="0" w:color="auto"/>
          </w:divBdr>
        </w:div>
        <w:div w:id="856847542">
          <w:blockQuote w:val="1"/>
          <w:marLeft w:val="0"/>
          <w:marRight w:val="0"/>
          <w:marTop w:val="0"/>
          <w:marBottom w:val="0"/>
          <w:divBdr>
            <w:top w:val="none" w:sz="0" w:space="0" w:color="auto"/>
            <w:left w:val="none" w:sz="0" w:space="0" w:color="auto"/>
            <w:bottom w:val="none" w:sz="0" w:space="0" w:color="auto"/>
            <w:right w:val="none" w:sz="0" w:space="0" w:color="auto"/>
          </w:divBdr>
        </w:div>
        <w:div w:id="333073810">
          <w:blockQuote w:val="1"/>
          <w:marLeft w:val="0"/>
          <w:marRight w:val="0"/>
          <w:marTop w:val="0"/>
          <w:marBottom w:val="0"/>
          <w:divBdr>
            <w:top w:val="none" w:sz="0" w:space="0" w:color="auto"/>
            <w:left w:val="none" w:sz="0" w:space="0" w:color="auto"/>
            <w:bottom w:val="none" w:sz="0" w:space="0" w:color="auto"/>
            <w:right w:val="none" w:sz="0" w:space="0" w:color="auto"/>
          </w:divBdr>
        </w:div>
        <w:div w:id="149757572">
          <w:blockQuote w:val="1"/>
          <w:marLeft w:val="0"/>
          <w:marRight w:val="0"/>
          <w:marTop w:val="0"/>
          <w:marBottom w:val="0"/>
          <w:divBdr>
            <w:top w:val="none" w:sz="0" w:space="0" w:color="auto"/>
            <w:left w:val="none" w:sz="0" w:space="0" w:color="auto"/>
            <w:bottom w:val="none" w:sz="0" w:space="0" w:color="auto"/>
            <w:right w:val="none" w:sz="0" w:space="0" w:color="auto"/>
          </w:divBdr>
        </w:div>
        <w:div w:id="1277786951">
          <w:blockQuote w:val="1"/>
          <w:marLeft w:val="0"/>
          <w:marRight w:val="0"/>
          <w:marTop w:val="0"/>
          <w:marBottom w:val="0"/>
          <w:divBdr>
            <w:top w:val="none" w:sz="0" w:space="0" w:color="auto"/>
            <w:left w:val="none" w:sz="0" w:space="0" w:color="auto"/>
            <w:bottom w:val="none" w:sz="0" w:space="0" w:color="auto"/>
            <w:right w:val="none" w:sz="0" w:space="0" w:color="auto"/>
          </w:divBdr>
        </w:div>
        <w:div w:id="399291">
          <w:blockQuote w:val="1"/>
          <w:marLeft w:val="0"/>
          <w:marRight w:val="0"/>
          <w:marTop w:val="0"/>
          <w:marBottom w:val="0"/>
          <w:divBdr>
            <w:top w:val="none" w:sz="0" w:space="0" w:color="auto"/>
            <w:left w:val="none" w:sz="0" w:space="0" w:color="auto"/>
            <w:bottom w:val="none" w:sz="0" w:space="0" w:color="auto"/>
            <w:right w:val="none" w:sz="0" w:space="0" w:color="auto"/>
          </w:divBdr>
        </w:div>
        <w:div w:id="1722245914">
          <w:blockQuote w:val="1"/>
          <w:marLeft w:val="0"/>
          <w:marRight w:val="0"/>
          <w:marTop w:val="0"/>
          <w:marBottom w:val="0"/>
          <w:divBdr>
            <w:top w:val="none" w:sz="0" w:space="0" w:color="auto"/>
            <w:left w:val="none" w:sz="0" w:space="0" w:color="auto"/>
            <w:bottom w:val="none" w:sz="0" w:space="0" w:color="auto"/>
            <w:right w:val="none" w:sz="0" w:space="0" w:color="auto"/>
          </w:divBdr>
        </w:div>
        <w:div w:id="2094743423">
          <w:blockQuote w:val="1"/>
          <w:marLeft w:val="0"/>
          <w:marRight w:val="0"/>
          <w:marTop w:val="0"/>
          <w:marBottom w:val="0"/>
          <w:divBdr>
            <w:top w:val="none" w:sz="0" w:space="0" w:color="auto"/>
            <w:left w:val="none" w:sz="0" w:space="0" w:color="auto"/>
            <w:bottom w:val="none" w:sz="0" w:space="0" w:color="auto"/>
            <w:right w:val="none" w:sz="0" w:space="0" w:color="auto"/>
          </w:divBdr>
        </w:div>
        <w:div w:id="1998996082">
          <w:blockQuote w:val="1"/>
          <w:marLeft w:val="0"/>
          <w:marRight w:val="0"/>
          <w:marTop w:val="0"/>
          <w:marBottom w:val="0"/>
          <w:divBdr>
            <w:top w:val="none" w:sz="0" w:space="0" w:color="auto"/>
            <w:left w:val="none" w:sz="0" w:space="0" w:color="auto"/>
            <w:bottom w:val="none" w:sz="0" w:space="0" w:color="auto"/>
            <w:right w:val="none" w:sz="0" w:space="0" w:color="auto"/>
          </w:divBdr>
        </w:div>
        <w:div w:id="750276017">
          <w:blockQuote w:val="1"/>
          <w:marLeft w:val="0"/>
          <w:marRight w:val="0"/>
          <w:marTop w:val="0"/>
          <w:marBottom w:val="0"/>
          <w:divBdr>
            <w:top w:val="none" w:sz="0" w:space="0" w:color="auto"/>
            <w:left w:val="none" w:sz="0" w:space="0" w:color="auto"/>
            <w:bottom w:val="none" w:sz="0" w:space="0" w:color="auto"/>
            <w:right w:val="none" w:sz="0" w:space="0" w:color="auto"/>
          </w:divBdr>
        </w:div>
        <w:div w:id="830173356">
          <w:blockQuote w:val="1"/>
          <w:marLeft w:val="0"/>
          <w:marRight w:val="0"/>
          <w:marTop w:val="0"/>
          <w:marBottom w:val="0"/>
          <w:divBdr>
            <w:top w:val="none" w:sz="0" w:space="0" w:color="auto"/>
            <w:left w:val="none" w:sz="0" w:space="0" w:color="auto"/>
            <w:bottom w:val="none" w:sz="0" w:space="0" w:color="auto"/>
            <w:right w:val="none" w:sz="0" w:space="0" w:color="auto"/>
          </w:divBdr>
        </w:div>
        <w:div w:id="344137016">
          <w:blockQuote w:val="1"/>
          <w:marLeft w:val="0"/>
          <w:marRight w:val="0"/>
          <w:marTop w:val="0"/>
          <w:marBottom w:val="0"/>
          <w:divBdr>
            <w:top w:val="none" w:sz="0" w:space="0" w:color="auto"/>
            <w:left w:val="none" w:sz="0" w:space="0" w:color="auto"/>
            <w:bottom w:val="none" w:sz="0" w:space="0" w:color="auto"/>
            <w:right w:val="none" w:sz="0" w:space="0" w:color="auto"/>
          </w:divBdr>
        </w:div>
        <w:div w:id="217399866">
          <w:blockQuote w:val="1"/>
          <w:marLeft w:val="0"/>
          <w:marRight w:val="0"/>
          <w:marTop w:val="0"/>
          <w:marBottom w:val="0"/>
          <w:divBdr>
            <w:top w:val="none" w:sz="0" w:space="0" w:color="auto"/>
            <w:left w:val="none" w:sz="0" w:space="0" w:color="auto"/>
            <w:bottom w:val="none" w:sz="0" w:space="0" w:color="auto"/>
            <w:right w:val="none" w:sz="0" w:space="0" w:color="auto"/>
          </w:divBdr>
        </w:div>
        <w:div w:id="1091316925">
          <w:blockQuote w:val="1"/>
          <w:marLeft w:val="0"/>
          <w:marRight w:val="0"/>
          <w:marTop w:val="0"/>
          <w:marBottom w:val="0"/>
          <w:divBdr>
            <w:top w:val="none" w:sz="0" w:space="0" w:color="auto"/>
            <w:left w:val="none" w:sz="0" w:space="0" w:color="auto"/>
            <w:bottom w:val="none" w:sz="0" w:space="0" w:color="auto"/>
            <w:right w:val="none" w:sz="0" w:space="0" w:color="auto"/>
          </w:divBdr>
        </w:div>
        <w:div w:id="1607075156">
          <w:blockQuote w:val="1"/>
          <w:marLeft w:val="0"/>
          <w:marRight w:val="0"/>
          <w:marTop w:val="0"/>
          <w:marBottom w:val="0"/>
          <w:divBdr>
            <w:top w:val="none" w:sz="0" w:space="0" w:color="auto"/>
            <w:left w:val="none" w:sz="0" w:space="0" w:color="auto"/>
            <w:bottom w:val="none" w:sz="0" w:space="0" w:color="auto"/>
            <w:right w:val="none" w:sz="0" w:space="0" w:color="auto"/>
          </w:divBdr>
        </w:div>
        <w:div w:id="2023819077">
          <w:blockQuote w:val="1"/>
          <w:marLeft w:val="0"/>
          <w:marRight w:val="0"/>
          <w:marTop w:val="0"/>
          <w:marBottom w:val="0"/>
          <w:divBdr>
            <w:top w:val="none" w:sz="0" w:space="0" w:color="auto"/>
            <w:left w:val="none" w:sz="0" w:space="0" w:color="auto"/>
            <w:bottom w:val="none" w:sz="0" w:space="0" w:color="auto"/>
            <w:right w:val="none" w:sz="0" w:space="0" w:color="auto"/>
          </w:divBdr>
        </w:div>
        <w:div w:id="1836843295">
          <w:blockQuote w:val="1"/>
          <w:marLeft w:val="0"/>
          <w:marRight w:val="0"/>
          <w:marTop w:val="0"/>
          <w:marBottom w:val="0"/>
          <w:divBdr>
            <w:top w:val="none" w:sz="0" w:space="0" w:color="auto"/>
            <w:left w:val="none" w:sz="0" w:space="0" w:color="auto"/>
            <w:bottom w:val="none" w:sz="0" w:space="0" w:color="auto"/>
            <w:right w:val="none" w:sz="0" w:space="0" w:color="auto"/>
          </w:divBdr>
        </w:div>
        <w:div w:id="186454660">
          <w:blockQuote w:val="1"/>
          <w:marLeft w:val="0"/>
          <w:marRight w:val="0"/>
          <w:marTop w:val="0"/>
          <w:marBottom w:val="0"/>
          <w:divBdr>
            <w:top w:val="none" w:sz="0" w:space="0" w:color="auto"/>
            <w:left w:val="none" w:sz="0" w:space="0" w:color="auto"/>
            <w:bottom w:val="none" w:sz="0" w:space="0" w:color="auto"/>
            <w:right w:val="none" w:sz="0" w:space="0" w:color="auto"/>
          </w:divBdr>
        </w:div>
        <w:div w:id="1885675857">
          <w:blockQuote w:val="1"/>
          <w:marLeft w:val="0"/>
          <w:marRight w:val="0"/>
          <w:marTop w:val="0"/>
          <w:marBottom w:val="0"/>
          <w:divBdr>
            <w:top w:val="none" w:sz="0" w:space="0" w:color="auto"/>
            <w:left w:val="none" w:sz="0" w:space="0" w:color="auto"/>
            <w:bottom w:val="none" w:sz="0" w:space="0" w:color="auto"/>
            <w:right w:val="none" w:sz="0" w:space="0" w:color="auto"/>
          </w:divBdr>
        </w:div>
        <w:div w:id="799032734">
          <w:blockQuote w:val="1"/>
          <w:marLeft w:val="0"/>
          <w:marRight w:val="0"/>
          <w:marTop w:val="0"/>
          <w:marBottom w:val="0"/>
          <w:divBdr>
            <w:top w:val="none" w:sz="0" w:space="0" w:color="auto"/>
            <w:left w:val="none" w:sz="0" w:space="0" w:color="auto"/>
            <w:bottom w:val="none" w:sz="0" w:space="0" w:color="auto"/>
            <w:right w:val="none" w:sz="0" w:space="0" w:color="auto"/>
          </w:divBdr>
        </w:div>
        <w:div w:id="1634557850">
          <w:blockQuote w:val="1"/>
          <w:marLeft w:val="0"/>
          <w:marRight w:val="0"/>
          <w:marTop w:val="0"/>
          <w:marBottom w:val="0"/>
          <w:divBdr>
            <w:top w:val="none" w:sz="0" w:space="0" w:color="auto"/>
            <w:left w:val="none" w:sz="0" w:space="0" w:color="auto"/>
            <w:bottom w:val="none" w:sz="0" w:space="0" w:color="auto"/>
            <w:right w:val="none" w:sz="0" w:space="0" w:color="auto"/>
          </w:divBdr>
        </w:div>
        <w:div w:id="763526929">
          <w:blockQuote w:val="1"/>
          <w:marLeft w:val="0"/>
          <w:marRight w:val="0"/>
          <w:marTop w:val="0"/>
          <w:marBottom w:val="0"/>
          <w:divBdr>
            <w:top w:val="none" w:sz="0" w:space="0" w:color="auto"/>
            <w:left w:val="none" w:sz="0" w:space="0" w:color="auto"/>
            <w:bottom w:val="none" w:sz="0" w:space="0" w:color="auto"/>
            <w:right w:val="none" w:sz="0" w:space="0" w:color="auto"/>
          </w:divBdr>
        </w:div>
        <w:div w:id="1773698306">
          <w:blockQuote w:val="1"/>
          <w:marLeft w:val="0"/>
          <w:marRight w:val="0"/>
          <w:marTop w:val="0"/>
          <w:marBottom w:val="0"/>
          <w:divBdr>
            <w:top w:val="none" w:sz="0" w:space="0" w:color="auto"/>
            <w:left w:val="none" w:sz="0" w:space="0" w:color="auto"/>
            <w:bottom w:val="none" w:sz="0" w:space="0" w:color="auto"/>
            <w:right w:val="none" w:sz="0" w:space="0" w:color="auto"/>
          </w:divBdr>
        </w:div>
        <w:div w:id="1512333707">
          <w:blockQuote w:val="1"/>
          <w:marLeft w:val="0"/>
          <w:marRight w:val="0"/>
          <w:marTop w:val="0"/>
          <w:marBottom w:val="0"/>
          <w:divBdr>
            <w:top w:val="none" w:sz="0" w:space="0" w:color="auto"/>
            <w:left w:val="none" w:sz="0" w:space="0" w:color="auto"/>
            <w:bottom w:val="none" w:sz="0" w:space="0" w:color="auto"/>
            <w:right w:val="none" w:sz="0" w:space="0" w:color="auto"/>
          </w:divBdr>
        </w:div>
        <w:div w:id="679434197">
          <w:blockQuote w:val="1"/>
          <w:marLeft w:val="0"/>
          <w:marRight w:val="0"/>
          <w:marTop w:val="0"/>
          <w:marBottom w:val="0"/>
          <w:divBdr>
            <w:top w:val="none" w:sz="0" w:space="0" w:color="auto"/>
            <w:left w:val="none" w:sz="0" w:space="0" w:color="auto"/>
            <w:bottom w:val="none" w:sz="0" w:space="0" w:color="auto"/>
            <w:right w:val="none" w:sz="0" w:space="0" w:color="auto"/>
          </w:divBdr>
        </w:div>
        <w:div w:id="938214673">
          <w:blockQuote w:val="1"/>
          <w:marLeft w:val="0"/>
          <w:marRight w:val="0"/>
          <w:marTop w:val="0"/>
          <w:marBottom w:val="0"/>
          <w:divBdr>
            <w:top w:val="none" w:sz="0" w:space="0" w:color="auto"/>
            <w:left w:val="none" w:sz="0" w:space="0" w:color="auto"/>
            <w:bottom w:val="none" w:sz="0" w:space="0" w:color="auto"/>
            <w:right w:val="none" w:sz="0" w:space="0" w:color="auto"/>
          </w:divBdr>
        </w:div>
        <w:div w:id="1649817284">
          <w:blockQuote w:val="1"/>
          <w:marLeft w:val="0"/>
          <w:marRight w:val="0"/>
          <w:marTop w:val="0"/>
          <w:marBottom w:val="0"/>
          <w:divBdr>
            <w:top w:val="none" w:sz="0" w:space="0" w:color="auto"/>
            <w:left w:val="none" w:sz="0" w:space="0" w:color="auto"/>
            <w:bottom w:val="none" w:sz="0" w:space="0" w:color="auto"/>
            <w:right w:val="none" w:sz="0" w:space="0" w:color="auto"/>
          </w:divBdr>
        </w:div>
        <w:div w:id="628635827">
          <w:blockQuote w:val="1"/>
          <w:marLeft w:val="0"/>
          <w:marRight w:val="0"/>
          <w:marTop w:val="0"/>
          <w:marBottom w:val="0"/>
          <w:divBdr>
            <w:top w:val="none" w:sz="0" w:space="0" w:color="auto"/>
            <w:left w:val="none" w:sz="0" w:space="0" w:color="auto"/>
            <w:bottom w:val="none" w:sz="0" w:space="0" w:color="auto"/>
            <w:right w:val="none" w:sz="0" w:space="0" w:color="auto"/>
          </w:divBdr>
        </w:div>
        <w:div w:id="1007555553">
          <w:blockQuote w:val="1"/>
          <w:marLeft w:val="0"/>
          <w:marRight w:val="0"/>
          <w:marTop w:val="0"/>
          <w:marBottom w:val="0"/>
          <w:divBdr>
            <w:top w:val="none" w:sz="0" w:space="0" w:color="auto"/>
            <w:left w:val="none" w:sz="0" w:space="0" w:color="auto"/>
            <w:bottom w:val="none" w:sz="0" w:space="0" w:color="auto"/>
            <w:right w:val="none" w:sz="0" w:space="0" w:color="auto"/>
          </w:divBdr>
        </w:div>
        <w:div w:id="810948810">
          <w:blockQuote w:val="1"/>
          <w:marLeft w:val="0"/>
          <w:marRight w:val="0"/>
          <w:marTop w:val="0"/>
          <w:marBottom w:val="0"/>
          <w:divBdr>
            <w:top w:val="none" w:sz="0" w:space="0" w:color="auto"/>
            <w:left w:val="none" w:sz="0" w:space="0" w:color="auto"/>
            <w:bottom w:val="none" w:sz="0" w:space="0" w:color="auto"/>
            <w:right w:val="none" w:sz="0" w:space="0" w:color="auto"/>
          </w:divBdr>
        </w:div>
        <w:div w:id="78256160">
          <w:blockQuote w:val="1"/>
          <w:marLeft w:val="0"/>
          <w:marRight w:val="0"/>
          <w:marTop w:val="0"/>
          <w:marBottom w:val="0"/>
          <w:divBdr>
            <w:top w:val="none" w:sz="0" w:space="0" w:color="auto"/>
            <w:left w:val="none" w:sz="0" w:space="0" w:color="auto"/>
            <w:bottom w:val="none" w:sz="0" w:space="0" w:color="auto"/>
            <w:right w:val="none" w:sz="0" w:space="0" w:color="auto"/>
          </w:divBdr>
        </w:div>
        <w:div w:id="393049180">
          <w:blockQuote w:val="1"/>
          <w:marLeft w:val="0"/>
          <w:marRight w:val="0"/>
          <w:marTop w:val="0"/>
          <w:marBottom w:val="0"/>
          <w:divBdr>
            <w:top w:val="none" w:sz="0" w:space="0" w:color="auto"/>
            <w:left w:val="none" w:sz="0" w:space="0" w:color="auto"/>
            <w:bottom w:val="none" w:sz="0" w:space="0" w:color="auto"/>
            <w:right w:val="none" w:sz="0" w:space="0" w:color="auto"/>
          </w:divBdr>
        </w:div>
        <w:div w:id="530534019">
          <w:blockQuote w:val="1"/>
          <w:marLeft w:val="0"/>
          <w:marRight w:val="0"/>
          <w:marTop w:val="0"/>
          <w:marBottom w:val="0"/>
          <w:divBdr>
            <w:top w:val="none" w:sz="0" w:space="0" w:color="auto"/>
            <w:left w:val="none" w:sz="0" w:space="0" w:color="auto"/>
            <w:bottom w:val="none" w:sz="0" w:space="0" w:color="auto"/>
            <w:right w:val="none" w:sz="0" w:space="0" w:color="auto"/>
          </w:divBdr>
        </w:div>
        <w:div w:id="440801569">
          <w:blockQuote w:val="1"/>
          <w:marLeft w:val="0"/>
          <w:marRight w:val="0"/>
          <w:marTop w:val="0"/>
          <w:marBottom w:val="0"/>
          <w:divBdr>
            <w:top w:val="none" w:sz="0" w:space="0" w:color="auto"/>
            <w:left w:val="none" w:sz="0" w:space="0" w:color="auto"/>
            <w:bottom w:val="none" w:sz="0" w:space="0" w:color="auto"/>
            <w:right w:val="none" w:sz="0" w:space="0" w:color="auto"/>
          </w:divBdr>
        </w:div>
        <w:div w:id="560753183">
          <w:blockQuote w:val="1"/>
          <w:marLeft w:val="0"/>
          <w:marRight w:val="0"/>
          <w:marTop w:val="0"/>
          <w:marBottom w:val="0"/>
          <w:divBdr>
            <w:top w:val="none" w:sz="0" w:space="0" w:color="auto"/>
            <w:left w:val="none" w:sz="0" w:space="0" w:color="auto"/>
            <w:bottom w:val="none" w:sz="0" w:space="0" w:color="auto"/>
            <w:right w:val="none" w:sz="0" w:space="0" w:color="auto"/>
          </w:divBdr>
        </w:div>
        <w:div w:id="1194735081">
          <w:blockQuote w:val="1"/>
          <w:marLeft w:val="0"/>
          <w:marRight w:val="0"/>
          <w:marTop w:val="0"/>
          <w:marBottom w:val="0"/>
          <w:divBdr>
            <w:top w:val="none" w:sz="0" w:space="0" w:color="auto"/>
            <w:left w:val="none" w:sz="0" w:space="0" w:color="auto"/>
            <w:bottom w:val="none" w:sz="0" w:space="0" w:color="auto"/>
            <w:right w:val="none" w:sz="0" w:space="0" w:color="auto"/>
          </w:divBdr>
        </w:div>
        <w:div w:id="1063336344">
          <w:blockQuote w:val="1"/>
          <w:marLeft w:val="0"/>
          <w:marRight w:val="0"/>
          <w:marTop w:val="0"/>
          <w:marBottom w:val="0"/>
          <w:divBdr>
            <w:top w:val="none" w:sz="0" w:space="0" w:color="auto"/>
            <w:left w:val="none" w:sz="0" w:space="0" w:color="auto"/>
            <w:bottom w:val="none" w:sz="0" w:space="0" w:color="auto"/>
            <w:right w:val="none" w:sz="0" w:space="0" w:color="auto"/>
          </w:divBdr>
        </w:div>
        <w:div w:id="399324931">
          <w:blockQuote w:val="1"/>
          <w:marLeft w:val="0"/>
          <w:marRight w:val="0"/>
          <w:marTop w:val="0"/>
          <w:marBottom w:val="0"/>
          <w:divBdr>
            <w:top w:val="none" w:sz="0" w:space="0" w:color="auto"/>
            <w:left w:val="none" w:sz="0" w:space="0" w:color="auto"/>
            <w:bottom w:val="none" w:sz="0" w:space="0" w:color="auto"/>
            <w:right w:val="none" w:sz="0" w:space="0" w:color="auto"/>
          </w:divBdr>
        </w:div>
        <w:div w:id="230967552">
          <w:blockQuote w:val="1"/>
          <w:marLeft w:val="0"/>
          <w:marRight w:val="0"/>
          <w:marTop w:val="0"/>
          <w:marBottom w:val="0"/>
          <w:divBdr>
            <w:top w:val="none" w:sz="0" w:space="0" w:color="auto"/>
            <w:left w:val="none" w:sz="0" w:space="0" w:color="auto"/>
            <w:bottom w:val="none" w:sz="0" w:space="0" w:color="auto"/>
            <w:right w:val="none" w:sz="0" w:space="0" w:color="auto"/>
          </w:divBdr>
        </w:div>
        <w:div w:id="815102994">
          <w:blockQuote w:val="1"/>
          <w:marLeft w:val="0"/>
          <w:marRight w:val="0"/>
          <w:marTop w:val="0"/>
          <w:marBottom w:val="0"/>
          <w:divBdr>
            <w:top w:val="none" w:sz="0" w:space="0" w:color="auto"/>
            <w:left w:val="none" w:sz="0" w:space="0" w:color="auto"/>
            <w:bottom w:val="none" w:sz="0" w:space="0" w:color="auto"/>
            <w:right w:val="none" w:sz="0" w:space="0" w:color="auto"/>
          </w:divBdr>
        </w:div>
        <w:div w:id="1519660767">
          <w:blockQuote w:val="1"/>
          <w:marLeft w:val="0"/>
          <w:marRight w:val="0"/>
          <w:marTop w:val="0"/>
          <w:marBottom w:val="0"/>
          <w:divBdr>
            <w:top w:val="none" w:sz="0" w:space="0" w:color="auto"/>
            <w:left w:val="none" w:sz="0" w:space="0" w:color="auto"/>
            <w:bottom w:val="none" w:sz="0" w:space="0" w:color="auto"/>
            <w:right w:val="none" w:sz="0" w:space="0" w:color="auto"/>
          </w:divBdr>
        </w:div>
        <w:div w:id="665982422">
          <w:blockQuote w:val="1"/>
          <w:marLeft w:val="0"/>
          <w:marRight w:val="0"/>
          <w:marTop w:val="0"/>
          <w:marBottom w:val="0"/>
          <w:divBdr>
            <w:top w:val="none" w:sz="0" w:space="0" w:color="auto"/>
            <w:left w:val="none" w:sz="0" w:space="0" w:color="auto"/>
            <w:bottom w:val="none" w:sz="0" w:space="0" w:color="auto"/>
            <w:right w:val="none" w:sz="0" w:space="0" w:color="auto"/>
          </w:divBdr>
        </w:div>
        <w:div w:id="1303386160">
          <w:blockQuote w:val="1"/>
          <w:marLeft w:val="0"/>
          <w:marRight w:val="0"/>
          <w:marTop w:val="0"/>
          <w:marBottom w:val="0"/>
          <w:divBdr>
            <w:top w:val="none" w:sz="0" w:space="0" w:color="auto"/>
            <w:left w:val="none" w:sz="0" w:space="0" w:color="auto"/>
            <w:bottom w:val="none" w:sz="0" w:space="0" w:color="auto"/>
            <w:right w:val="none" w:sz="0" w:space="0" w:color="auto"/>
          </w:divBdr>
        </w:div>
        <w:div w:id="50272850">
          <w:blockQuote w:val="1"/>
          <w:marLeft w:val="0"/>
          <w:marRight w:val="0"/>
          <w:marTop w:val="0"/>
          <w:marBottom w:val="0"/>
          <w:divBdr>
            <w:top w:val="none" w:sz="0" w:space="0" w:color="auto"/>
            <w:left w:val="none" w:sz="0" w:space="0" w:color="auto"/>
            <w:bottom w:val="none" w:sz="0" w:space="0" w:color="auto"/>
            <w:right w:val="none" w:sz="0" w:space="0" w:color="auto"/>
          </w:divBdr>
        </w:div>
        <w:div w:id="1077021492">
          <w:blockQuote w:val="1"/>
          <w:marLeft w:val="0"/>
          <w:marRight w:val="0"/>
          <w:marTop w:val="0"/>
          <w:marBottom w:val="0"/>
          <w:divBdr>
            <w:top w:val="none" w:sz="0" w:space="0" w:color="auto"/>
            <w:left w:val="none" w:sz="0" w:space="0" w:color="auto"/>
            <w:bottom w:val="none" w:sz="0" w:space="0" w:color="auto"/>
            <w:right w:val="none" w:sz="0" w:space="0" w:color="auto"/>
          </w:divBdr>
        </w:div>
        <w:div w:id="1644306627">
          <w:blockQuote w:val="1"/>
          <w:marLeft w:val="0"/>
          <w:marRight w:val="0"/>
          <w:marTop w:val="0"/>
          <w:marBottom w:val="0"/>
          <w:divBdr>
            <w:top w:val="none" w:sz="0" w:space="0" w:color="auto"/>
            <w:left w:val="none" w:sz="0" w:space="0" w:color="auto"/>
            <w:bottom w:val="none" w:sz="0" w:space="0" w:color="auto"/>
            <w:right w:val="none" w:sz="0" w:space="0" w:color="auto"/>
          </w:divBdr>
        </w:div>
        <w:div w:id="2067407845">
          <w:blockQuote w:val="1"/>
          <w:marLeft w:val="0"/>
          <w:marRight w:val="0"/>
          <w:marTop w:val="0"/>
          <w:marBottom w:val="0"/>
          <w:divBdr>
            <w:top w:val="none" w:sz="0" w:space="0" w:color="auto"/>
            <w:left w:val="none" w:sz="0" w:space="0" w:color="auto"/>
            <w:bottom w:val="none" w:sz="0" w:space="0" w:color="auto"/>
            <w:right w:val="none" w:sz="0" w:space="0" w:color="auto"/>
          </w:divBdr>
        </w:div>
        <w:div w:id="500630564">
          <w:blockQuote w:val="1"/>
          <w:marLeft w:val="0"/>
          <w:marRight w:val="0"/>
          <w:marTop w:val="0"/>
          <w:marBottom w:val="0"/>
          <w:divBdr>
            <w:top w:val="none" w:sz="0" w:space="0" w:color="auto"/>
            <w:left w:val="none" w:sz="0" w:space="0" w:color="auto"/>
            <w:bottom w:val="none" w:sz="0" w:space="0" w:color="auto"/>
            <w:right w:val="none" w:sz="0" w:space="0" w:color="auto"/>
          </w:divBdr>
        </w:div>
        <w:div w:id="1861698080">
          <w:blockQuote w:val="1"/>
          <w:marLeft w:val="0"/>
          <w:marRight w:val="0"/>
          <w:marTop w:val="0"/>
          <w:marBottom w:val="0"/>
          <w:divBdr>
            <w:top w:val="none" w:sz="0" w:space="0" w:color="auto"/>
            <w:left w:val="none" w:sz="0" w:space="0" w:color="auto"/>
            <w:bottom w:val="none" w:sz="0" w:space="0" w:color="auto"/>
            <w:right w:val="none" w:sz="0" w:space="0" w:color="auto"/>
          </w:divBdr>
        </w:div>
        <w:div w:id="1678924394">
          <w:blockQuote w:val="1"/>
          <w:marLeft w:val="0"/>
          <w:marRight w:val="0"/>
          <w:marTop w:val="0"/>
          <w:marBottom w:val="0"/>
          <w:divBdr>
            <w:top w:val="none" w:sz="0" w:space="0" w:color="auto"/>
            <w:left w:val="none" w:sz="0" w:space="0" w:color="auto"/>
            <w:bottom w:val="none" w:sz="0" w:space="0" w:color="auto"/>
            <w:right w:val="none" w:sz="0" w:space="0" w:color="auto"/>
          </w:divBdr>
        </w:div>
        <w:div w:id="1226650480">
          <w:blockQuote w:val="1"/>
          <w:marLeft w:val="0"/>
          <w:marRight w:val="0"/>
          <w:marTop w:val="0"/>
          <w:marBottom w:val="0"/>
          <w:divBdr>
            <w:top w:val="none" w:sz="0" w:space="0" w:color="auto"/>
            <w:left w:val="none" w:sz="0" w:space="0" w:color="auto"/>
            <w:bottom w:val="none" w:sz="0" w:space="0" w:color="auto"/>
            <w:right w:val="none" w:sz="0" w:space="0" w:color="auto"/>
          </w:divBdr>
        </w:div>
        <w:div w:id="1632245730">
          <w:blockQuote w:val="1"/>
          <w:marLeft w:val="0"/>
          <w:marRight w:val="0"/>
          <w:marTop w:val="0"/>
          <w:marBottom w:val="0"/>
          <w:divBdr>
            <w:top w:val="none" w:sz="0" w:space="0" w:color="auto"/>
            <w:left w:val="none" w:sz="0" w:space="0" w:color="auto"/>
            <w:bottom w:val="none" w:sz="0" w:space="0" w:color="auto"/>
            <w:right w:val="none" w:sz="0" w:space="0" w:color="auto"/>
          </w:divBdr>
        </w:div>
        <w:div w:id="1381704534">
          <w:blockQuote w:val="1"/>
          <w:marLeft w:val="0"/>
          <w:marRight w:val="0"/>
          <w:marTop w:val="0"/>
          <w:marBottom w:val="0"/>
          <w:divBdr>
            <w:top w:val="none" w:sz="0" w:space="0" w:color="auto"/>
            <w:left w:val="none" w:sz="0" w:space="0" w:color="auto"/>
            <w:bottom w:val="none" w:sz="0" w:space="0" w:color="auto"/>
            <w:right w:val="none" w:sz="0" w:space="0" w:color="auto"/>
          </w:divBdr>
        </w:div>
        <w:div w:id="955715367">
          <w:blockQuote w:val="1"/>
          <w:marLeft w:val="0"/>
          <w:marRight w:val="0"/>
          <w:marTop w:val="0"/>
          <w:marBottom w:val="0"/>
          <w:divBdr>
            <w:top w:val="none" w:sz="0" w:space="0" w:color="auto"/>
            <w:left w:val="none" w:sz="0" w:space="0" w:color="auto"/>
            <w:bottom w:val="none" w:sz="0" w:space="0" w:color="auto"/>
            <w:right w:val="none" w:sz="0" w:space="0" w:color="auto"/>
          </w:divBdr>
        </w:div>
        <w:div w:id="1445150010">
          <w:blockQuote w:val="1"/>
          <w:marLeft w:val="0"/>
          <w:marRight w:val="0"/>
          <w:marTop w:val="0"/>
          <w:marBottom w:val="0"/>
          <w:divBdr>
            <w:top w:val="none" w:sz="0" w:space="0" w:color="auto"/>
            <w:left w:val="none" w:sz="0" w:space="0" w:color="auto"/>
            <w:bottom w:val="none" w:sz="0" w:space="0" w:color="auto"/>
            <w:right w:val="none" w:sz="0" w:space="0" w:color="auto"/>
          </w:divBdr>
        </w:div>
        <w:div w:id="2029401995">
          <w:blockQuote w:val="1"/>
          <w:marLeft w:val="0"/>
          <w:marRight w:val="0"/>
          <w:marTop w:val="0"/>
          <w:marBottom w:val="0"/>
          <w:divBdr>
            <w:top w:val="none" w:sz="0" w:space="0" w:color="auto"/>
            <w:left w:val="none" w:sz="0" w:space="0" w:color="auto"/>
            <w:bottom w:val="none" w:sz="0" w:space="0" w:color="auto"/>
            <w:right w:val="none" w:sz="0" w:space="0" w:color="auto"/>
          </w:divBdr>
        </w:div>
        <w:div w:id="1915699962">
          <w:blockQuote w:val="1"/>
          <w:marLeft w:val="0"/>
          <w:marRight w:val="0"/>
          <w:marTop w:val="0"/>
          <w:marBottom w:val="0"/>
          <w:divBdr>
            <w:top w:val="none" w:sz="0" w:space="0" w:color="auto"/>
            <w:left w:val="none" w:sz="0" w:space="0" w:color="auto"/>
            <w:bottom w:val="none" w:sz="0" w:space="0" w:color="auto"/>
            <w:right w:val="none" w:sz="0" w:space="0" w:color="auto"/>
          </w:divBdr>
        </w:div>
        <w:div w:id="523595865">
          <w:blockQuote w:val="1"/>
          <w:marLeft w:val="0"/>
          <w:marRight w:val="0"/>
          <w:marTop w:val="0"/>
          <w:marBottom w:val="0"/>
          <w:divBdr>
            <w:top w:val="none" w:sz="0" w:space="0" w:color="auto"/>
            <w:left w:val="none" w:sz="0" w:space="0" w:color="auto"/>
            <w:bottom w:val="none" w:sz="0" w:space="0" w:color="auto"/>
            <w:right w:val="none" w:sz="0" w:space="0" w:color="auto"/>
          </w:divBdr>
        </w:div>
        <w:div w:id="849224471">
          <w:blockQuote w:val="1"/>
          <w:marLeft w:val="0"/>
          <w:marRight w:val="0"/>
          <w:marTop w:val="0"/>
          <w:marBottom w:val="0"/>
          <w:divBdr>
            <w:top w:val="none" w:sz="0" w:space="0" w:color="auto"/>
            <w:left w:val="none" w:sz="0" w:space="0" w:color="auto"/>
            <w:bottom w:val="none" w:sz="0" w:space="0" w:color="auto"/>
            <w:right w:val="none" w:sz="0" w:space="0" w:color="auto"/>
          </w:divBdr>
        </w:div>
        <w:div w:id="1201354840">
          <w:blockQuote w:val="1"/>
          <w:marLeft w:val="0"/>
          <w:marRight w:val="0"/>
          <w:marTop w:val="0"/>
          <w:marBottom w:val="0"/>
          <w:divBdr>
            <w:top w:val="none" w:sz="0" w:space="0" w:color="auto"/>
            <w:left w:val="none" w:sz="0" w:space="0" w:color="auto"/>
            <w:bottom w:val="none" w:sz="0" w:space="0" w:color="auto"/>
            <w:right w:val="none" w:sz="0" w:space="0" w:color="auto"/>
          </w:divBdr>
        </w:div>
        <w:div w:id="470825199">
          <w:blockQuote w:val="1"/>
          <w:marLeft w:val="0"/>
          <w:marRight w:val="0"/>
          <w:marTop w:val="0"/>
          <w:marBottom w:val="0"/>
          <w:divBdr>
            <w:top w:val="none" w:sz="0" w:space="0" w:color="auto"/>
            <w:left w:val="none" w:sz="0" w:space="0" w:color="auto"/>
            <w:bottom w:val="none" w:sz="0" w:space="0" w:color="auto"/>
            <w:right w:val="none" w:sz="0" w:space="0" w:color="auto"/>
          </w:divBdr>
        </w:div>
        <w:div w:id="940836892">
          <w:blockQuote w:val="1"/>
          <w:marLeft w:val="0"/>
          <w:marRight w:val="0"/>
          <w:marTop w:val="0"/>
          <w:marBottom w:val="0"/>
          <w:divBdr>
            <w:top w:val="none" w:sz="0" w:space="0" w:color="auto"/>
            <w:left w:val="none" w:sz="0" w:space="0" w:color="auto"/>
            <w:bottom w:val="none" w:sz="0" w:space="0" w:color="auto"/>
            <w:right w:val="none" w:sz="0" w:space="0" w:color="auto"/>
          </w:divBdr>
        </w:div>
        <w:div w:id="579677760">
          <w:blockQuote w:val="1"/>
          <w:marLeft w:val="0"/>
          <w:marRight w:val="0"/>
          <w:marTop w:val="0"/>
          <w:marBottom w:val="0"/>
          <w:divBdr>
            <w:top w:val="none" w:sz="0" w:space="0" w:color="auto"/>
            <w:left w:val="none" w:sz="0" w:space="0" w:color="auto"/>
            <w:bottom w:val="none" w:sz="0" w:space="0" w:color="auto"/>
            <w:right w:val="none" w:sz="0" w:space="0" w:color="auto"/>
          </w:divBdr>
        </w:div>
        <w:div w:id="1696299100">
          <w:blockQuote w:val="1"/>
          <w:marLeft w:val="0"/>
          <w:marRight w:val="0"/>
          <w:marTop w:val="0"/>
          <w:marBottom w:val="0"/>
          <w:divBdr>
            <w:top w:val="none" w:sz="0" w:space="0" w:color="auto"/>
            <w:left w:val="none" w:sz="0" w:space="0" w:color="auto"/>
            <w:bottom w:val="none" w:sz="0" w:space="0" w:color="auto"/>
            <w:right w:val="none" w:sz="0" w:space="0" w:color="auto"/>
          </w:divBdr>
        </w:div>
        <w:div w:id="513422219">
          <w:blockQuote w:val="1"/>
          <w:marLeft w:val="0"/>
          <w:marRight w:val="0"/>
          <w:marTop w:val="0"/>
          <w:marBottom w:val="0"/>
          <w:divBdr>
            <w:top w:val="none" w:sz="0" w:space="0" w:color="auto"/>
            <w:left w:val="none" w:sz="0" w:space="0" w:color="auto"/>
            <w:bottom w:val="none" w:sz="0" w:space="0" w:color="auto"/>
            <w:right w:val="none" w:sz="0" w:space="0" w:color="auto"/>
          </w:divBdr>
        </w:div>
        <w:div w:id="1887832562">
          <w:blockQuote w:val="1"/>
          <w:marLeft w:val="0"/>
          <w:marRight w:val="0"/>
          <w:marTop w:val="0"/>
          <w:marBottom w:val="0"/>
          <w:divBdr>
            <w:top w:val="none" w:sz="0" w:space="0" w:color="auto"/>
            <w:left w:val="none" w:sz="0" w:space="0" w:color="auto"/>
            <w:bottom w:val="none" w:sz="0" w:space="0" w:color="auto"/>
            <w:right w:val="none" w:sz="0" w:space="0" w:color="auto"/>
          </w:divBdr>
        </w:div>
        <w:div w:id="167983051">
          <w:blockQuote w:val="1"/>
          <w:marLeft w:val="0"/>
          <w:marRight w:val="0"/>
          <w:marTop w:val="0"/>
          <w:marBottom w:val="0"/>
          <w:divBdr>
            <w:top w:val="none" w:sz="0" w:space="0" w:color="auto"/>
            <w:left w:val="none" w:sz="0" w:space="0" w:color="auto"/>
            <w:bottom w:val="none" w:sz="0" w:space="0" w:color="auto"/>
            <w:right w:val="none" w:sz="0" w:space="0" w:color="auto"/>
          </w:divBdr>
        </w:div>
        <w:div w:id="1876042402">
          <w:blockQuote w:val="1"/>
          <w:marLeft w:val="0"/>
          <w:marRight w:val="0"/>
          <w:marTop w:val="0"/>
          <w:marBottom w:val="0"/>
          <w:divBdr>
            <w:top w:val="none" w:sz="0" w:space="0" w:color="auto"/>
            <w:left w:val="none" w:sz="0" w:space="0" w:color="auto"/>
            <w:bottom w:val="none" w:sz="0" w:space="0" w:color="auto"/>
            <w:right w:val="none" w:sz="0" w:space="0" w:color="auto"/>
          </w:divBdr>
        </w:div>
        <w:div w:id="638612629">
          <w:blockQuote w:val="1"/>
          <w:marLeft w:val="0"/>
          <w:marRight w:val="0"/>
          <w:marTop w:val="0"/>
          <w:marBottom w:val="0"/>
          <w:divBdr>
            <w:top w:val="none" w:sz="0" w:space="0" w:color="auto"/>
            <w:left w:val="none" w:sz="0" w:space="0" w:color="auto"/>
            <w:bottom w:val="none" w:sz="0" w:space="0" w:color="auto"/>
            <w:right w:val="none" w:sz="0" w:space="0" w:color="auto"/>
          </w:divBdr>
        </w:div>
        <w:div w:id="293223093">
          <w:blockQuote w:val="1"/>
          <w:marLeft w:val="0"/>
          <w:marRight w:val="0"/>
          <w:marTop w:val="0"/>
          <w:marBottom w:val="0"/>
          <w:divBdr>
            <w:top w:val="none" w:sz="0" w:space="0" w:color="auto"/>
            <w:left w:val="none" w:sz="0" w:space="0" w:color="auto"/>
            <w:bottom w:val="none" w:sz="0" w:space="0" w:color="auto"/>
            <w:right w:val="none" w:sz="0" w:space="0" w:color="auto"/>
          </w:divBdr>
        </w:div>
        <w:div w:id="1283616079">
          <w:blockQuote w:val="1"/>
          <w:marLeft w:val="0"/>
          <w:marRight w:val="0"/>
          <w:marTop w:val="0"/>
          <w:marBottom w:val="0"/>
          <w:divBdr>
            <w:top w:val="none" w:sz="0" w:space="0" w:color="auto"/>
            <w:left w:val="none" w:sz="0" w:space="0" w:color="auto"/>
            <w:bottom w:val="none" w:sz="0" w:space="0" w:color="auto"/>
            <w:right w:val="none" w:sz="0" w:space="0" w:color="auto"/>
          </w:divBdr>
        </w:div>
        <w:div w:id="185290188">
          <w:blockQuote w:val="1"/>
          <w:marLeft w:val="0"/>
          <w:marRight w:val="0"/>
          <w:marTop w:val="0"/>
          <w:marBottom w:val="0"/>
          <w:divBdr>
            <w:top w:val="none" w:sz="0" w:space="0" w:color="auto"/>
            <w:left w:val="none" w:sz="0" w:space="0" w:color="auto"/>
            <w:bottom w:val="none" w:sz="0" w:space="0" w:color="auto"/>
            <w:right w:val="none" w:sz="0" w:space="0" w:color="auto"/>
          </w:divBdr>
        </w:div>
        <w:div w:id="749667098">
          <w:blockQuote w:val="1"/>
          <w:marLeft w:val="0"/>
          <w:marRight w:val="0"/>
          <w:marTop w:val="0"/>
          <w:marBottom w:val="0"/>
          <w:divBdr>
            <w:top w:val="none" w:sz="0" w:space="0" w:color="auto"/>
            <w:left w:val="none" w:sz="0" w:space="0" w:color="auto"/>
            <w:bottom w:val="none" w:sz="0" w:space="0" w:color="auto"/>
            <w:right w:val="none" w:sz="0" w:space="0" w:color="auto"/>
          </w:divBdr>
        </w:div>
        <w:div w:id="1933315384">
          <w:blockQuote w:val="1"/>
          <w:marLeft w:val="0"/>
          <w:marRight w:val="0"/>
          <w:marTop w:val="0"/>
          <w:marBottom w:val="0"/>
          <w:divBdr>
            <w:top w:val="none" w:sz="0" w:space="0" w:color="auto"/>
            <w:left w:val="none" w:sz="0" w:space="0" w:color="auto"/>
            <w:bottom w:val="none" w:sz="0" w:space="0" w:color="auto"/>
            <w:right w:val="none" w:sz="0" w:space="0" w:color="auto"/>
          </w:divBdr>
        </w:div>
        <w:div w:id="856768939">
          <w:blockQuote w:val="1"/>
          <w:marLeft w:val="0"/>
          <w:marRight w:val="0"/>
          <w:marTop w:val="0"/>
          <w:marBottom w:val="0"/>
          <w:divBdr>
            <w:top w:val="none" w:sz="0" w:space="0" w:color="auto"/>
            <w:left w:val="none" w:sz="0" w:space="0" w:color="auto"/>
            <w:bottom w:val="none" w:sz="0" w:space="0" w:color="auto"/>
            <w:right w:val="none" w:sz="0" w:space="0" w:color="auto"/>
          </w:divBdr>
        </w:div>
        <w:div w:id="1637442495">
          <w:blockQuote w:val="1"/>
          <w:marLeft w:val="0"/>
          <w:marRight w:val="0"/>
          <w:marTop w:val="0"/>
          <w:marBottom w:val="0"/>
          <w:divBdr>
            <w:top w:val="none" w:sz="0" w:space="0" w:color="auto"/>
            <w:left w:val="none" w:sz="0" w:space="0" w:color="auto"/>
            <w:bottom w:val="none" w:sz="0" w:space="0" w:color="auto"/>
            <w:right w:val="none" w:sz="0" w:space="0" w:color="auto"/>
          </w:divBdr>
        </w:div>
        <w:div w:id="1106998209">
          <w:blockQuote w:val="1"/>
          <w:marLeft w:val="0"/>
          <w:marRight w:val="0"/>
          <w:marTop w:val="0"/>
          <w:marBottom w:val="0"/>
          <w:divBdr>
            <w:top w:val="none" w:sz="0" w:space="0" w:color="auto"/>
            <w:left w:val="none" w:sz="0" w:space="0" w:color="auto"/>
            <w:bottom w:val="none" w:sz="0" w:space="0" w:color="auto"/>
            <w:right w:val="none" w:sz="0" w:space="0" w:color="auto"/>
          </w:divBdr>
        </w:div>
        <w:div w:id="1568491914">
          <w:blockQuote w:val="1"/>
          <w:marLeft w:val="0"/>
          <w:marRight w:val="0"/>
          <w:marTop w:val="0"/>
          <w:marBottom w:val="0"/>
          <w:divBdr>
            <w:top w:val="none" w:sz="0" w:space="0" w:color="auto"/>
            <w:left w:val="none" w:sz="0" w:space="0" w:color="auto"/>
            <w:bottom w:val="none" w:sz="0" w:space="0" w:color="auto"/>
            <w:right w:val="none" w:sz="0" w:space="0" w:color="auto"/>
          </w:divBdr>
        </w:div>
        <w:div w:id="1402020130">
          <w:blockQuote w:val="1"/>
          <w:marLeft w:val="0"/>
          <w:marRight w:val="0"/>
          <w:marTop w:val="0"/>
          <w:marBottom w:val="0"/>
          <w:divBdr>
            <w:top w:val="none" w:sz="0" w:space="0" w:color="auto"/>
            <w:left w:val="none" w:sz="0" w:space="0" w:color="auto"/>
            <w:bottom w:val="none" w:sz="0" w:space="0" w:color="auto"/>
            <w:right w:val="none" w:sz="0" w:space="0" w:color="auto"/>
          </w:divBdr>
        </w:div>
        <w:div w:id="926842482">
          <w:blockQuote w:val="1"/>
          <w:marLeft w:val="0"/>
          <w:marRight w:val="0"/>
          <w:marTop w:val="0"/>
          <w:marBottom w:val="0"/>
          <w:divBdr>
            <w:top w:val="none" w:sz="0" w:space="0" w:color="auto"/>
            <w:left w:val="none" w:sz="0" w:space="0" w:color="auto"/>
            <w:bottom w:val="none" w:sz="0" w:space="0" w:color="auto"/>
            <w:right w:val="none" w:sz="0" w:space="0" w:color="auto"/>
          </w:divBdr>
        </w:div>
        <w:div w:id="114256069">
          <w:blockQuote w:val="1"/>
          <w:marLeft w:val="0"/>
          <w:marRight w:val="0"/>
          <w:marTop w:val="0"/>
          <w:marBottom w:val="0"/>
          <w:divBdr>
            <w:top w:val="none" w:sz="0" w:space="0" w:color="auto"/>
            <w:left w:val="none" w:sz="0" w:space="0" w:color="auto"/>
            <w:bottom w:val="none" w:sz="0" w:space="0" w:color="auto"/>
            <w:right w:val="none" w:sz="0" w:space="0" w:color="auto"/>
          </w:divBdr>
        </w:div>
        <w:div w:id="1742865737">
          <w:blockQuote w:val="1"/>
          <w:marLeft w:val="0"/>
          <w:marRight w:val="0"/>
          <w:marTop w:val="0"/>
          <w:marBottom w:val="0"/>
          <w:divBdr>
            <w:top w:val="none" w:sz="0" w:space="0" w:color="auto"/>
            <w:left w:val="none" w:sz="0" w:space="0" w:color="auto"/>
            <w:bottom w:val="none" w:sz="0" w:space="0" w:color="auto"/>
            <w:right w:val="none" w:sz="0" w:space="0" w:color="auto"/>
          </w:divBdr>
        </w:div>
        <w:div w:id="1060323573">
          <w:blockQuote w:val="1"/>
          <w:marLeft w:val="0"/>
          <w:marRight w:val="0"/>
          <w:marTop w:val="0"/>
          <w:marBottom w:val="0"/>
          <w:divBdr>
            <w:top w:val="none" w:sz="0" w:space="0" w:color="auto"/>
            <w:left w:val="none" w:sz="0" w:space="0" w:color="auto"/>
            <w:bottom w:val="none" w:sz="0" w:space="0" w:color="auto"/>
            <w:right w:val="none" w:sz="0" w:space="0" w:color="auto"/>
          </w:divBdr>
        </w:div>
        <w:div w:id="547374132">
          <w:blockQuote w:val="1"/>
          <w:marLeft w:val="0"/>
          <w:marRight w:val="0"/>
          <w:marTop w:val="0"/>
          <w:marBottom w:val="0"/>
          <w:divBdr>
            <w:top w:val="none" w:sz="0" w:space="0" w:color="auto"/>
            <w:left w:val="none" w:sz="0" w:space="0" w:color="auto"/>
            <w:bottom w:val="none" w:sz="0" w:space="0" w:color="auto"/>
            <w:right w:val="none" w:sz="0" w:space="0" w:color="auto"/>
          </w:divBdr>
        </w:div>
        <w:div w:id="499081639">
          <w:blockQuote w:val="1"/>
          <w:marLeft w:val="0"/>
          <w:marRight w:val="0"/>
          <w:marTop w:val="0"/>
          <w:marBottom w:val="0"/>
          <w:divBdr>
            <w:top w:val="none" w:sz="0" w:space="0" w:color="auto"/>
            <w:left w:val="none" w:sz="0" w:space="0" w:color="auto"/>
            <w:bottom w:val="none" w:sz="0" w:space="0" w:color="auto"/>
            <w:right w:val="none" w:sz="0" w:space="0" w:color="auto"/>
          </w:divBdr>
        </w:div>
        <w:div w:id="1594895137">
          <w:blockQuote w:val="1"/>
          <w:marLeft w:val="0"/>
          <w:marRight w:val="0"/>
          <w:marTop w:val="0"/>
          <w:marBottom w:val="0"/>
          <w:divBdr>
            <w:top w:val="none" w:sz="0" w:space="0" w:color="auto"/>
            <w:left w:val="none" w:sz="0" w:space="0" w:color="auto"/>
            <w:bottom w:val="none" w:sz="0" w:space="0" w:color="auto"/>
            <w:right w:val="none" w:sz="0" w:space="0" w:color="auto"/>
          </w:divBdr>
        </w:div>
        <w:div w:id="470943752">
          <w:blockQuote w:val="1"/>
          <w:marLeft w:val="0"/>
          <w:marRight w:val="0"/>
          <w:marTop w:val="0"/>
          <w:marBottom w:val="0"/>
          <w:divBdr>
            <w:top w:val="none" w:sz="0" w:space="0" w:color="auto"/>
            <w:left w:val="none" w:sz="0" w:space="0" w:color="auto"/>
            <w:bottom w:val="none" w:sz="0" w:space="0" w:color="auto"/>
            <w:right w:val="none" w:sz="0" w:space="0" w:color="auto"/>
          </w:divBdr>
        </w:div>
        <w:div w:id="394933880">
          <w:blockQuote w:val="1"/>
          <w:marLeft w:val="0"/>
          <w:marRight w:val="0"/>
          <w:marTop w:val="0"/>
          <w:marBottom w:val="0"/>
          <w:divBdr>
            <w:top w:val="none" w:sz="0" w:space="0" w:color="auto"/>
            <w:left w:val="none" w:sz="0" w:space="0" w:color="auto"/>
            <w:bottom w:val="none" w:sz="0" w:space="0" w:color="auto"/>
            <w:right w:val="none" w:sz="0" w:space="0" w:color="auto"/>
          </w:divBdr>
        </w:div>
        <w:div w:id="1038122552">
          <w:blockQuote w:val="1"/>
          <w:marLeft w:val="0"/>
          <w:marRight w:val="0"/>
          <w:marTop w:val="0"/>
          <w:marBottom w:val="0"/>
          <w:divBdr>
            <w:top w:val="none" w:sz="0" w:space="0" w:color="auto"/>
            <w:left w:val="none" w:sz="0" w:space="0" w:color="auto"/>
            <w:bottom w:val="none" w:sz="0" w:space="0" w:color="auto"/>
            <w:right w:val="none" w:sz="0" w:space="0" w:color="auto"/>
          </w:divBdr>
        </w:div>
        <w:div w:id="1245066341">
          <w:blockQuote w:val="1"/>
          <w:marLeft w:val="0"/>
          <w:marRight w:val="0"/>
          <w:marTop w:val="0"/>
          <w:marBottom w:val="0"/>
          <w:divBdr>
            <w:top w:val="none" w:sz="0" w:space="0" w:color="auto"/>
            <w:left w:val="none" w:sz="0" w:space="0" w:color="auto"/>
            <w:bottom w:val="none" w:sz="0" w:space="0" w:color="auto"/>
            <w:right w:val="none" w:sz="0" w:space="0" w:color="auto"/>
          </w:divBdr>
        </w:div>
        <w:div w:id="346559108">
          <w:blockQuote w:val="1"/>
          <w:marLeft w:val="0"/>
          <w:marRight w:val="0"/>
          <w:marTop w:val="0"/>
          <w:marBottom w:val="0"/>
          <w:divBdr>
            <w:top w:val="none" w:sz="0" w:space="0" w:color="auto"/>
            <w:left w:val="none" w:sz="0" w:space="0" w:color="auto"/>
            <w:bottom w:val="none" w:sz="0" w:space="0" w:color="auto"/>
            <w:right w:val="none" w:sz="0" w:space="0" w:color="auto"/>
          </w:divBdr>
        </w:div>
        <w:div w:id="1528057331">
          <w:blockQuote w:val="1"/>
          <w:marLeft w:val="0"/>
          <w:marRight w:val="0"/>
          <w:marTop w:val="0"/>
          <w:marBottom w:val="0"/>
          <w:divBdr>
            <w:top w:val="none" w:sz="0" w:space="0" w:color="auto"/>
            <w:left w:val="none" w:sz="0" w:space="0" w:color="auto"/>
            <w:bottom w:val="none" w:sz="0" w:space="0" w:color="auto"/>
            <w:right w:val="none" w:sz="0" w:space="0" w:color="auto"/>
          </w:divBdr>
        </w:div>
        <w:div w:id="250087388">
          <w:blockQuote w:val="1"/>
          <w:marLeft w:val="0"/>
          <w:marRight w:val="0"/>
          <w:marTop w:val="0"/>
          <w:marBottom w:val="0"/>
          <w:divBdr>
            <w:top w:val="none" w:sz="0" w:space="0" w:color="auto"/>
            <w:left w:val="none" w:sz="0" w:space="0" w:color="auto"/>
            <w:bottom w:val="none" w:sz="0" w:space="0" w:color="auto"/>
            <w:right w:val="none" w:sz="0" w:space="0" w:color="auto"/>
          </w:divBdr>
        </w:div>
        <w:div w:id="39668957">
          <w:blockQuote w:val="1"/>
          <w:marLeft w:val="0"/>
          <w:marRight w:val="0"/>
          <w:marTop w:val="0"/>
          <w:marBottom w:val="0"/>
          <w:divBdr>
            <w:top w:val="none" w:sz="0" w:space="0" w:color="auto"/>
            <w:left w:val="none" w:sz="0" w:space="0" w:color="auto"/>
            <w:bottom w:val="none" w:sz="0" w:space="0" w:color="auto"/>
            <w:right w:val="none" w:sz="0" w:space="0" w:color="auto"/>
          </w:divBdr>
        </w:div>
        <w:div w:id="1406954051">
          <w:blockQuote w:val="1"/>
          <w:marLeft w:val="0"/>
          <w:marRight w:val="0"/>
          <w:marTop w:val="0"/>
          <w:marBottom w:val="0"/>
          <w:divBdr>
            <w:top w:val="none" w:sz="0" w:space="0" w:color="auto"/>
            <w:left w:val="none" w:sz="0" w:space="0" w:color="auto"/>
            <w:bottom w:val="none" w:sz="0" w:space="0" w:color="auto"/>
            <w:right w:val="none" w:sz="0" w:space="0" w:color="auto"/>
          </w:divBdr>
        </w:div>
        <w:div w:id="713233767">
          <w:blockQuote w:val="1"/>
          <w:marLeft w:val="0"/>
          <w:marRight w:val="0"/>
          <w:marTop w:val="0"/>
          <w:marBottom w:val="0"/>
          <w:divBdr>
            <w:top w:val="none" w:sz="0" w:space="0" w:color="auto"/>
            <w:left w:val="none" w:sz="0" w:space="0" w:color="auto"/>
            <w:bottom w:val="none" w:sz="0" w:space="0" w:color="auto"/>
            <w:right w:val="none" w:sz="0" w:space="0" w:color="auto"/>
          </w:divBdr>
        </w:div>
        <w:div w:id="419449517">
          <w:blockQuote w:val="1"/>
          <w:marLeft w:val="0"/>
          <w:marRight w:val="0"/>
          <w:marTop w:val="0"/>
          <w:marBottom w:val="0"/>
          <w:divBdr>
            <w:top w:val="none" w:sz="0" w:space="0" w:color="auto"/>
            <w:left w:val="none" w:sz="0" w:space="0" w:color="auto"/>
            <w:bottom w:val="none" w:sz="0" w:space="0" w:color="auto"/>
            <w:right w:val="none" w:sz="0" w:space="0" w:color="auto"/>
          </w:divBdr>
        </w:div>
        <w:div w:id="1564829714">
          <w:blockQuote w:val="1"/>
          <w:marLeft w:val="0"/>
          <w:marRight w:val="0"/>
          <w:marTop w:val="0"/>
          <w:marBottom w:val="0"/>
          <w:divBdr>
            <w:top w:val="none" w:sz="0" w:space="0" w:color="auto"/>
            <w:left w:val="none" w:sz="0" w:space="0" w:color="auto"/>
            <w:bottom w:val="none" w:sz="0" w:space="0" w:color="auto"/>
            <w:right w:val="none" w:sz="0" w:space="0" w:color="auto"/>
          </w:divBdr>
        </w:div>
        <w:div w:id="512302879">
          <w:blockQuote w:val="1"/>
          <w:marLeft w:val="0"/>
          <w:marRight w:val="0"/>
          <w:marTop w:val="0"/>
          <w:marBottom w:val="0"/>
          <w:divBdr>
            <w:top w:val="none" w:sz="0" w:space="0" w:color="auto"/>
            <w:left w:val="none" w:sz="0" w:space="0" w:color="auto"/>
            <w:bottom w:val="none" w:sz="0" w:space="0" w:color="auto"/>
            <w:right w:val="none" w:sz="0" w:space="0" w:color="auto"/>
          </w:divBdr>
        </w:div>
        <w:div w:id="1772042172">
          <w:blockQuote w:val="1"/>
          <w:marLeft w:val="0"/>
          <w:marRight w:val="0"/>
          <w:marTop w:val="0"/>
          <w:marBottom w:val="0"/>
          <w:divBdr>
            <w:top w:val="none" w:sz="0" w:space="0" w:color="auto"/>
            <w:left w:val="none" w:sz="0" w:space="0" w:color="auto"/>
            <w:bottom w:val="none" w:sz="0" w:space="0" w:color="auto"/>
            <w:right w:val="none" w:sz="0" w:space="0" w:color="auto"/>
          </w:divBdr>
        </w:div>
        <w:div w:id="1028068960">
          <w:blockQuote w:val="1"/>
          <w:marLeft w:val="0"/>
          <w:marRight w:val="0"/>
          <w:marTop w:val="0"/>
          <w:marBottom w:val="0"/>
          <w:divBdr>
            <w:top w:val="none" w:sz="0" w:space="0" w:color="auto"/>
            <w:left w:val="none" w:sz="0" w:space="0" w:color="auto"/>
            <w:bottom w:val="none" w:sz="0" w:space="0" w:color="auto"/>
            <w:right w:val="none" w:sz="0" w:space="0" w:color="auto"/>
          </w:divBdr>
        </w:div>
        <w:div w:id="1828938909">
          <w:blockQuote w:val="1"/>
          <w:marLeft w:val="0"/>
          <w:marRight w:val="0"/>
          <w:marTop w:val="0"/>
          <w:marBottom w:val="0"/>
          <w:divBdr>
            <w:top w:val="none" w:sz="0" w:space="0" w:color="auto"/>
            <w:left w:val="none" w:sz="0" w:space="0" w:color="auto"/>
            <w:bottom w:val="none" w:sz="0" w:space="0" w:color="auto"/>
            <w:right w:val="none" w:sz="0" w:space="0" w:color="auto"/>
          </w:divBdr>
        </w:div>
        <w:div w:id="2108037744">
          <w:blockQuote w:val="1"/>
          <w:marLeft w:val="0"/>
          <w:marRight w:val="0"/>
          <w:marTop w:val="0"/>
          <w:marBottom w:val="0"/>
          <w:divBdr>
            <w:top w:val="none" w:sz="0" w:space="0" w:color="auto"/>
            <w:left w:val="none" w:sz="0" w:space="0" w:color="auto"/>
            <w:bottom w:val="none" w:sz="0" w:space="0" w:color="auto"/>
            <w:right w:val="none" w:sz="0" w:space="0" w:color="auto"/>
          </w:divBdr>
        </w:div>
        <w:div w:id="1214930052">
          <w:blockQuote w:val="1"/>
          <w:marLeft w:val="0"/>
          <w:marRight w:val="0"/>
          <w:marTop w:val="0"/>
          <w:marBottom w:val="0"/>
          <w:divBdr>
            <w:top w:val="none" w:sz="0" w:space="0" w:color="auto"/>
            <w:left w:val="none" w:sz="0" w:space="0" w:color="auto"/>
            <w:bottom w:val="none" w:sz="0" w:space="0" w:color="auto"/>
            <w:right w:val="none" w:sz="0" w:space="0" w:color="auto"/>
          </w:divBdr>
        </w:div>
        <w:div w:id="1332097446">
          <w:blockQuote w:val="1"/>
          <w:marLeft w:val="0"/>
          <w:marRight w:val="0"/>
          <w:marTop w:val="0"/>
          <w:marBottom w:val="0"/>
          <w:divBdr>
            <w:top w:val="none" w:sz="0" w:space="0" w:color="auto"/>
            <w:left w:val="none" w:sz="0" w:space="0" w:color="auto"/>
            <w:bottom w:val="none" w:sz="0" w:space="0" w:color="auto"/>
            <w:right w:val="none" w:sz="0" w:space="0" w:color="auto"/>
          </w:divBdr>
        </w:div>
        <w:div w:id="1434738960">
          <w:blockQuote w:val="1"/>
          <w:marLeft w:val="0"/>
          <w:marRight w:val="0"/>
          <w:marTop w:val="0"/>
          <w:marBottom w:val="0"/>
          <w:divBdr>
            <w:top w:val="none" w:sz="0" w:space="0" w:color="auto"/>
            <w:left w:val="none" w:sz="0" w:space="0" w:color="auto"/>
            <w:bottom w:val="none" w:sz="0" w:space="0" w:color="auto"/>
            <w:right w:val="none" w:sz="0" w:space="0" w:color="auto"/>
          </w:divBdr>
        </w:div>
        <w:div w:id="1312827344">
          <w:blockQuote w:val="1"/>
          <w:marLeft w:val="0"/>
          <w:marRight w:val="0"/>
          <w:marTop w:val="0"/>
          <w:marBottom w:val="0"/>
          <w:divBdr>
            <w:top w:val="none" w:sz="0" w:space="0" w:color="auto"/>
            <w:left w:val="none" w:sz="0" w:space="0" w:color="auto"/>
            <w:bottom w:val="none" w:sz="0" w:space="0" w:color="auto"/>
            <w:right w:val="none" w:sz="0" w:space="0" w:color="auto"/>
          </w:divBdr>
        </w:div>
        <w:div w:id="1516578439">
          <w:blockQuote w:val="1"/>
          <w:marLeft w:val="0"/>
          <w:marRight w:val="0"/>
          <w:marTop w:val="0"/>
          <w:marBottom w:val="0"/>
          <w:divBdr>
            <w:top w:val="none" w:sz="0" w:space="0" w:color="auto"/>
            <w:left w:val="none" w:sz="0" w:space="0" w:color="auto"/>
            <w:bottom w:val="none" w:sz="0" w:space="0" w:color="auto"/>
            <w:right w:val="none" w:sz="0" w:space="0" w:color="auto"/>
          </w:divBdr>
        </w:div>
        <w:div w:id="582493014">
          <w:blockQuote w:val="1"/>
          <w:marLeft w:val="0"/>
          <w:marRight w:val="0"/>
          <w:marTop w:val="0"/>
          <w:marBottom w:val="0"/>
          <w:divBdr>
            <w:top w:val="none" w:sz="0" w:space="0" w:color="auto"/>
            <w:left w:val="none" w:sz="0" w:space="0" w:color="auto"/>
            <w:bottom w:val="none" w:sz="0" w:space="0" w:color="auto"/>
            <w:right w:val="none" w:sz="0" w:space="0" w:color="auto"/>
          </w:divBdr>
        </w:div>
        <w:div w:id="1009022180">
          <w:blockQuote w:val="1"/>
          <w:marLeft w:val="0"/>
          <w:marRight w:val="0"/>
          <w:marTop w:val="0"/>
          <w:marBottom w:val="0"/>
          <w:divBdr>
            <w:top w:val="none" w:sz="0" w:space="0" w:color="auto"/>
            <w:left w:val="none" w:sz="0" w:space="0" w:color="auto"/>
            <w:bottom w:val="none" w:sz="0" w:space="0" w:color="auto"/>
            <w:right w:val="none" w:sz="0" w:space="0" w:color="auto"/>
          </w:divBdr>
        </w:div>
        <w:div w:id="1846552650">
          <w:blockQuote w:val="1"/>
          <w:marLeft w:val="0"/>
          <w:marRight w:val="0"/>
          <w:marTop w:val="0"/>
          <w:marBottom w:val="0"/>
          <w:divBdr>
            <w:top w:val="none" w:sz="0" w:space="0" w:color="auto"/>
            <w:left w:val="none" w:sz="0" w:space="0" w:color="auto"/>
            <w:bottom w:val="none" w:sz="0" w:space="0" w:color="auto"/>
            <w:right w:val="none" w:sz="0" w:space="0" w:color="auto"/>
          </w:divBdr>
        </w:div>
        <w:div w:id="713577234">
          <w:blockQuote w:val="1"/>
          <w:marLeft w:val="0"/>
          <w:marRight w:val="0"/>
          <w:marTop w:val="0"/>
          <w:marBottom w:val="0"/>
          <w:divBdr>
            <w:top w:val="none" w:sz="0" w:space="0" w:color="auto"/>
            <w:left w:val="none" w:sz="0" w:space="0" w:color="auto"/>
            <w:bottom w:val="none" w:sz="0" w:space="0" w:color="auto"/>
            <w:right w:val="none" w:sz="0" w:space="0" w:color="auto"/>
          </w:divBdr>
        </w:div>
        <w:div w:id="1978492704">
          <w:blockQuote w:val="1"/>
          <w:marLeft w:val="0"/>
          <w:marRight w:val="0"/>
          <w:marTop w:val="0"/>
          <w:marBottom w:val="0"/>
          <w:divBdr>
            <w:top w:val="none" w:sz="0" w:space="0" w:color="auto"/>
            <w:left w:val="none" w:sz="0" w:space="0" w:color="auto"/>
            <w:bottom w:val="none" w:sz="0" w:space="0" w:color="auto"/>
            <w:right w:val="none" w:sz="0" w:space="0" w:color="auto"/>
          </w:divBdr>
        </w:div>
        <w:div w:id="1775128945">
          <w:blockQuote w:val="1"/>
          <w:marLeft w:val="0"/>
          <w:marRight w:val="0"/>
          <w:marTop w:val="0"/>
          <w:marBottom w:val="0"/>
          <w:divBdr>
            <w:top w:val="none" w:sz="0" w:space="0" w:color="auto"/>
            <w:left w:val="none" w:sz="0" w:space="0" w:color="auto"/>
            <w:bottom w:val="none" w:sz="0" w:space="0" w:color="auto"/>
            <w:right w:val="none" w:sz="0" w:space="0" w:color="auto"/>
          </w:divBdr>
        </w:div>
        <w:div w:id="1911427427">
          <w:blockQuote w:val="1"/>
          <w:marLeft w:val="0"/>
          <w:marRight w:val="0"/>
          <w:marTop w:val="0"/>
          <w:marBottom w:val="0"/>
          <w:divBdr>
            <w:top w:val="none" w:sz="0" w:space="0" w:color="auto"/>
            <w:left w:val="none" w:sz="0" w:space="0" w:color="auto"/>
            <w:bottom w:val="none" w:sz="0" w:space="0" w:color="auto"/>
            <w:right w:val="none" w:sz="0" w:space="0" w:color="auto"/>
          </w:divBdr>
        </w:div>
        <w:div w:id="343868852">
          <w:blockQuote w:val="1"/>
          <w:marLeft w:val="0"/>
          <w:marRight w:val="0"/>
          <w:marTop w:val="0"/>
          <w:marBottom w:val="0"/>
          <w:divBdr>
            <w:top w:val="none" w:sz="0" w:space="0" w:color="auto"/>
            <w:left w:val="none" w:sz="0" w:space="0" w:color="auto"/>
            <w:bottom w:val="none" w:sz="0" w:space="0" w:color="auto"/>
            <w:right w:val="none" w:sz="0" w:space="0" w:color="auto"/>
          </w:divBdr>
        </w:div>
        <w:div w:id="1695766019">
          <w:blockQuote w:val="1"/>
          <w:marLeft w:val="0"/>
          <w:marRight w:val="0"/>
          <w:marTop w:val="0"/>
          <w:marBottom w:val="0"/>
          <w:divBdr>
            <w:top w:val="none" w:sz="0" w:space="0" w:color="auto"/>
            <w:left w:val="none" w:sz="0" w:space="0" w:color="auto"/>
            <w:bottom w:val="none" w:sz="0" w:space="0" w:color="auto"/>
            <w:right w:val="none" w:sz="0" w:space="0" w:color="auto"/>
          </w:divBdr>
        </w:div>
        <w:div w:id="1212572286">
          <w:blockQuote w:val="1"/>
          <w:marLeft w:val="0"/>
          <w:marRight w:val="0"/>
          <w:marTop w:val="0"/>
          <w:marBottom w:val="0"/>
          <w:divBdr>
            <w:top w:val="none" w:sz="0" w:space="0" w:color="auto"/>
            <w:left w:val="none" w:sz="0" w:space="0" w:color="auto"/>
            <w:bottom w:val="none" w:sz="0" w:space="0" w:color="auto"/>
            <w:right w:val="none" w:sz="0" w:space="0" w:color="auto"/>
          </w:divBdr>
        </w:div>
        <w:div w:id="265844848">
          <w:blockQuote w:val="1"/>
          <w:marLeft w:val="0"/>
          <w:marRight w:val="0"/>
          <w:marTop w:val="0"/>
          <w:marBottom w:val="0"/>
          <w:divBdr>
            <w:top w:val="none" w:sz="0" w:space="0" w:color="auto"/>
            <w:left w:val="none" w:sz="0" w:space="0" w:color="auto"/>
            <w:bottom w:val="none" w:sz="0" w:space="0" w:color="auto"/>
            <w:right w:val="none" w:sz="0" w:space="0" w:color="auto"/>
          </w:divBdr>
        </w:div>
        <w:div w:id="44528955">
          <w:blockQuote w:val="1"/>
          <w:marLeft w:val="0"/>
          <w:marRight w:val="0"/>
          <w:marTop w:val="0"/>
          <w:marBottom w:val="0"/>
          <w:divBdr>
            <w:top w:val="none" w:sz="0" w:space="0" w:color="auto"/>
            <w:left w:val="none" w:sz="0" w:space="0" w:color="auto"/>
            <w:bottom w:val="none" w:sz="0" w:space="0" w:color="auto"/>
            <w:right w:val="none" w:sz="0" w:space="0" w:color="auto"/>
          </w:divBdr>
        </w:div>
        <w:div w:id="1907642405">
          <w:blockQuote w:val="1"/>
          <w:marLeft w:val="0"/>
          <w:marRight w:val="0"/>
          <w:marTop w:val="0"/>
          <w:marBottom w:val="0"/>
          <w:divBdr>
            <w:top w:val="none" w:sz="0" w:space="0" w:color="auto"/>
            <w:left w:val="none" w:sz="0" w:space="0" w:color="auto"/>
            <w:bottom w:val="none" w:sz="0" w:space="0" w:color="auto"/>
            <w:right w:val="none" w:sz="0" w:space="0" w:color="auto"/>
          </w:divBdr>
        </w:div>
        <w:div w:id="1094789775">
          <w:blockQuote w:val="1"/>
          <w:marLeft w:val="0"/>
          <w:marRight w:val="0"/>
          <w:marTop w:val="0"/>
          <w:marBottom w:val="0"/>
          <w:divBdr>
            <w:top w:val="none" w:sz="0" w:space="0" w:color="auto"/>
            <w:left w:val="none" w:sz="0" w:space="0" w:color="auto"/>
            <w:bottom w:val="none" w:sz="0" w:space="0" w:color="auto"/>
            <w:right w:val="none" w:sz="0" w:space="0" w:color="auto"/>
          </w:divBdr>
        </w:div>
        <w:div w:id="1171994570">
          <w:blockQuote w:val="1"/>
          <w:marLeft w:val="0"/>
          <w:marRight w:val="0"/>
          <w:marTop w:val="0"/>
          <w:marBottom w:val="0"/>
          <w:divBdr>
            <w:top w:val="none" w:sz="0" w:space="0" w:color="auto"/>
            <w:left w:val="none" w:sz="0" w:space="0" w:color="auto"/>
            <w:bottom w:val="none" w:sz="0" w:space="0" w:color="auto"/>
            <w:right w:val="none" w:sz="0" w:space="0" w:color="auto"/>
          </w:divBdr>
        </w:div>
        <w:div w:id="1296569324">
          <w:blockQuote w:val="1"/>
          <w:marLeft w:val="0"/>
          <w:marRight w:val="0"/>
          <w:marTop w:val="0"/>
          <w:marBottom w:val="0"/>
          <w:divBdr>
            <w:top w:val="none" w:sz="0" w:space="0" w:color="auto"/>
            <w:left w:val="none" w:sz="0" w:space="0" w:color="auto"/>
            <w:bottom w:val="none" w:sz="0" w:space="0" w:color="auto"/>
            <w:right w:val="none" w:sz="0" w:space="0" w:color="auto"/>
          </w:divBdr>
        </w:div>
        <w:div w:id="1431463018">
          <w:blockQuote w:val="1"/>
          <w:marLeft w:val="0"/>
          <w:marRight w:val="0"/>
          <w:marTop w:val="0"/>
          <w:marBottom w:val="0"/>
          <w:divBdr>
            <w:top w:val="none" w:sz="0" w:space="0" w:color="auto"/>
            <w:left w:val="none" w:sz="0" w:space="0" w:color="auto"/>
            <w:bottom w:val="none" w:sz="0" w:space="0" w:color="auto"/>
            <w:right w:val="none" w:sz="0" w:space="0" w:color="auto"/>
          </w:divBdr>
        </w:div>
        <w:div w:id="1483279155">
          <w:blockQuote w:val="1"/>
          <w:marLeft w:val="0"/>
          <w:marRight w:val="0"/>
          <w:marTop w:val="0"/>
          <w:marBottom w:val="0"/>
          <w:divBdr>
            <w:top w:val="none" w:sz="0" w:space="0" w:color="auto"/>
            <w:left w:val="none" w:sz="0" w:space="0" w:color="auto"/>
            <w:bottom w:val="none" w:sz="0" w:space="0" w:color="auto"/>
            <w:right w:val="none" w:sz="0" w:space="0" w:color="auto"/>
          </w:divBdr>
        </w:div>
        <w:div w:id="578448604">
          <w:blockQuote w:val="1"/>
          <w:marLeft w:val="0"/>
          <w:marRight w:val="0"/>
          <w:marTop w:val="0"/>
          <w:marBottom w:val="0"/>
          <w:divBdr>
            <w:top w:val="none" w:sz="0" w:space="0" w:color="auto"/>
            <w:left w:val="none" w:sz="0" w:space="0" w:color="auto"/>
            <w:bottom w:val="none" w:sz="0" w:space="0" w:color="auto"/>
            <w:right w:val="none" w:sz="0" w:space="0" w:color="auto"/>
          </w:divBdr>
        </w:div>
        <w:div w:id="1831096565">
          <w:blockQuote w:val="1"/>
          <w:marLeft w:val="0"/>
          <w:marRight w:val="0"/>
          <w:marTop w:val="0"/>
          <w:marBottom w:val="0"/>
          <w:divBdr>
            <w:top w:val="none" w:sz="0" w:space="0" w:color="auto"/>
            <w:left w:val="none" w:sz="0" w:space="0" w:color="auto"/>
            <w:bottom w:val="none" w:sz="0" w:space="0" w:color="auto"/>
            <w:right w:val="none" w:sz="0" w:space="0" w:color="auto"/>
          </w:divBdr>
        </w:div>
        <w:div w:id="1960067376">
          <w:blockQuote w:val="1"/>
          <w:marLeft w:val="0"/>
          <w:marRight w:val="0"/>
          <w:marTop w:val="0"/>
          <w:marBottom w:val="0"/>
          <w:divBdr>
            <w:top w:val="none" w:sz="0" w:space="0" w:color="auto"/>
            <w:left w:val="none" w:sz="0" w:space="0" w:color="auto"/>
            <w:bottom w:val="none" w:sz="0" w:space="0" w:color="auto"/>
            <w:right w:val="none" w:sz="0" w:space="0" w:color="auto"/>
          </w:divBdr>
        </w:div>
        <w:div w:id="1756583841">
          <w:blockQuote w:val="1"/>
          <w:marLeft w:val="0"/>
          <w:marRight w:val="0"/>
          <w:marTop w:val="0"/>
          <w:marBottom w:val="0"/>
          <w:divBdr>
            <w:top w:val="none" w:sz="0" w:space="0" w:color="auto"/>
            <w:left w:val="none" w:sz="0" w:space="0" w:color="auto"/>
            <w:bottom w:val="none" w:sz="0" w:space="0" w:color="auto"/>
            <w:right w:val="none" w:sz="0" w:space="0" w:color="auto"/>
          </w:divBdr>
        </w:div>
        <w:div w:id="1293827247">
          <w:blockQuote w:val="1"/>
          <w:marLeft w:val="0"/>
          <w:marRight w:val="0"/>
          <w:marTop w:val="0"/>
          <w:marBottom w:val="0"/>
          <w:divBdr>
            <w:top w:val="none" w:sz="0" w:space="0" w:color="auto"/>
            <w:left w:val="none" w:sz="0" w:space="0" w:color="auto"/>
            <w:bottom w:val="none" w:sz="0" w:space="0" w:color="auto"/>
            <w:right w:val="none" w:sz="0" w:space="0" w:color="auto"/>
          </w:divBdr>
        </w:div>
        <w:div w:id="280914569">
          <w:blockQuote w:val="1"/>
          <w:marLeft w:val="0"/>
          <w:marRight w:val="0"/>
          <w:marTop w:val="0"/>
          <w:marBottom w:val="0"/>
          <w:divBdr>
            <w:top w:val="none" w:sz="0" w:space="0" w:color="auto"/>
            <w:left w:val="none" w:sz="0" w:space="0" w:color="auto"/>
            <w:bottom w:val="none" w:sz="0" w:space="0" w:color="auto"/>
            <w:right w:val="none" w:sz="0" w:space="0" w:color="auto"/>
          </w:divBdr>
        </w:div>
        <w:div w:id="1080517976">
          <w:blockQuote w:val="1"/>
          <w:marLeft w:val="0"/>
          <w:marRight w:val="0"/>
          <w:marTop w:val="0"/>
          <w:marBottom w:val="0"/>
          <w:divBdr>
            <w:top w:val="none" w:sz="0" w:space="0" w:color="auto"/>
            <w:left w:val="none" w:sz="0" w:space="0" w:color="auto"/>
            <w:bottom w:val="none" w:sz="0" w:space="0" w:color="auto"/>
            <w:right w:val="none" w:sz="0" w:space="0" w:color="auto"/>
          </w:divBdr>
        </w:div>
        <w:div w:id="191118019">
          <w:blockQuote w:val="1"/>
          <w:marLeft w:val="0"/>
          <w:marRight w:val="0"/>
          <w:marTop w:val="0"/>
          <w:marBottom w:val="0"/>
          <w:divBdr>
            <w:top w:val="none" w:sz="0" w:space="0" w:color="auto"/>
            <w:left w:val="none" w:sz="0" w:space="0" w:color="auto"/>
            <w:bottom w:val="none" w:sz="0" w:space="0" w:color="auto"/>
            <w:right w:val="none" w:sz="0" w:space="0" w:color="auto"/>
          </w:divBdr>
        </w:div>
        <w:div w:id="1828084416">
          <w:blockQuote w:val="1"/>
          <w:marLeft w:val="0"/>
          <w:marRight w:val="0"/>
          <w:marTop w:val="0"/>
          <w:marBottom w:val="0"/>
          <w:divBdr>
            <w:top w:val="none" w:sz="0" w:space="0" w:color="auto"/>
            <w:left w:val="none" w:sz="0" w:space="0" w:color="auto"/>
            <w:bottom w:val="none" w:sz="0" w:space="0" w:color="auto"/>
            <w:right w:val="none" w:sz="0" w:space="0" w:color="auto"/>
          </w:divBdr>
        </w:div>
        <w:div w:id="692997743">
          <w:blockQuote w:val="1"/>
          <w:marLeft w:val="0"/>
          <w:marRight w:val="0"/>
          <w:marTop w:val="0"/>
          <w:marBottom w:val="0"/>
          <w:divBdr>
            <w:top w:val="none" w:sz="0" w:space="0" w:color="auto"/>
            <w:left w:val="none" w:sz="0" w:space="0" w:color="auto"/>
            <w:bottom w:val="none" w:sz="0" w:space="0" w:color="auto"/>
            <w:right w:val="none" w:sz="0" w:space="0" w:color="auto"/>
          </w:divBdr>
        </w:div>
        <w:div w:id="519395603">
          <w:blockQuote w:val="1"/>
          <w:marLeft w:val="0"/>
          <w:marRight w:val="0"/>
          <w:marTop w:val="0"/>
          <w:marBottom w:val="0"/>
          <w:divBdr>
            <w:top w:val="none" w:sz="0" w:space="0" w:color="auto"/>
            <w:left w:val="none" w:sz="0" w:space="0" w:color="auto"/>
            <w:bottom w:val="none" w:sz="0" w:space="0" w:color="auto"/>
            <w:right w:val="none" w:sz="0" w:space="0" w:color="auto"/>
          </w:divBdr>
        </w:div>
        <w:div w:id="1095978568">
          <w:blockQuote w:val="1"/>
          <w:marLeft w:val="0"/>
          <w:marRight w:val="0"/>
          <w:marTop w:val="0"/>
          <w:marBottom w:val="0"/>
          <w:divBdr>
            <w:top w:val="none" w:sz="0" w:space="0" w:color="auto"/>
            <w:left w:val="none" w:sz="0" w:space="0" w:color="auto"/>
            <w:bottom w:val="none" w:sz="0" w:space="0" w:color="auto"/>
            <w:right w:val="none" w:sz="0" w:space="0" w:color="auto"/>
          </w:divBdr>
        </w:div>
        <w:div w:id="844395500">
          <w:blockQuote w:val="1"/>
          <w:marLeft w:val="0"/>
          <w:marRight w:val="0"/>
          <w:marTop w:val="0"/>
          <w:marBottom w:val="0"/>
          <w:divBdr>
            <w:top w:val="none" w:sz="0" w:space="0" w:color="auto"/>
            <w:left w:val="none" w:sz="0" w:space="0" w:color="auto"/>
            <w:bottom w:val="none" w:sz="0" w:space="0" w:color="auto"/>
            <w:right w:val="none" w:sz="0" w:space="0" w:color="auto"/>
          </w:divBdr>
        </w:div>
        <w:div w:id="1362517484">
          <w:blockQuote w:val="1"/>
          <w:marLeft w:val="0"/>
          <w:marRight w:val="0"/>
          <w:marTop w:val="0"/>
          <w:marBottom w:val="0"/>
          <w:divBdr>
            <w:top w:val="none" w:sz="0" w:space="0" w:color="auto"/>
            <w:left w:val="none" w:sz="0" w:space="0" w:color="auto"/>
            <w:bottom w:val="none" w:sz="0" w:space="0" w:color="auto"/>
            <w:right w:val="none" w:sz="0" w:space="0" w:color="auto"/>
          </w:divBdr>
        </w:div>
        <w:div w:id="1520122256">
          <w:blockQuote w:val="1"/>
          <w:marLeft w:val="0"/>
          <w:marRight w:val="0"/>
          <w:marTop w:val="0"/>
          <w:marBottom w:val="0"/>
          <w:divBdr>
            <w:top w:val="none" w:sz="0" w:space="0" w:color="auto"/>
            <w:left w:val="none" w:sz="0" w:space="0" w:color="auto"/>
            <w:bottom w:val="none" w:sz="0" w:space="0" w:color="auto"/>
            <w:right w:val="none" w:sz="0" w:space="0" w:color="auto"/>
          </w:divBdr>
        </w:div>
        <w:div w:id="1686974813">
          <w:blockQuote w:val="1"/>
          <w:marLeft w:val="0"/>
          <w:marRight w:val="0"/>
          <w:marTop w:val="0"/>
          <w:marBottom w:val="0"/>
          <w:divBdr>
            <w:top w:val="none" w:sz="0" w:space="0" w:color="auto"/>
            <w:left w:val="none" w:sz="0" w:space="0" w:color="auto"/>
            <w:bottom w:val="none" w:sz="0" w:space="0" w:color="auto"/>
            <w:right w:val="none" w:sz="0" w:space="0" w:color="auto"/>
          </w:divBdr>
        </w:div>
        <w:div w:id="1249266412">
          <w:blockQuote w:val="1"/>
          <w:marLeft w:val="0"/>
          <w:marRight w:val="0"/>
          <w:marTop w:val="0"/>
          <w:marBottom w:val="0"/>
          <w:divBdr>
            <w:top w:val="none" w:sz="0" w:space="0" w:color="auto"/>
            <w:left w:val="none" w:sz="0" w:space="0" w:color="auto"/>
            <w:bottom w:val="none" w:sz="0" w:space="0" w:color="auto"/>
            <w:right w:val="none" w:sz="0" w:space="0" w:color="auto"/>
          </w:divBdr>
        </w:div>
        <w:div w:id="1620185328">
          <w:blockQuote w:val="1"/>
          <w:marLeft w:val="0"/>
          <w:marRight w:val="0"/>
          <w:marTop w:val="0"/>
          <w:marBottom w:val="0"/>
          <w:divBdr>
            <w:top w:val="none" w:sz="0" w:space="0" w:color="auto"/>
            <w:left w:val="none" w:sz="0" w:space="0" w:color="auto"/>
            <w:bottom w:val="none" w:sz="0" w:space="0" w:color="auto"/>
            <w:right w:val="none" w:sz="0" w:space="0" w:color="auto"/>
          </w:divBdr>
        </w:div>
        <w:div w:id="1590961106">
          <w:blockQuote w:val="1"/>
          <w:marLeft w:val="0"/>
          <w:marRight w:val="0"/>
          <w:marTop w:val="0"/>
          <w:marBottom w:val="0"/>
          <w:divBdr>
            <w:top w:val="none" w:sz="0" w:space="0" w:color="auto"/>
            <w:left w:val="none" w:sz="0" w:space="0" w:color="auto"/>
            <w:bottom w:val="none" w:sz="0" w:space="0" w:color="auto"/>
            <w:right w:val="none" w:sz="0" w:space="0" w:color="auto"/>
          </w:divBdr>
        </w:div>
        <w:div w:id="1049690511">
          <w:blockQuote w:val="1"/>
          <w:marLeft w:val="0"/>
          <w:marRight w:val="0"/>
          <w:marTop w:val="0"/>
          <w:marBottom w:val="0"/>
          <w:divBdr>
            <w:top w:val="none" w:sz="0" w:space="0" w:color="auto"/>
            <w:left w:val="none" w:sz="0" w:space="0" w:color="auto"/>
            <w:bottom w:val="none" w:sz="0" w:space="0" w:color="auto"/>
            <w:right w:val="none" w:sz="0" w:space="0" w:color="auto"/>
          </w:divBdr>
        </w:div>
        <w:div w:id="1348093769">
          <w:blockQuote w:val="1"/>
          <w:marLeft w:val="0"/>
          <w:marRight w:val="0"/>
          <w:marTop w:val="0"/>
          <w:marBottom w:val="0"/>
          <w:divBdr>
            <w:top w:val="none" w:sz="0" w:space="0" w:color="auto"/>
            <w:left w:val="none" w:sz="0" w:space="0" w:color="auto"/>
            <w:bottom w:val="none" w:sz="0" w:space="0" w:color="auto"/>
            <w:right w:val="none" w:sz="0" w:space="0" w:color="auto"/>
          </w:divBdr>
        </w:div>
        <w:div w:id="1313952147">
          <w:blockQuote w:val="1"/>
          <w:marLeft w:val="0"/>
          <w:marRight w:val="0"/>
          <w:marTop w:val="0"/>
          <w:marBottom w:val="0"/>
          <w:divBdr>
            <w:top w:val="none" w:sz="0" w:space="0" w:color="auto"/>
            <w:left w:val="none" w:sz="0" w:space="0" w:color="auto"/>
            <w:bottom w:val="none" w:sz="0" w:space="0" w:color="auto"/>
            <w:right w:val="none" w:sz="0" w:space="0" w:color="auto"/>
          </w:divBdr>
        </w:div>
        <w:div w:id="28992413">
          <w:blockQuote w:val="1"/>
          <w:marLeft w:val="0"/>
          <w:marRight w:val="0"/>
          <w:marTop w:val="0"/>
          <w:marBottom w:val="0"/>
          <w:divBdr>
            <w:top w:val="none" w:sz="0" w:space="0" w:color="auto"/>
            <w:left w:val="none" w:sz="0" w:space="0" w:color="auto"/>
            <w:bottom w:val="none" w:sz="0" w:space="0" w:color="auto"/>
            <w:right w:val="none" w:sz="0" w:space="0" w:color="auto"/>
          </w:divBdr>
        </w:div>
        <w:div w:id="884753856">
          <w:blockQuote w:val="1"/>
          <w:marLeft w:val="0"/>
          <w:marRight w:val="0"/>
          <w:marTop w:val="0"/>
          <w:marBottom w:val="0"/>
          <w:divBdr>
            <w:top w:val="none" w:sz="0" w:space="0" w:color="auto"/>
            <w:left w:val="none" w:sz="0" w:space="0" w:color="auto"/>
            <w:bottom w:val="none" w:sz="0" w:space="0" w:color="auto"/>
            <w:right w:val="none" w:sz="0" w:space="0" w:color="auto"/>
          </w:divBdr>
        </w:div>
        <w:div w:id="2018581552">
          <w:blockQuote w:val="1"/>
          <w:marLeft w:val="0"/>
          <w:marRight w:val="0"/>
          <w:marTop w:val="0"/>
          <w:marBottom w:val="0"/>
          <w:divBdr>
            <w:top w:val="none" w:sz="0" w:space="0" w:color="auto"/>
            <w:left w:val="none" w:sz="0" w:space="0" w:color="auto"/>
            <w:bottom w:val="none" w:sz="0" w:space="0" w:color="auto"/>
            <w:right w:val="none" w:sz="0" w:space="0" w:color="auto"/>
          </w:divBdr>
        </w:div>
        <w:div w:id="1790587179">
          <w:blockQuote w:val="1"/>
          <w:marLeft w:val="0"/>
          <w:marRight w:val="0"/>
          <w:marTop w:val="0"/>
          <w:marBottom w:val="0"/>
          <w:divBdr>
            <w:top w:val="none" w:sz="0" w:space="0" w:color="auto"/>
            <w:left w:val="none" w:sz="0" w:space="0" w:color="auto"/>
            <w:bottom w:val="none" w:sz="0" w:space="0" w:color="auto"/>
            <w:right w:val="none" w:sz="0" w:space="0" w:color="auto"/>
          </w:divBdr>
        </w:div>
        <w:div w:id="1298610975">
          <w:blockQuote w:val="1"/>
          <w:marLeft w:val="0"/>
          <w:marRight w:val="0"/>
          <w:marTop w:val="0"/>
          <w:marBottom w:val="0"/>
          <w:divBdr>
            <w:top w:val="none" w:sz="0" w:space="0" w:color="auto"/>
            <w:left w:val="none" w:sz="0" w:space="0" w:color="auto"/>
            <w:bottom w:val="none" w:sz="0" w:space="0" w:color="auto"/>
            <w:right w:val="none" w:sz="0" w:space="0" w:color="auto"/>
          </w:divBdr>
        </w:div>
        <w:div w:id="768233107">
          <w:blockQuote w:val="1"/>
          <w:marLeft w:val="0"/>
          <w:marRight w:val="0"/>
          <w:marTop w:val="0"/>
          <w:marBottom w:val="0"/>
          <w:divBdr>
            <w:top w:val="none" w:sz="0" w:space="0" w:color="auto"/>
            <w:left w:val="none" w:sz="0" w:space="0" w:color="auto"/>
            <w:bottom w:val="none" w:sz="0" w:space="0" w:color="auto"/>
            <w:right w:val="none" w:sz="0" w:space="0" w:color="auto"/>
          </w:divBdr>
        </w:div>
        <w:div w:id="2052919114">
          <w:blockQuote w:val="1"/>
          <w:marLeft w:val="0"/>
          <w:marRight w:val="0"/>
          <w:marTop w:val="0"/>
          <w:marBottom w:val="0"/>
          <w:divBdr>
            <w:top w:val="none" w:sz="0" w:space="0" w:color="auto"/>
            <w:left w:val="none" w:sz="0" w:space="0" w:color="auto"/>
            <w:bottom w:val="none" w:sz="0" w:space="0" w:color="auto"/>
            <w:right w:val="none" w:sz="0" w:space="0" w:color="auto"/>
          </w:divBdr>
        </w:div>
        <w:div w:id="189297913">
          <w:blockQuote w:val="1"/>
          <w:marLeft w:val="0"/>
          <w:marRight w:val="0"/>
          <w:marTop w:val="0"/>
          <w:marBottom w:val="0"/>
          <w:divBdr>
            <w:top w:val="none" w:sz="0" w:space="0" w:color="auto"/>
            <w:left w:val="none" w:sz="0" w:space="0" w:color="auto"/>
            <w:bottom w:val="none" w:sz="0" w:space="0" w:color="auto"/>
            <w:right w:val="none" w:sz="0" w:space="0" w:color="auto"/>
          </w:divBdr>
        </w:div>
        <w:div w:id="240723652">
          <w:blockQuote w:val="1"/>
          <w:marLeft w:val="0"/>
          <w:marRight w:val="0"/>
          <w:marTop w:val="0"/>
          <w:marBottom w:val="0"/>
          <w:divBdr>
            <w:top w:val="none" w:sz="0" w:space="0" w:color="auto"/>
            <w:left w:val="none" w:sz="0" w:space="0" w:color="auto"/>
            <w:bottom w:val="none" w:sz="0" w:space="0" w:color="auto"/>
            <w:right w:val="none" w:sz="0" w:space="0" w:color="auto"/>
          </w:divBdr>
        </w:div>
        <w:div w:id="1258438018">
          <w:blockQuote w:val="1"/>
          <w:marLeft w:val="0"/>
          <w:marRight w:val="0"/>
          <w:marTop w:val="0"/>
          <w:marBottom w:val="0"/>
          <w:divBdr>
            <w:top w:val="none" w:sz="0" w:space="0" w:color="auto"/>
            <w:left w:val="none" w:sz="0" w:space="0" w:color="auto"/>
            <w:bottom w:val="none" w:sz="0" w:space="0" w:color="auto"/>
            <w:right w:val="none" w:sz="0" w:space="0" w:color="auto"/>
          </w:divBdr>
        </w:div>
        <w:div w:id="1150712751">
          <w:blockQuote w:val="1"/>
          <w:marLeft w:val="0"/>
          <w:marRight w:val="0"/>
          <w:marTop w:val="0"/>
          <w:marBottom w:val="0"/>
          <w:divBdr>
            <w:top w:val="none" w:sz="0" w:space="0" w:color="auto"/>
            <w:left w:val="none" w:sz="0" w:space="0" w:color="auto"/>
            <w:bottom w:val="none" w:sz="0" w:space="0" w:color="auto"/>
            <w:right w:val="none" w:sz="0" w:space="0" w:color="auto"/>
          </w:divBdr>
        </w:div>
        <w:div w:id="610624872">
          <w:blockQuote w:val="1"/>
          <w:marLeft w:val="0"/>
          <w:marRight w:val="0"/>
          <w:marTop w:val="0"/>
          <w:marBottom w:val="0"/>
          <w:divBdr>
            <w:top w:val="none" w:sz="0" w:space="0" w:color="auto"/>
            <w:left w:val="none" w:sz="0" w:space="0" w:color="auto"/>
            <w:bottom w:val="none" w:sz="0" w:space="0" w:color="auto"/>
            <w:right w:val="none" w:sz="0" w:space="0" w:color="auto"/>
          </w:divBdr>
        </w:div>
        <w:div w:id="1788311982">
          <w:blockQuote w:val="1"/>
          <w:marLeft w:val="0"/>
          <w:marRight w:val="0"/>
          <w:marTop w:val="0"/>
          <w:marBottom w:val="0"/>
          <w:divBdr>
            <w:top w:val="none" w:sz="0" w:space="0" w:color="auto"/>
            <w:left w:val="none" w:sz="0" w:space="0" w:color="auto"/>
            <w:bottom w:val="none" w:sz="0" w:space="0" w:color="auto"/>
            <w:right w:val="none" w:sz="0" w:space="0" w:color="auto"/>
          </w:divBdr>
        </w:div>
        <w:div w:id="1149589424">
          <w:blockQuote w:val="1"/>
          <w:marLeft w:val="0"/>
          <w:marRight w:val="0"/>
          <w:marTop w:val="0"/>
          <w:marBottom w:val="0"/>
          <w:divBdr>
            <w:top w:val="none" w:sz="0" w:space="0" w:color="auto"/>
            <w:left w:val="none" w:sz="0" w:space="0" w:color="auto"/>
            <w:bottom w:val="none" w:sz="0" w:space="0" w:color="auto"/>
            <w:right w:val="none" w:sz="0" w:space="0" w:color="auto"/>
          </w:divBdr>
        </w:div>
        <w:div w:id="806169391">
          <w:blockQuote w:val="1"/>
          <w:marLeft w:val="0"/>
          <w:marRight w:val="0"/>
          <w:marTop w:val="0"/>
          <w:marBottom w:val="0"/>
          <w:divBdr>
            <w:top w:val="none" w:sz="0" w:space="0" w:color="auto"/>
            <w:left w:val="none" w:sz="0" w:space="0" w:color="auto"/>
            <w:bottom w:val="none" w:sz="0" w:space="0" w:color="auto"/>
            <w:right w:val="none" w:sz="0" w:space="0" w:color="auto"/>
          </w:divBdr>
        </w:div>
        <w:div w:id="1065765164">
          <w:blockQuote w:val="1"/>
          <w:marLeft w:val="0"/>
          <w:marRight w:val="0"/>
          <w:marTop w:val="0"/>
          <w:marBottom w:val="0"/>
          <w:divBdr>
            <w:top w:val="none" w:sz="0" w:space="0" w:color="auto"/>
            <w:left w:val="none" w:sz="0" w:space="0" w:color="auto"/>
            <w:bottom w:val="none" w:sz="0" w:space="0" w:color="auto"/>
            <w:right w:val="none" w:sz="0" w:space="0" w:color="auto"/>
          </w:divBdr>
        </w:div>
        <w:div w:id="1014577067">
          <w:blockQuote w:val="1"/>
          <w:marLeft w:val="0"/>
          <w:marRight w:val="0"/>
          <w:marTop w:val="0"/>
          <w:marBottom w:val="0"/>
          <w:divBdr>
            <w:top w:val="none" w:sz="0" w:space="0" w:color="auto"/>
            <w:left w:val="none" w:sz="0" w:space="0" w:color="auto"/>
            <w:bottom w:val="none" w:sz="0" w:space="0" w:color="auto"/>
            <w:right w:val="none" w:sz="0" w:space="0" w:color="auto"/>
          </w:divBdr>
        </w:div>
        <w:div w:id="1171330744">
          <w:blockQuote w:val="1"/>
          <w:marLeft w:val="0"/>
          <w:marRight w:val="0"/>
          <w:marTop w:val="0"/>
          <w:marBottom w:val="0"/>
          <w:divBdr>
            <w:top w:val="none" w:sz="0" w:space="0" w:color="auto"/>
            <w:left w:val="none" w:sz="0" w:space="0" w:color="auto"/>
            <w:bottom w:val="none" w:sz="0" w:space="0" w:color="auto"/>
            <w:right w:val="none" w:sz="0" w:space="0" w:color="auto"/>
          </w:divBdr>
        </w:div>
        <w:div w:id="262423882">
          <w:blockQuote w:val="1"/>
          <w:marLeft w:val="0"/>
          <w:marRight w:val="0"/>
          <w:marTop w:val="0"/>
          <w:marBottom w:val="0"/>
          <w:divBdr>
            <w:top w:val="none" w:sz="0" w:space="0" w:color="auto"/>
            <w:left w:val="none" w:sz="0" w:space="0" w:color="auto"/>
            <w:bottom w:val="none" w:sz="0" w:space="0" w:color="auto"/>
            <w:right w:val="none" w:sz="0" w:space="0" w:color="auto"/>
          </w:divBdr>
        </w:div>
        <w:div w:id="1288700308">
          <w:blockQuote w:val="1"/>
          <w:marLeft w:val="0"/>
          <w:marRight w:val="0"/>
          <w:marTop w:val="0"/>
          <w:marBottom w:val="0"/>
          <w:divBdr>
            <w:top w:val="none" w:sz="0" w:space="0" w:color="auto"/>
            <w:left w:val="none" w:sz="0" w:space="0" w:color="auto"/>
            <w:bottom w:val="none" w:sz="0" w:space="0" w:color="auto"/>
            <w:right w:val="none" w:sz="0" w:space="0" w:color="auto"/>
          </w:divBdr>
        </w:div>
        <w:div w:id="24791866">
          <w:blockQuote w:val="1"/>
          <w:marLeft w:val="0"/>
          <w:marRight w:val="0"/>
          <w:marTop w:val="0"/>
          <w:marBottom w:val="0"/>
          <w:divBdr>
            <w:top w:val="none" w:sz="0" w:space="0" w:color="auto"/>
            <w:left w:val="none" w:sz="0" w:space="0" w:color="auto"/>
            <w:bottom w:val="none" w:sz="0" w:space="0" w:color="auto"/>
            <w:right w:val="none" w:sz="0" w:space="0" w:color="auto"/>
          </w:divBdr>
        </w:div>
        <w:div w:id="2130585473">
          <w:blockQuote w:val="1"/>
          <w:marLeft w:val="0"/>
          <w:marRight w:val="0"/>
          <w:marTop w:val="0"/>
          <w:marBottom w:val="0"/>
          <w:divBdr>
            <w:top w:val="none" w:sz="0" w:space="0" w:color="auto"/>
            <w:left w:val="none" w:sz="0" w:space="0" w:color="auto"/>
            <w:bottom w:val="none" w:sz="0" w:space="0" w:color="auto"/>
            <w:right w:val="none" w:sz="0" w:space="0" w:color="auto"/>
          </w:divBdr>
        </w:div>
        <w:div w:id="444153951">
          <w:blockQuote w:val="1"/>
          <w:marLeft w:val="0"/>
          <w:marRight w:val="0"/>
          <w:marTop w:val="0"/>
          <w:marBottom w:val="0"/>
          <w:divBdr>
            <w:top w:val="none" w:sz="0" w:space="0" w:color="auto"/>
            <w:left w:val="none" w:sz="0" w:space="0" w:color="auto"/>
            <w:bottom w:val="none" w:sz="0" w:space="0" w:color="auto"/>
            <w:right w:val="none" w:sz="0" w:space="0" w:color="auto"/>
          </w:divBdr>
        </w:div>
        <w:div w:id="632833853">
          <w:blockQuote w:val="1"/>
          <w:marLeft w:val="0"/>
          <w:marRight w:val="0"/>
          <w:marTop w:val="0"/>
          <w:marBottom w:val="0"/>
          <w:divBdr>
            <w:top w:val="none" w:sz="0" w:space="0" w:color="auto"/>
            <w:left w:val="none" w:sz="0" w:space="0" w:color="auto"/>
            <w:bottom w:val="none" w:sz="0" w:space="0" w:color="auto"/>
            <w:right w:val="none" w:sz="0" w:space="0" w:color="auto"/>
          </w:divBdr>
        </w:div>
        <w:div w:id="197546737">
          <w:blockQuote w:val="1"/>
          <w:marLeft w:val="0"/>
          <w:marRight w:val="0"/>
          <w:marTop w:val="0"/>
          <w:marBottom w:val="0"/>
          <w:divBdr>
            <w:top w:val="none" w:sz="0" w:space="0" w:color="auto"/>
            <w:left w:val="none" w:sz="0" w:space="0" w:color="auto"/>
            <w:bottom w:val="none" w:sz="0" w:space="0" w:color="auto"/>
            <w:right w:val="none" w:sz="0" w:space="0" w:color="auto"/>
          </w:divBdr>
        </w:div>
        <w:div w:id="450125158">
          <w:blockQuote w:val="1"/>
          <w:marLeft w:val="0"/>
          <w:marRight w:val="0"/>
          <w:marTop w:val="0"/>
          <w:marBottom w:val="0"/>
          <w:divBdr>
            <w:top w:val="none" w:sz="0" w:space="0" w:color="auto"/>
            <w:left w:val="none" w:sz="0" w:space="0" w:color="auto"/>
            <w:bottom w:val="none" w:sz="0" w:space="0" w:color="auto"/>
            <w:right w:val="none" w:sz="0" w:space="0" w:color="auto"/>
          </w:divBdr>
        </w:div>
        <w:div w:id="904796382">
          <w:blockQuote w:val="1"/>
          <w:marLeft w:val="0"/>
          <w:marRight w:val="0"/>
          <w:marTop w:val="0"/>
          <w:marBottom w:val="0"/>
          <w:divBdr>
            <w:top w:val="none" w:sz="0" w:space="0" w:color="auto"/>
            <w:left w:val="none" w:sz="0" w:space="0" w:color="auto"/>
            <w:bottom w:val="none" w:sz="0" w:space="0" w:color="auto"/>
            <w:right w:val="none" w:sz="0" w:space="0" w:color="auto"/>
          </w:divBdr>
        </w:div>
        <w:div w:id="2071150988">
          <w:blockQuote w:val="1"/>
          <w:marLeft w:val="0"/>
          <w:marRight w:val="0"/>
          <w:marTop w:val="0"/>
          <w:marBottom w:val="0"/>
          <w:divBdr>
            <w:top w:val="none" w:sz="0" w:space="0" w:color="auto"/>
            <w:left w:val="none" w:sz="0" w:space="0" w:color="auto"/>
            <w:bottom w:val="none" w:sz="0" w:space="0" w:color="auto"/>
            <w:right w:val="none" w:sz="0" w:space="0" w:color="auto"/>
          </w:divBdr>
        </w:div>
        <w:div w:id="580070075">
          <w:blockQuote w:val="1"/>
          <w:marLeft w:val="0"/>
          <w:marRight w:val="0"/>
          <w:marTop w:val="0"/>
          <w:marBottom w:val="0"/>
          <w:divBdr>
            <w:top w:val="none" w:sz="0" w:space="0" w:color="auto"/>
            <w:left w:val="none" w:sz="0" w:space="0" w:color="auto"/>
            <w:bottom w:val="none" w:sz="0" w:space="0" w:color="auto"/>
            <w:right w:val="none" w:sz="0" w:space="0" w:color="auto"/>
          </w:divBdr>
        </w:div>
        <w:div w:id="1431045511">
          <w:blockQuote w:val="1"/>
          <w:marLeft w:val="0"/>
          <w:marRight w:val="0"/>
          <w:marTop w:val="0"/>
          <w:marBottom w:val="0"/>
          <w:divBdr>
            <w:top w:val="none" w:sz="0" w:space="0" w:color="auto"/>
            <w:left w:val="none" w:sz="0" w:space="0" w:color="auto"/>
            <w:bottom w:val="none" w:sz="0" w:space="0" w:color="auto"/>
            <w:right w:val="none" w:sz="0" w:space="0" w:color="auto"/>
          </w:divBdr>
        </w:div>
        <w:div w:id="364183826">
          <w:blockQuote w:val="1"/>
          <w:marLeft w:val="0"/>
          <w:marRight w:val="0"/>
          <w:marTop w:val="0"/>
          <w:marBottom w:val="0"/>
          <w:divBdr>
            <w:top w:val="none" w:sz="0" w:space="0" w:color="auto"/>
            <w:left w:val="none" w:sz="0" w:space="0" w:color="auto"/>
            <w:bottom w:val="none" w:sz="0" w:space="0" w:color="auto"/>
            <w:right w:val="none" w:sz="0" w:space="0" w:color="auto"/>
          </w:divBdr>
        </w:div>
        <w:div w:id="612444902">
          <w:blockQuote w:val="1"/>
          <w:marLeft w:val="0"/>
          <w:marRight w:val="0"/>
          <w:marTop w:val="0"/>
          <w:marBottom w:val="0"/>
          <w:divBdr>
            <w:top w:val="none" w:sz="0" w:space="0" w:color="auto"/>
            <w:left w:val="none" w:sz="0" w:space="0" w:color="auto"/>
            <w:bottom w:val="none" w:sz="0" w:space="0" w:color="auto"/>
            <w:right w:val="none" w:sz="0" w:space="0" w:color="auto"/>
          </w:divBdr>
        </w:div>
        <w:div w:id="1554341195">
          <w:blockQuote w:val="1"/>
          <w:marLeft w:val="0"/>
          <w:marRight w:val="0"/>
          <w:marTop w:val="0"/>
          <w:marBottom w:val="0"/>
          <w:divBdr>
            <w:top w:val="none" w:sz="0" w:space="0" w:color="auto"/>
            <w:left w:val="none" w:sz="0" w:space="0" w:color="auto"/>
            <w:bottom w:val="none" w:sz="0" w:space="0" w:color="auto"/>
            <w:right w:val="none" w:sz="0" w:space="0" w:color="auto"/>
          </w:divBdr>
        </w:div>
        <w:div w:id="914969684">
          <w:blockQuote w:val="1"/>
          <w:marLeft w:val="0"/>
          <w:marRight w:val="0"/>
          <w:marTop w:val="0"/>
          <w:marBottom w:val="0"/>
          <w:divBdr>
            <w:top w:val="none" w:sz="0" w:space="0" w:color="auto"/>
            <w:left w:val="none" w:sz="0" w:space="0" w:color="auto"/>
            <w:bottom w:val="none" w:sz="0" w:space="0" w:color="auto"/>
            <w:right w:val="none" w:sz="0" w:space="0" w:color="auto"/>
          </w:divBdr>
        </w:div>
        <w:div w:id="1299994068">
          <w:blockQuote w:val="1"/>
          <w:marLeft w:val="0"/>
          <w:marRight w:val="0"/>
          <w:marTop w:val="0"/>
          <w:marBottom w:val="0"/>
          <w:divBdr>
            <w:top w:val="none" w:sz="0" w:space="0" w:color="auto"/>
            <w:left w:val="none" w:sz="0" w:space="0" w:color="auto"/>
            <w:bottom w:val="none" w:sz="0" w:space="0" w:color="auto"/>
            <w:right w:val="none" w:sz="0" w:space="0" w:color="auto"/>
          </w:divBdr>
        </w:div>
        <w:div w:id="1224216343">
          <w:blockQuote w:val="1"/>
          <w:marLeft w:val="0"/>
          <w:marRight w:val="0"/>
          <w:marTop w:val="0"/>
          <w:marBottom w:val="0"/>
          <w:divBdr>
            <w:top w:val="none" w:sz="0" w:space="0" w:color="auto"/>
            <w:left w:val="none" w:sz="0" w:space="0" w:color="auto"/>
            <w:bottom w:val="none" w:sz="0" w:space="0" w:color="auto"/>
            <w:right w:val="none" w:sz="0" w:space="0" w:color="auto"/>
          </w:divBdr>
        </w:div>
        <w:div w:id="21054972">
          <w:blockQuote w:val="1"/>
          <w:marLeft w:val="0"/>
          <w:marRight w:val="0"/>
          <w:marTop w:val="0"/>
          <w:marBottom w:val="0"/>
          <w:divBdr>
            <w:top w:val="none" w:sz="0" w:space="0" w:color="auto"/>
            <w:left w:val="none" w:sz="0" w:space="0" w:color="auto"/>
            <w:bottom w:val="none" w:sz="0" w:space="0" w:color="auto"/>
            <w:right w:val="none" w:sz="0" w:space="0" w:color="auto"/>
          </w:divBdr>
        </w:div>
        <w:div w:id="1687291344">
          <w:blockQuote w:val="1"/>
          <w:marLeft w:val="0"/>
          <w:marRight w:val="0"/>
          <w:marTop w:val="0"/>
          <w:marBottom w:val="0"/>
          <w:divBdr>
            <w:top w:val="none" w:sz="0" w:space="0" w:color="auto"/>
            <w:left w:val="none" w:sz="0" w:space="0" w:color="auto"/>
            <w:bottom w:val="none" w:sz="0" w:space="0" w:color="auto"/>
            <w:right w:val="none" w:sz="0" w:space="0" w:color="auto"/>
          </w:divBdr>
        </w:div>
        <w:div w:id="299919384">
          <w:blockQuote w:val="1"/>
          <w:marLeft w:val="0"/>
          <w:marRight w:val="0"/>
          <w:marTop w:val="0"/>
          <w:marBottom w:val="0"/>
          <w:divBdr>
            <w:top w:val="none" w:sz="0" w:space="0" w:color="auto"/>
            <w:left w:val="none" w:sz="0" w:space="0" w:color="auto"/>
            <w:bottom w:val="none" w:sz="0" w:space="0" w:color="auto"/>
            <w:right w:val="none" w:sz="0" w:space="0" w:color="auto"/>
          </w:divBdr>
        </w:div>
        <w:div w:id="373113931">
          <w:blockQuote w:val="1"/>
          <w:marLeft w:val="0"/>
          <w:marRight w:val="0"/>
          <w:marTop w:val="0"/>
          <w:marBottom w:val="0"/>
          <w:divBdr>
            <w:top w:val="none" w:sz="0" w:space="0" w:color="auto"/>
            <w:left w:val="none" w:sz="0" w:space="0" w:color="auto"/>
            <w:bottom w:val="none" w:sz="0" w:space="0" w:color="auto"/>
            <w:right w:val="none" w:sz="0" w:space="0" w:color="auto"/>
          </w:divBdr>
        </w:div>
        <w:div w:id="174148076">
          <w:blockQuote w:val="1"/>
          <w:marLeft w:val="0"/>
          <w:marRight w:val="0"/>
          <w:marTop w:val="0"/>
          <w:marBottom w:val="0"/>
          <w:divBdr>
            <w:top w:val="none" w:sz="0" w:space="0" w:color="auto"/>
            <w:left w:val="none" w:sz="0" w:space="0" w:color="auto"/>
            <w:bottom w:val="none" w:sz="0" w:space="0" w:color="auto"/>
            <w:right w:val="none" w:sz="0" w:space="0" w:color="auto"/>
          </w:divBdr>
        </w:div>
        <w:div w:id="1893496943">
          <w:blockQuote w:val="1"/>
          <w:marLeft w:val="0"/>
          <w:marRight w:val="0"/>
          <w:marTop w:val="0"/>
          <w:marBottom w:val="0"/>
          <w:divBdr>
            <w:top w:val="none" w:sz="0" w:space="0" w:color="auto"/>
            <w:left w:val="none" w:sz="0" w:space="0" w:color="auto"/>
            <w:bottom w:val="none" w:sz="0" w:space="0" w:color="auto"/>
            <w:right w:val="none" w:sz="0" w:space="0" w:color="auto"/>
          </w:divBdr>
        </w:div>
        <w:div w:id="1449154458">
          <w:blockQuote w:val="1"/>
          <w:marLeft w:val="0"/>
          <w:marRight w:val="0"/>
          <w:marTop w:val="0"/>
          <w:marBottom w:val="0"/>
          <w:divBdr>
            <w:top w:val="none" w:sz="0" w:space="0" w:color="auto"/>
            <w:left w:val="none" w:sz="0" w:space="0" w:color="auto"/>
            <w:bottom w:val="none" w:sz="0" w:space="0" w:color="auto"/>
            <w:right w:val="none" w:sz="0" w:space="0" w:color="auto"/>
          </w:divBdr>
        </w:div>
        <w:div w:id="864248225">
          <w:blockQuote w:val="1"/>
          <w:marLeft w:val="0"/>
          <w:marRight w:val="0"/>
          <w:marTop w:val="0"/>
          <w:marBottom w:val="0"/>
          <w:divBdr>
            <w:top w:val="none" w:sz="0" w:space="0" w:color="auto"/>
            <w:left w:val="none" w:sz="0" w:space="0" w:color="auto"/>
            <w:bottom w:val="none" w:sz="0" w:space="0" w:color="auto"/>
            <w:right w:val="none" w:sz="0" w:space="0" w:color="auto"/>
          </w:divBdr>
          <w:divsChild>
            <w:div w:id="1931965743">
              <w:marLeft w:val="0"/>
              <w:marRight w:val="0"/>
              <w:marTop w:val="0"/>
              <w:marBottom w:val="0"/>
              <w:divBdr>
                <w:top w:val="none" w:sz="0" w:space="0" w:color="auto"/>
                <w:left w:val="single" w:sz="18" w:space="14" w:color="CCCCCC"/>
                <w:bottom w:val="none" w:sz="0" w:space="0" w:color="auto"/>
                <w:right w:val="none" w:sz="0" w:space="0" w:color="auto"/>
              </w:divBdr>
              <w:divsChild>
                <w:div w:id="5623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007735">
          <w:blockQuote w:val="1"/>
          <w:marLeft w:val="0"/>
          <w:marRight w:val="0"/>
          <w:marTop w:val="0"/>
          <w:marBottom w:val="0"/>
          <w:divBdr>
            <w:top w:val="none" w:sz="0" w:space="0" w:color="auto"/>
            <w:left w:val="none" w:sz="0" w:space="0" w:color="auto"/>
            <w:bottom w:val="none" w:sz="0" w:space="0" w:color="auto"/>
            <w:right w:val="none" w:sz="0" w:space="0" w:color="auto"/>
          </w:divBdr>
        </w:div>
        <w:div w:id="942539333">
          <w:blockQuote w:val="1"/>
          <w:marLeft w:val="0"/>
          <w:marRight w:val="0"/>
          <w:marTop w:val="0"/>
          <w:marBottom w:val="0"/>
          <w:divBdr>
            <w:top w:val="none" w:sz="0" w:space="0" w:color="auto"/>
            <w:left w:val="none" w:sz="0" w:space="0" w:color="auto"/>
            <w:bottom w:val="none" w:sz="0" w:space="0" w:color="auto"/>
            <w:right w:val="none" w:sz="0" w:space="0" w:color="auto"/>
          </w:divBdr>
        </w:div>
        <w:div w:id="353118662">
          <w:blockQuote w:val="1"/>
          <w:marLeft w:val="0"/>
          <w:marRight w:val="0"/>
          <w:marTop w:val="0"/>
          <w:marBottom w:val="0"/>
          <w:divBdr>
            <w:top w:val="none" w:sz="0" w:space="0" w:color="auto"/>
            <w:left w:val="none" w:sz="0" w:space="0" w:color="auto"/>
            <w:bottom w:val="none" w:sz="0" w:space="0" w:color="auto"/>
            <w:right w:val="none" w:sz="0" w:space="0" w:color="auto"/>
          </w:divBdr>
        </w:div>
        <w:div w:id="715399679">
          <w:blockQuote w:val="1"/>
          <w:marLeft w:val="0"/>
          <w:marRight w:val="0"/>
          <w:marTop w:val="0"/>
          <w:marBottom w:val="0"/>
          <w:divBdr>
            <w:top w:val="none" w:sz="0" w:space="0" w:color="auto"/>
            <w:left w:val="none" w:sz="0" w:space="0" w:color="auto"/>
            <w:bottom w:val="none" w:sz="0" w:space="0" w:color="auto"/>
            <w:right w:val="none" w:sz="0" w:space="0" w:color="auto"/>
          </w:divBdr>
        </w:div>
        <w:div w:id="1261060800">
          <w:blockQuote w:val="1"/>
          <w:marLeft w:val="0"/>
          <w:marRight w:val="0"/>
          <w:marTop w:val="0"/>
          <w:marBottom w:val="0"/>
          <w:divBdr>
            <w:top w:val="none" w:sz="0" w:space="0" w:color="auto"/>
            <w:left w:val="none" w:sz="0" w:space="0" w:color="auto"/>
            <w:bottom w:val="none" w:sz="0" w:space="0" w:color="auto"/>
            <w:right w:val="none" w:sz="0" w:space="0" w:color="auto"/>
          </w:divBdr>
        </w:div>
        <w:div w:id="1771774088">
          <w:blockQuote w:val="1"/>
          <w:marLeft w:val="0"/>
          <w:marRight w:val="0"/>
          <w:marTop w:val="0"/>
          <w:marBottom w:val="0"/>
          <w:divBdr>
            <w:top w:val="none" w:sz="0" w:space="0" w:color="auto"/>
            <w:left w:val="none" w:sz="0" w:space="0" w:color="auto"/>
            <w:bottom w:val="none" w:sz="0" w:space="0" w:color="auto"/>
            <w:right w:val="none" w:sz="0" w:space="0" w:color="auto"/>
          </w:divBdr>
        </w:div>
        <w:div w:id="74060756">
          <w:blockQuote w:val="1"/>
          <w:marLeft w:val="0"/>
          <w:marRight w:val="0"/>
          <w:marTop w:val="0"/>
          <w:marBottom w:val="0"/>
          <w:divBdr>
            <w:top w:val="none" w:sz="0" w:space="0" w:color="auto"/>
            <w:left w:val="none" w:sz="0" w:space="0" w:color="auto"/>
            <w:bottom w:val="none" w:sz="0" w:space="0" w:color="auto"/>
            <w:right w:val="none" w:sz="0" w:space="0" w:color="auto"/>
          </w:divBdr>
        </w:div>
        <w:div w:id="756098717">
          <w:blockQuote w:val="1"/>
          <w:marLeft w:val="0"/>
          <w:marRight w:val="0"/>
          <w:marTop w:val="0"/>
          <w:marBottom w:val="0"/>
          <w:divBdr>
            <w:top w:val="none" w:sz="0" w:space="0" w:color="auto"/>
            <w:left w:val="none" w:sz="0" w:space="0" w:color="auto"/>
            <w:bottom w:val="none" w:sz="0" w:space="0" w:color="auto"/>
            <w:right w:val="none" w:sz="0" w:space="0" w:color="auto"/>
          </w:divBdr>
        </w:div>
        <w:div w:id="1629893192">
          <w:blockQuote w:val="1"/>
          <w:marLeft w:val="0"/>
          <w:marRight w:val="0"/>
          <w:marTop w:val="0"/>
          <w:marBottom w:val="0"/>
          <w:divBdr>
            <w:top w:val="none" w:sz="0" w:space="0" w:color="auto"/>
            <w:left w:val="none" w:sz="0" w:space="0" w:color="auto"/>
            <w:bottom w:val="none" w:sz="0" w:space="0" w:color="auto"/>
            <w:right w:val="none" w:sz="0" w:space="0" w:color="auto"/>
          </w:divBdr>
        </w:div>
        <w:div w:id="416098189">
          <w:blockQuote w:val="1"/>
          <w:marLeft w:val="0"/>
          <w:marRight w:val="0"/>
          <w:marTop w:val="0"/>
          <w:marBottom w:val="0"/>
          <w:divBdr>
            <w:top w:val="none" w:sz="0" w:space="0" w:color="auto"/>
            <w:left w:val="none" w:sz="0" w:space="0" w:color="auto"/>
            <w:bottom w:val="none" w:sz="0" w:space="0" w:color="auto"/>
            <w:right w:val="none" w:sz="0" w:space="0" w:color="auto"/>
          </w:divBdr>
        </w:div>
        <w:div w:id="1930388063">
          <w:blockQuote w:val="1"/>
          <w:marLeft w:val="0"/>
          <w:marRight w:val="0"/>
          <w:marTop w:val="0"/>
          <w:marBottom w:val="0"/>
          <w:divBdr>
            <w:top w:val="none" w:sz="0" w:space="0" w:color="auto"/>
            <w:left w:val="none" w:sz="0" w:space="0" w:color="auto"/>
            <w:bottom w:val="none" w:sz="0" w:space="0" w:color="auto"/>
            <w:right w:val="none" w:sz="0" w:space="0" w:color="auto"/>
          </w:divBdr>
        </w:div>
        <w:div w:id="1980107931">
          <w:blockQuote w:val="1"/>
          <w:marLeft w:val="0"/>
          <w:marRight w:val="0"/>
          <w:marTop w:val="0"/>
          <w:marBottom w:val="0"/>
          <w:divBdr>
            <w:top w:val="none" w:sz="0" w:space="0" w:color="auto"/>
            <w:left w:val="none" w:sz="0" w:space="0" w:color="auto"/>
            <w:bottom w:val="none" w:sz="0" w:space="0" w:color="auto"/>
            <w:right w:val="none" w:sz="0" w:space="0" w:color="auto"/>
          </w:divBdr>
        </w:div>
        <w:div w:id="818302494">
          <w:blockQuote w:val="1"/>
          <w:marLeft w:val="0"/>
          <w:marRight w:val="0"/>
          <w:marTop w:val="0"/>
          <w:marBottom w:val="0"/>
          <w:divBdr>
            <w:top w:val="none" w:sz="0" w:space="0" w:color="auto"/>
            <w:left w:val="none" w:sz="0" w:space="0" w:color="auto"/>
            <w:bottom w:val="none" w:sz="0" w:space="0" w:color="auto"/>
            <w:right w:val="none" w:sz="0" w:space="0" w:color="auto"/>
          </w:divBdr>
        </w:div>
        <w:div w:id="33966292">
          <w:blockQuote w:val="1"/>
          <w:marLeft w:val="0"/>
          <w:marRight w:val="0"/>
          <w:marTop w:val="0"/>
          <w:marBottom w:val="0"/>
          <w:divBdr>
            <w:top w:val="none" w:sz="0" w:space="0" w:color="auto"/>
            <w:left w:val="none" w:sz="0" w:space="0" w:color="auto"/>
            <w:bottom w:val="none" w:sz="0" w:space="0" w:color="auto"/>
            <w:right w:val="none" w:sz="0" w:space="0" w:color="auto"/>
          </w:divBdr>
        </w:div>
        <w:div w:id="2006548139">
          <w:blockQuote w:val="1"/>
          <w:marLeft w:val="0"/>
          <w:marRight w:val="0"/>
          <w:marTop w:val="0"/>
          <w:marBottom w:val="0"/>
          <w:divBdr>
            <w:top w:val="none" w:sz="0" w:space="0" w:color="auto"/>
            <w:left w:val="none" w:sz="0" w:space="0" w:color="auto"/>
            <w:bottom w:val="none" w:sz="0" w:space="0" w:color="auto"/>
            <w:right w:val="none" w:sz="0" w:space="0" w:color="auto"/>
          </w:divBdr>
        </w:div>
        <w:div w:id="240336909">
          <w:blockQuote w:val="1"/>
          <w:marLeft w:val="0"/>
          <w:marRight w:val="0"/>
          <w:marTop w:val="0"/>
          <w:marBottom w:val="0"/>
          <w:divBdr>
            <w:top w:val="none" w:sz="0" w:space="0" w:color="auto"/>
            <w:left w:val="none" w:sz="0" w:space="0" w:color="auto"/>
            <w:bottom w:val="none" w:sz="0" w:space="0" w:color="auto"/>
            <w:right w:val="none" w:sz="0" w:space="0" w:color="auto"/>
          </w:divBdr>
        </w:div>
        <w:div w:id="1336376999">
          <w:blockQuote w:val="1"/>
          <w:marLeft w:val="0"/>
          <w:marRight w:val="0"/>
          <w:marTop w:val="0"/>
          <w:marBottom w:val="0"/>
          <w:divBdr>
            <w:top w:val="none" w:sz="0" w:space="0" w:color="auto"/>
            <w:left w:val="none" w:sz="0" w:space="0" w:color="auto"/>
            <w:bottom w:val="none" w:sz="0" w:space="0" w:color="auto"/>
            <w:right w:val="none" w:sz="0" w:space="0" w:color="auto"/>
          </w:divBdr>
        </w:div>
        <w:div w:id="170150056">
          <w:blockQuote w:val="1"/>
          <w:marLeft w:val="0"/>
          <w:marRight w:val="0"/>
          <w:marTop w:val="0"/>
          <w:marBottom w:val="0"/>
          <w:divBdr>
            <w:top w:val="none" w:sz="0" w:space="0" w:color="auto"/>
            <w:left w:val="none" w:sz="0" w:space="0" w:color="auto"/>
            <w:bottom w:val="none" w:sz="0" w:space="0" w:color="auto"/>
            <w:right w:val="none" w:sz="0" w:space="0" w:color="auto"/>
          </w:divBdr>
        </w:div>
        <w:div w:id="76825715">
          <w:blockQuote w:val="1"/>
          <w:marLeft w:val="0"/>
          <w:marRight w:val="0"/>
          <w:marTop w:val="0"/>
          <w:marBottom w:val="0"/>
          <w:divBdr>
            <w:top w:val="none" w:sz="0" w:space="0" w:color="auto"/>
            <w:left w:val="none" w:sz="0" w:space="0" w:color="auto"/>
            <w:bottom w:val="none" w:sz="0" w:space="0" w:color="auto"/>
            <w:right w:val="none" w:sz="0" w:space="0" w:color="auto"/>
          </w:divBdr>
        </w:div>
        <w:div w:id="2069764183">
          <w:blockQuote w:val="1"/>
          <w:marLeft w:val="0"/>
          <w:marRight w:val="0"/>
          <w:marTop w:val="0"/>
          <w:marBottom w:val="0"/>
          <w:divBdr>
            <w:top w:val="none" w:sz="0" w:space="0" w:color="auto"/>
            <w:left w:val="none" w:sz="0" w:space="0" w:color="auto"/>
            <w:bottom w:val="none" w:sz="0" w:space="0" w:color="auto"/>
            <w:right w:val="none" w:sz="0" w:space="0" w:color="auto"/>
          </w:divBdr>
        </w:div>
        <w:div w:id="1523279496">
          <w:blockQuote w:val="1"/>
          <w:marLeft w:val="0"/>
          <w:marRight w:val="0"/>
          <w:marTop w:val="0"/>
          <w:marBottom w:val="0"/>
          <w:divBdr>
            <w:top w:val="none" w:sz="0" w:space="0" w:color="auto"/>
            <w:left w:val="none" w:sz="0" w:space="0" w:color="auto"/>
            <w:bottom w:val="none" w:sz="0" w:space="0" w:color="auto"/>
            <w:right w:val="none" w:sz="0" w:space="0" w:color="auto"/>
          </w:divBdr>
        </w:div>
        <w:div w:id="82146499">
          <w:blockQuote w:val="1"/>
          <w:marLeft w:val="0"/>
          <w:marRight w:val="0"/>
          <w:marTop w:val="0"/>
          <w:marBottom w:val="0"/>
          <w:divBdr>
            <w:top w:val="none" w:sz="0" w:space="0" w:color="auto"/>
            <w:left w:val="none" w:sz="0" w:space="0" w:color="auto"/>
            <w:bottom w:val="none" w:sz="0" w:space="0" w:color="auto"/>
            <w:right w:val="none" w:sz="0" w:space="0" w:color="auto"/>
          </w:divBdr>
        </w:div>
        <w:div w:id="29309342">
          <w:blockQuote w:val="1"/>
          <w:marLeft w:val="0"/>
          <w:marRight w:val="0"/>
          <w:marTop w:val="0"/>
          <w:marBottom w:val="0"/>
          <w:divBdr>
            <w:top w:val="none" w:sz="0" w:space="0" w:color="auto"/>
            <w:left w:val="none" w:sz="0" w:space="0" w:color="auto"/>
            <w:bottom w:val="none" w:sz="0" w:space="0" w:color="auto"/>
            <w:right w:val="none" w:sz="0" w:space="0" w:color="auto"/>
          </w:divBdr>
        </w:div>
        <w:div w:id="2033336785">
          <w:blockQuote w:val="1"/>
          <w:marLeft w:val="0"/>
          <w:marRight w:val="0"/>
          <w:marTop w:val="0"/>
          <w:marBottom w:val="0"/>
          <w:divBdr>
            <w:top w:val="none" w:sz="0" w:space="0" w:color="auto"/>
            <w:left w:val="none" w:sz="0" w:space="0" w:color="auto"/>
            <w:bottom w:val="none" w:sz="0" w:space="0" w:color="auto"/>
            <w:right w:val="none" w:sz="0" w:space="0" w:color="auto"/>
          </w:divBdr>
        </w:div>
        <w:div w:id="2067098474">
          <w:blockQuote w:val="1"/>
          <w:marLeft w:val="0"/>
          <w:marRight w:val="0"/>
          <w:marTop w:val="0"/>
          <w:marBottom w:val="0"/>
          <w:divBdr>
            <w:top w:val="none" w:sz="0" w:space="0" w:color="auto"/>
            <w:left w:val="none" w:sz="0" w:space="0" w:color="auto"/>
            <w:bottom w:val="none" w:sz="0" w:space="0" w:color="auto"/>
            <w:right w:val="none" w:sz="0" w:space="0" w:color="auto"/>
          </w:divBdr>
        </w:div>
        <w:div w:id="1512067536">
          <w:blockQuote w:val="1"/>
          <w:marLeft w:val="0"/>
          <w:marRight w:val="0"/>
          <w:marTop w:val="0"/>
          <w:marBottom w:val="0"/>
          <w:divBdr>
            <w:top w:val="none" w:sz="0" w:space="0" w:color="auto"/>
            <w:left w:val="none" w:sz="0" w:space="0" w:color="auto"/>
            <w:bottom w:val="none" w:sz="0" w:space="0" w:color="auto"/>
            <w:right w:val="none" w:sz="0" w:space="0" w:color="auto"/>
          </w:divBdr>
        </w:div>
        <w:div w:id="1083145877">
          <w:blockQuote w:val="1"/>
          <w:marLeft w:val="0"/>
          <w:marRight w:val="0"/>
          <w:marTop w:val="0"/>
          <w:marBottom w:val="0"/>
          <w:divBdr>
            <w:top w:val="none" w:sz="0" w:space="0" w:color="auto"/>
            <w:left w:val="none" w:sz="0" w:space="0" w:color="auto"/>
            <w:bottom w:val="none" w:sz="0" w:space="0" w:color="auto"/>
            <w:right w:val="none" w:sz="0" w:space="0" w:color="auto"/>
          </w:divBdr>
        </w:div>
        <w:div w:id="1135871874">
          <w:blockQuote w:val="1"/>
          <w:marLeft w:val="0"/>
          <w:marRight w:val="0"/>
          <w:marTop w:val="0"/>
          <w:marBottom w:val="0"/>
          <w:divBdr>
            <w:top w:val="none" w:sz="0" w:space="0" w:color="auto"/>
            <w:left w:val="none" w:sz="0" w:space="0" w:color="auto"/>
            <w:bottom w:val="none" w:sz="0" w:space="0" w:color="auto"/>
            <w:right w:val="none" w:sz="0" w:space="0" w:color="auto"/>
          </w:divBdr>
        </w:div>
        <w:div w:id="541938590">
          <w:blockQuote w:val="1"/>
          <w:marLeft w:val="0"/>
          <w:marRight w:val="0"/>
          <w:marTop w:val="0"/>
          <w:marBottom w:val="0"/>
          <w:divBdr>
            <w:top w:val="none" w:sz="0" w:space="0" w:color="auto"/>
            <w:left w:val="none" w:sz="0" w:space="0" w:color="auto"/>
            <w:bottom w:val="none" w:sz="0" w:space="0" w:color="auto"/>
            <w:right w:val="none" w:sz="0" w:space="0" w:color="auto"/>
          </w:divBdr>
        </w:div>
        <w:div w:id="1921324577">
          <w:blockQuote w:val="1"/>
          <w:marLeft w:val="0"/>
          <w:marRight w:val="0"/>
          <w:marTop w:val="0"/>
          <w:marBottom w:val="0"/>
          <w:divBdr>
            <w:top w:val="none" w:sz="0" w:space="0" w:color="auto"/>
            <w:left w:val="none" w:sz="0" w:space="0" w:color="auto"/>
            <w:bottom w:val="none" w:sz="0" w:space="0" w:color="auto"/>
            <w:right w:val="none" w:sz="0" w:space="0" w:color="auto"/>
          </w:divBdr>
        </w:div>
        <w:div w:id="51083338">
          <w:blockQuote w:val="1"/>
          <w:marLeft w:val="0"/>
          <w:marRight w:val="0"/>
          <w:marTop w:val="0"/>
          <w:marBottom w:val="0"/>
          <w:divBdr>
            <w:top w:val="none" w:sz="0" w:space="0" w:color="auto"/>
            <w:left w:val="none" w:sz="0" w:space="0" w:color="auto"/>
            <w:bottom w:val="none" w:sz="0" w:space="0" w:color="auto"/>
            <w:right w:val="none" w:sz="0" w:space="0" w:color="auto"/>
          </w:divBdr>
        </w:div>
        <w:div w:id="1417095663">
          <w:blockQuote w:val="1"/>
          <w:marLeft w:val="0"/>
          <w:marRight w:val="0"/>
          <w:marTop w:val="0"/>
          <w:marBottom w:val="0"/>
          <w:divBdr>
            <w:top w:val="none" w:sz="0" w:space="0" w:color="auto"/>
            <w:left w:val="none" w:sz="0" w:space="0" w:color="auto"/>
            <w:bottom w:val="none" w:sz="0" w:space="0" w:color="auto"/>
            <w:right w:val="none" w:sz="0" w:space="0" w:color="auto"/>
          </w:divBdr>
        </w:div>
        <w:div w:id="1199440116">
          <w:blockQuote w:val="1"/>
          <w:marLeft w:val="0"/>
          <w:marRight w:val="0"/>
          <w:marTop w:val="0"/>
          <w:marBottom w:val="0"/>
          <w:divBdr>
            <w:top w:val="none" w:sz="0" w:space="0" w:color="auto"/>
            <w:left w:val="none" w:sz="0" w:space="0" w:color="auto"/>
            <w:bottom w:val="none" w:sz="0" w:space="0" w:color="auto"/>
            <w:right w:val="none" w:sz="0" w:space="0" w:color="auto"/>
          </w:divBdr>
        </w:div>
        <w:div w:id="416633537">
          <w:blockQuote w:val="1"/>
          <w:marLeft w:val="0"/>
          <w:marRight w:val="0"/>
          <w:marTop w:val="0"/>
          <w:marBottom w:val="0"/>
          <w:divBdr>
            <w:top w:val="none" w:sz="0" w:space="0" w:color="auto"/>
            <w:left w:val="none" w:sz="0" w:space="0" w:color="auto"/>
            <w:bottom w:val="none" w:sz="0" w:space="0" w:color="auto"/>
            <w:right w:val="none" w:sz="0" w:space="0" w:color="auto"/>
          </w:divBdr>
        </w:div>
        <w:div w:id="1476725822">
          <w:blockQuote w:val="1"/>
          <w:marLeft w:val="0"/>
          <w:marRight w:val="0"/>
          <w:marTop w:val="0"/>
          <w:marBottom w:val="0"/>
          <w:divBdr>
            <w:top w:val="none" w:sz="0" w:space="0" w:color="auto"/>
            <w:left w:val="none" w:sz="0" w:space="0" w:color="auto"/>
            <w:bottom w:val="none" w:sz="0" w:space="0" w:color="auto"/>
            <w:right w:val="none" w:sz="0" w:space="0" w:color="auto"/>
          </w:divBdr>
        </w:div>
        <w:div w:id="679939060">
          <w:blockQuote w:val="1"/>
          <w:marLeft w:val="0"/>
          <w:marRight w:val="0"/>
          <w:marTop w:val="0"/>
          <w:marBottom w:val="0"/>
          <w:divBdr>
            <w:top w:val="none" w:sz="0" w:space="0" w:color="auto"/>
            <w:left w:val="none" w:sz="0" w:space="0" w:color="auto"/>
            <w:bottom w:val="none" w:sz="0" w:space="0" w:color="auto"/>
            <w:right w:val="none" w:sz="0" w:space="0" w:color="auto"/>
          </w:divBdr>
        </w:div>
        <w:div w:id="479154027">
          <w:blockQuote w:val="1"/>
          <w:marLeft w:val="0"/>
          <w:marRight w:val="0"/>
          <w:marTop w:val="0"/>
          <w:marBottom w:val="0"/>
          <w:divBdr>
            <w:top w:val="none" w:sz="0" w:space="0" w:color="auto"/>
            <w:left w:val="none" w:sz="0" w:space="0" w:color="auto"/>
            <w:bottom w:val="none" w:sz="0" w:space="0" w:color="auto"/>
            <w:right w:val="none" w:sz="0" w:space="0" w:color="auto"/>
          </w:divBdr>
        </w:div>
        <w:div w:id="1345864818">
          <w:blockQuote w:val="1"/>
          <w:marLeft w:val="0"/>
          <w:marRight w:val="0"/>
          <w:marTop w:val="0"/>
          <w:marBottom w:val="0"/>
          <w:divBdr>
            <w:top w:val="none" w:sz="0" w:space="0" w:color="auto"/>
            <w:left w:val="none" w:sz="0" w:space="0" w:color="auto"/>
            <w:bottom w:val="none" w:sz="0" w:space="0" w:color="auto"/>
            <w:right w:val="none" w:sz="0" w:space="0" w:color="auto"/>
          </w:divBdr>
        </w:div>
        <w:div w:id="2029133866">
          <w:blockQuote w:val="1"/>
          <w:marLeft w:val="0"/>
          <w:marRight w:val="0"/>
          <w:marTop w:val="0"/>
          <w:marBottom w:val="0"/>
          <w:divBdr>
            <w:top w:val="none" w:sz="0" w:space="0" w:color="auto"/>
            <w:left w:val="none" w:sz="0" w:space="0" w:color="auto"/>
            <w:bottom w:val="none" w:sz="0" w:space="0" w:color="auto"/>
            <w:right w:val="none" w:sz="0" w:space="0" w:color="auto"/>
          </w:divBdr>
        </w:div>
        <w:div w:id="2006081652">
          <w:blockQuote w:val="1"/>
          <w:marLeft w:val="0"/>
          <w:marRight w:val="0"/>
          <w:marTop w:val="0"/>
          <w:marBottom w:val="0"/>
          <w:divBdr>
            <w:top w:val="none" w:sz="0" w:space="0" w:color="auto"/>
            <w:left w:val="none" w:sz="0" w:space="0" w:color="auto"/>
            <w:bottom w:val="none" w:sz="0" w:space="0" w:color="auto"/>
            <w:right w:val="none" w:sz="0" w:space="0" w:color="auto"/>
          </w:divBdr>
        </w:div>
        <w:div w:id="1519848513">
          <w:blockQuote w:val="1"/>
          <w:marLeft w:val="0"/>
          <w:marRight w:val="0"/>
          <w:marTop w:val="0"/>
          <w:marBottom w:val="0"/>
          <w:divBdr>
            <w:top w:val="none" w:sz="0" w:space="0" w:color="auto"/>
            <w:left w:val="none" w:sz="0" w:space="0" w:color="auto"/>
            <w:bottom w:val="none" w:sz="0" w:space="0" w:color="auto"/>
            <w:right w:val="none" w:sz="0" w:space="0" w:color="auto"/>
          </w:divBdr>
        </w:div>
        <w:div w:id="407579987">
          <w:blockQuote w:val="1"/>
          <w:marLeft w:val="0"/>
          <w:marRight w:val="0"/>
          <w:marTop w:val="0"/>
          <w:marBottom w:val="0"/>
          <w:divBdr>
            <w:top w:val="none" w:sz="0" w:space="0" w:color="auto"/>
            <w:left w:val="none" w:sz="0" w:space="0" w:color="auto"/>
            <w:bottom w:val="none" w:sz="0" w:space="0" w:color="auto"/>
            <w:right w:val="none" w:sz="0" w:space="0" w:color="auto"/>
          </w:divBdr>
        </w:div>
        <w:div w:id="1334146999">
          <w:blockQuote w:val="1"/>
          <w:marLeft w:val="0"/>
          <w:marRight w:val="0"/>
          <w:marTop w:val="0"/>
          <w:marBottom w:val="0"/>
          <w:divBdr>
            <w:top w:val="none" w:sz="0" w:space="0" w:color="auto"/>
            <w:left w:val="none" w:sz="0" w:space="0" w:color="auto"/>
            <w:bottom w:val="none" w:sz="0" w:space="0" w:color="auto"/>
            <w:right w:val="none" w:sz="0" w:space="0" w:color="auto"/>
          </w:divBdr>
        </w:div>
        <w:div w:id="1172795862">
          <w:blockQuote w:val="1"/>
          <w:marLeft w:val="0"/>
          <w:marRight w:val="0"/>
          <w:marTop w:val="0"/>
          <w:marBottom w:val="0"/>
          <w:divBdr>
            <w:top w:val="none" w:sz="0" w:space="0" w:color="auto"/>
            <w:left w:val="none" w:sz="0" w:space="0" w:color="auto"/>
            <w:bottom w:val="none" w:sz="0" w:space="0" w:color="auto"/>
            <w:right w:val="none" w:sz="0" w:space="0" w:color="auto"/>
          </w:divBdr>
        </w:div>
        <w:div w:id="992416726">
          <w:blockQuote w:val="1"/>
          <w:marLeft w:val="0"/>
          <w:marRight w:val="0"/>
          <w:marTop w:val="0"/>
          <w:marBottom w:val="0"/>
          <w:divBdr>
            <w:top w:val="none" w:sz="0" w:space="0" w:color="auto"/>
            <w:left w:val="none" w:sz="0" w:space="0" w:color="auto"/>
            <w:bottom w:val="none" w:sz="0" w:space="0" w:color="auto"/>
            <w:right w:val="none" w:sz="0" w:space="0" w:color="auto"/>
          </w:divBdr>
        </w:div>
        <w:div w:id="80568877">
          <w:blockQuote w:val="1"/>
          <w:marLeft w:val="0"/>
          <w:marRight w:val="0"/>
          <w:marTop w:val="0"/>
          <w:marBottom w:val="0"/>
          <w:divBdr>
            <w:top w:val="none" w:sz="0" w:space="0" w:color="auto"/>
            <w:left w:val="none" w:sz="0" w:space="0" w:color="auto"/>
            <w:bottom w:val="none" w:sz="0" w:space="0" w:color="auto"/>
            <w:right w:val="none" w:sz="0" w:space="0" w:color="auto"/>
          </w:divBdr>
        </w:div>
        <w:div w:id="51656873">
          <w:blockQuote w:val="1"/>
          <w:marLeft w:val="0"/>
          <w:marRight w:val="0"/>
          <w:marTop w:val="0"/>
          <w:marBottom w:val="0"/>
          <w:divBdr>
            <w:top w:val="none" w:sz="0" w:space="0" w:color="auto"/>
            <w:left w:val="none" w:sz="0" w:space="0" w:color="auto"/>
            <w:bottom w:val="none" w:sz="0" w:space="0" w:color="auto"/>
            <w:right w:val="none" w:sz="0" w:space="0" w:color="auto"/>
          </w:divBdr>
        </w:div>
        <w:div w:id="867989480">
          <w:blockQuote w:val="1"/>
          <w:marLeft w:val="0"/>
          <w:marRight w:val="0"/>
          <w:marTop w:val="0"/>
          <w:marBottom w:val="0"/>
          <w:divBdr>
            <w:top w:val="none" w:sz="0" w:space="0" w:color="auto"/>
            <w:left w:val="none" w:sz="0" w:space="0" w:color="auto"/>
            <w:bottom w:val="none" w:sz="0" w:space="0" w:color="auto"/>
            <w:right w:val="none" w:sz="0" w:space="0" w:color="auto"/>
          </w:divBdr>
        </w:div>
        <w:div w:id="747771622">
          <w:blockQuote w:val="1"/>
          <w:marLeft w:val="0"/>
          <w:marRight w:val="0"/>
          <w:marTop w:val="0"/>
          <w:marBottom w:val="0"/>
          <w:divBdr>
            <w:top w:val="none" w:sz="0" w:space="0" w:color="auto"/>
            <w:left w:val="none" w:sz="0" w:space="0" w:color="auto"/>
            <w:bottom w:val="none" w:sz="0" w:space="0" w:color="auto"/>
            <w:right w:val="none" w:sz="0" w:space="0" w:color="auto"/>
          </w:divBdr>
        </w:div>
        <w:div w:id="2139571232">
          <w:blockQuote w:val="1"/>
          <w:marLeft w:val="0"/>
          <w:marRight w:val="0"/>
          <w:marTop w:val="0"/>
          <w:marBottom w:val="0"/>
          <w:divBdr>
            <w:top w:val="none" w:sz="0" w:space="0" w:color="auto"/>
            <w:left w:val="none" w:sz="0" w:space="0" w:color="auto"/>
            <w:bottom w:val="none" w:sz="0" w:space="0" w:color="auto"/>
            <w:right w:val="none" w:sz="0" w:space="0" w:color="auto"/>
          </w:divBdr>
        </w:div>
        <w:div w:id="713701995">
          <w:blockQuote w:val="1"/>
          <w:marLeft w:val="0"/>
          <w:marRight w:val="0"/>
          <w:marTop w:val="0"/>
          <w:marBottom w:val="0"/>
          <w:divBdr>
            <w:top w:val="none" w:sz="0" w:space="0" w:color="auto"/>
            <w:left w:val="none" w:sz="0" w:space="0" w:color="auto"/>
            <w:bottom w:val="none" w:sz="0" w:space="0" w:color="auto"/>
            <w:right w:val="none" w:sz="0" w:space="0" w:color="auto"/>
          </w:divBdr>
        </w:div>
        <w:div w:id="885801765">
          <w:blockQuote w:val="1"/>
          <w:marLeft w:val="0"/>
          <w:marRight w:val="0"/>
          <w:marTop w:val="0"/>
          <w:marBottom w:val="0"/>
          <w:divBdr>
            <w:top w:val="none" w:sz="0" w:space="0" w:color="auto"/>
            <w:left w:val="none" w:sz="0" w:space="0" w:color="auto"/>
            <w:bottom w:val="none" w:sz="0" w:space="0" w:color="auto"/>
            <w:right w:val="none" w:sz="0" w:space="0" w:color="auto"/>
          </w:divBdr>
        </w:div>
        <w:div w:id="2073648510">
          <w:blockQuote w:val="1"/>
          <w:marLeft w:val="0"/>
          <w:marRight w:val="0"/>
          <w:marTop w:val="0"/>
          <w:marBottom w:val="0"/>
          <w:divBdr>
            <w:top w:val="none" w:sz="0" w:space="0" w:color="auto"/>
            <w:left w:val="none" w:sz="0" w:space="0" w:color="auto"/>
            <w:bottom w:val="none" w:sz="0" w:space="0" w:color="auto"/>
            <w:right w:val="none" w:sz="0" w:space="0" w:color="auto"/>
          </w:divBdr>
        </w:div>
        <w:div w:id="1343430155">
          <w:blockQuote w:val="1"/>
          <w:marLeft w:val="0"/>
          <w:marRight w:val="0"/>
          <w:marTop w:val="0"/>
          <w:marBottom w:val="0"/>
          <w:divBdr>
            <w:top w:val="none" w:sz="0" w:space="0" w:color="auto"/>
            <w:left w:val="none" w:sz="0" w:space="0" w:color="auto"/>
            <w:bottom w:val="none" w:sz="0" w:space="0" w:color="auto"/>
            <w:right w:val="none" w:sz="0" w:space="0" w:color="auto"/>
          </w:divBdr>
        </w:div>
        <w:div w:id="286619985">
          <w:blockQuote w:val="1"/>
          <w:marLeft w:val="0"/>
          <w:marRight w:val="0"/>
          <w:marTop w:val="0"/>
          <w:marBottom w:val="0"/>
          <w:divBdr>
            <w:top w:val="none" w:sz="0" w:space="0" w:color="auto"/>
            <w:left w:val="none" w:sz="0" w:space="0" w:color="auto"/>
            <w:bottom w:val="none" w:sz="0" w:space="0" w:color="auto"/>
            <w:right w:val="none" w:sz="0" w:space="0" w:color="auto"/>
          </w:divBdr>
        </w:div>
        <w:div w:id="935019650">
          <w:blockQuote w:val="1"/>
          <w:marLeft w:val="0"/>
          <w:marRight w:val="0"/>
          <w:marTop w:val="0"/>
          <w:marBottom w:val="0"/>
          <w:divBdr>
            <w:top w:val="none" w:sz="0" w:space="0" w:color="auto"/>
            <w:left w:val="none" w:sz="0" w:space="0" w:color="auto"/>
            <w:bottom w:val="none" w:sz="0" w:space="0" w:color="auto"/>
            <w:right w:val="none" w:sz="0" w:space="0" w:color="auto"/>
          </w:divBdr>
        </w:div>
        <w:div w:id="1040933231">
          <w:blockQuote w:val="1"/>
          <w:marLeft w:val="0"/>
          <w:marRight w:val="0"/>
          <w:marTop w:val="0"/>
          <w:marBottom w:val="0"/>
          <w:divBdr>
            <w:top w:val="none" w:sz="0" w:space="0" w:color="auto"/>
            <w:left w:val="none" w:sz="0" w:space="0" w:color="auto"/>
            <w:bottom w:val="none" w:sz="0" w:space="0" w:color="auto"/>
            <w:right w:val="none" w:sz="0" w:space="0" w:color="auto"/>
          </w:divBdr>
        </w:div>
        <w:div w:id="1968122879">
          <w:blockQuote w:val="1"/>
          <w:marLeft w:val="0"/>
          <w:marRight w:val="0"/>
          <w:marTop w:val="0"/>
          <w:marBottom w:val="0"/>
          <w:divBdr>
            <w:top w:val="none" w:sz="0" w:space="0" w:color="auto"/>
            <w:left w:val="none" w:sz="0" w:space="0" w:color="auto"/>
            <w:bottom w:val="none" w:sz="0" w:space="0" w:color="auto"/>
            <w:right w:val="none" w:sz="0" w:space="0" w:color="auto"/>
          </w:divBdr>
        </w:div>
        <w:div w:id="1908688064">
          <w:blockQuote w:val="1"/>
          <w:marLeft w:val="0"/>
          <w:marRight w:val="0"/>
          <w:marTop w:val="0"/>
          <w:marBottom w:val="0"/>
          <w:divBdr>
            <w:top w:val="none" w:sz="0" w:space="0" w:color="auto"/>
            <w:left w:val="none" w:sz="0" w:space="0" w:color="auto"/>
            <w:bottom w:val="none" w:sz="0" w:space="0" w:color="auto"/>
            <w:right w:val="none" w:sz="0" w:space="0" w:color="auto"/>
          </w:divBdr>
        </w:div>
        <w:div w:id="652298815">
          <w:blockQuote w:val="1"/>
          <w:marLeft w:val="0"/>
          <w:marRight w:val="0"/>
          <w:marTop w:val="0"/>
          <w:marBottom w:val="0"/>
          <w:divBdr>
            <w:top w:val="none" w:sz="0" w:space="0" w:color="auto"/>
            <w:left w:val="none" w:sz="0" w:space="0" w:color="auto"/>
            <w:bottom w:val="none" w:sz="0" w:space="0" w:color="auto"/>
            <w:right w:val="none" w:sz="0" w:space="0" w:color="auto"/>
          </w:divBdr>
        </w:div>
        <w:div w:id="2064057118">
          <w:blockQuote w:val="1"/>
          <w:marLeft w:val="0"/>
          <w:marRight w:val="0"/>
          <w:marTop w:val="0"/>
          <w:marBottom w:val="0"/>
          <w:divBdr>
            <w:top w:val="none" w:sz="0" w:space="0" w:color="auto"/>
            <w:left w:val="none" w:sz="0" w:space="0" w:color="auto"/>
            <w:bottom w:val="none" w:sz="0" w:space="0" w:color="auto"/>
            <w:right w:val="none" w:sz="0" w:space="0" w:color="auto"/>
          </w:divBdr>
        </w:div>
        <w:div w:id="209533805">
          <w:blockQuote w:val="1"/>
          <w:marLeft w:val="0"/>
          <w:marRight w:val="0"/>
          <w:marTop w:val="0"/>
          <w:marBottom w:val="0"/>
          <w:divBdr>
            <w:top w:val="none" w:sz="0" w:space="0" w:color="auto"/>
            <w:left w:val="none" w:sz="0" w:space="0" w:color="auto"/>
            <w:bottom w:val="none" w:sz="0" w:space="0" w:color="auto"/>
            <w:right w:val="none" w:sz="0" w:space="0" w:color="auto"/>
          </w:divBdr>
        </w:div>
        <w:div w:id="1379352749">
          <w:blockQuote w:val="1"/>
          <w:marLeft w:val="0"/>
          <w:marRight w:val="0"/>
          <w:marTop w:val="0"/>
          <w:marBottom w:val="0"/>
          <w:divBdr>
            <w:top w:val="none" w:sz="0" w:space="0" w:color="auto"/>
            <w:left w:val="none" w:sz="0" w:space="0" w:color="auto"/>
            <w:bottom w:val="none" w:sz="0" w:space="0" w:color="auto"/>
            <w:right w:val="none" w:sz="0" w:space="0" w:color="auto"/>
          </w:divBdr>
        </w:div>
        <w:div w:id="1201434342">
          <w:blockQuote w:val="1"/>
          <w:marLeft w:val="0"/>
          <w:marRight w:val="0"/>
          <w:marTop w:val="0"/>
          <w:marBottom w:val="0"/>
          <w:divBdr>
            <w:top w:val="none" w:sz="0" w:space="0" w:color="auto"/>
            <w:left w:val="none" w:sz="0" w:space="0" w:color="auto"/>
            <w:bottom w:val="none" w:sz="0" w:space="0" w:color="auto"/>
            <w:right w:val="none" w:sz="0" w:space="0" w:color="auto"/>
          </w:divBdr>
        </w:div>
        <w:div w:id="243489707">
          <w:blockQuote w:val="1"/>
          <w:marLeft w:val="0"/>
          <w:marRight w:val="0"/>
          <w:marTop w:val="0"/>
          <w:marBottom w:val="0"/>
          <w:divBdr>
            <w:top w:val="none" w:sz="0" w:space="0" w:color="auto"/>
            <w:left w:val="none" w:sz="0" w:space="0" w:color="auto"/>
            <w:bottom w:val="none" w:sz="0" w:space="0" w:color="auto"/>
            <w:right w:val="none" w:sz="0" w:space="0" w:color="auto"/>
          </w:divBdr>
        </w:div>
        <w:div w:id="1165121171">
          <w:blockQuote w:val="1"/>
          <w:marLeft w:val="0"/>
          <w:marRight w:val="0"/>
          <w:marTop w:val="0"/>
          <w:marBottom w:val="0"/>
          <w:divBdr>
            <w:top w:val="none" w:sz="0" w:space="0" w:color="auto"/>
            <w:left w:val="none" w:sz="0" w:space="0" w:color="auto"/>
            <w:bottom w:val="none" w:sz="0" w:space="0" w:color="auto"/>
            <w:right w:val="none" w:sz="0" w:space="0" w:color="auto"/>
          </w:divBdr>
        </w:div>
        <w:div w:id="1774203526">
          <w:blockQuote w:val="1"/>
          <w:marLeft w:val="0"/>
          <w:marRight w:val="0"/>
          <w:marTop w:val="0"/>
          <w:marBottom w:val="0"/>
          <w:divBdr>
            <w:top w:val="none" w:sz="0" w:space="0" w:color="auto"/>
            <w:left w:val="none" w:sz="0" w:space="0" w:color="auto"/>
            <w:bottom w:val="none" w:sz="0" w:space="0" w:color="auto"/>
            <w:right w:val="none" w:sz="0" w:space="0" w:color="auto"/>
          </w:divBdr>
        </w:div>
        <w:div w:id="1252397554">
          <w:blockQuote w:val="1"/>
          <w:marLeft w:val="0"/>
          <w:marRight w:val="0"/>
          <w:marTop w:val="0"/>
          <w:marBottom w:val="0"/>
          <w:divBdr>
            <w:top w:val="none" w:sz="0" w:space="0" w:color="auto"/>
            <w:left w:val="none" w:sz="0" w:space="0" w:color="auto"/>
            <w:bottom w:val="none" w:sz="0" w:space="0" w:color="auto"/>
            <w:right w:val="none" w:sz="0" w:space="0" w:color="auto"/>
          </w:divBdr>
        </w:div>
        <w:div w:id="161969601">
          <w:blockQuote w:val="1"/>
          <w:marLeft w:val="0"/>
          <w:marRight w:val="0"/>
          <w:marTop w:val="0"/>
          <w:marBottom w:val="0"/>
          <w:divBdr>
            <w:top w:val="none" w:sz="0" w:space="0" w:color="auto"/>
            <w:left w:val="none" w:sz="0" w:space="0" w:color="auto"/>
            <w:bottom w:val="none" w:sz="0" w:space="0" w:color="auto"/>
            <w:right w:val="none" w:sz="0" w:space="0" w:color="auto"/>
          </w:divBdr>
        </w:div>
        <w:div w:id="201749402">
          <w:blockQuote w:val="1"/>
          <w:marLeft w:val="0"/>
          <w:marRight w:val="0"/>
          <w:marTop w:val="0"/>
          <w:marBottom w:val="0"/>
          <w:divBdr>
            <w:top w:val="none" w:sz="0" w:space="0" w:color="auto"/>
            <w:left w:val="none" w:sz="0" w:space="0" w:color="auto"/>
            <w:bottom w:val="none" w:sz="0" w:space="0" w:color="auto"/>
            <w:right w:val="none" w:sz="0" w:space="0" w:color="auto"/>
          </w:divBdr>
        </w:div>
        <w:div w:id="120877921">
          <w:blockQuote w:val="1"/>
          <w:marLeft w:val="0"/>
          <w:marRight w:val="0"/>
          <w:marTop w:val="0"/>
          <w:marBottom w:val="0"/>
          <w:divBdr>
            <w:top w:val="none" w:sz="0" w:space="0" w:color="auto"/>
            <w:left w:val="none" w:sz="0" w:space="0" w:color="auto"/>
            <w:bottom w:val="none" w:sz="0" w:space="0" w:color="auto"/>
            <w:right w:val="none" w:sz="0" w:space="0" w:color="auto"/>
          </w:divBdr>
        </w:div>
        <w:div w:id="1876841645">
          <w:blockQuote w:val="1"/>
          <w:marLeft w:val="0"/>
          <w:marRight w:val="0"/>
          <w:marTop w:val="0"/>
          <w:marBottom w:val="0"/>
          <w:divBdr>
            <w:top w:val="none" w:sz="0" w:space="0" w:color="auto"/>
            <w:left w:val="none" w:sz="0" w:space="0" w:color="auto"/>
            <w:bottom w:val="none" w:sz="0" w:space="0" w:color="auto"/>
            <w:right w:val="none" w:sz="0" w:space="0" w:color="auto"/>
          </w:divBdr>
        </w:div>
        <w:div w:id="420563008">
          <w:blockQuote w:val="1"/>
          <w:marLeft w:val="0"/>
          <w:marRight w:val="0"/>
          <w:marTop w:val="0"/>
          <w:marBottom w:val="0"/>
          <w:divBdr>
            <w:top w:val="none" w:sz="0" w:space="0" w:color="auto"/>
            <w:left w:val="none" w:sz="0" w:space="0" w:color="auto"/>
            <w:bottom w:val="none" w:sz="0" w:space="0" w:color="auto"/>
            <w:right w:val="none" w:sz="0" w:space="0" w:color="auto"/>
          </w:divBdr>
        </w:div>
        <w:div w:id="1670450744">
          <w:blockQuote w:val="1"/>
          <w:marLeft w:val="0"/>
          <w:marRight w:val="0"/>
          <w:marTop w:val="0"/>
          <w:marBottom w:val="0"/>
          <w:divBdr>
            <w:top w:val="none" w:sz="0" w:space="0" w:color="auto"/>
            <w:left w:val="none" w:sz="0" w:space="0" w:color="auto"/>
            <w:bottom w:val="none" w:sz="0" w:space="0" w:color="auto"/>
            <w:right w:val="none" w:sz="0" w:space="0" w:color="auto"/>
          </w:divBdr>
        </w:div>
        <w:div w:id="265891259">
          <w:blockQuote w:val="1"/>
          <w:marLeft w:val="0"/>
          <w:marRight w:val="0"/>
          <w:marTop w:val="0"/>
          <w:marBottom w:val="0"/>
          <w:divBdr>
            <w:top w:val="none" w:sz="0" w:space="0" w:color="auto"/>
            <w:left w:val="none" w:sz="0" w:space="0" w:color="auto"/>
            <w:bottom w:val="none" w:sz="0" w:space="0" w:color="auto"/>
            <w:right w:val="none" w:sz="0" w:space="0" w:color="auto"/>
          </w:divBdr>
        </w:div>
        <w:div w:id="103892032">
          <w:blockQuote w:val="1"/>
          <w:marLeft w:val="0"/>
          <w:marRight w:val="0"/>
          <w:marTop w:val="0"/>
          <w:marBottom w:val="0"/>
          <w:divBdr>
            <w:top w:val="none" w:sz="0" w:space="0" w:color="auto"/>
            <w:left w:val="none" w:sz="0" w:space="0" w:color="auto"/>
            <w:bottom w:val="none" w:sz="0" w:space="0" w:color="auto"/>
            <w:right w:val="none" w:sz="0" w:space="0" w:color="auto"/>
          </w:divBdr>
        </w:div>
        <w:div w:id="1738741765">
          <w:blockQuote w:val="1"/>
          <w:marLeft w:val="0"/>
          <w:marRight w:val="0"/>
          <w:marTop w:val="0"/>
          <w:marBottom w:val="0"/>
          <w:divBdr>
            <w:top w:val="none" w:sz="0" w:space="0" w:color="auto"/>
            <w:left w:val="none" w:sz="0" w:space="0" w:color="auto"/>
            <w:bottom w:val="none" w:sz="0" w:space="0" w:color="auto"/>
            <w:right w:val="none" w:sz="0" w:space="0" w:color="auto"/>
          </w:divBdr>
        </w:div>
        <w:div w:id="425227614">
          <w:blockQuote w:val="1"/>
          <w:marLeft w:val="0"/>
          <w:marRight w:val="0"/>
          <w:marTop w:val="0"/>
          <w:marBottom w:val="0"/>
          <w:divBdr>
            <w:top w:val="none" w:sz="0" w:space="0" w:color="auto"/>
            <w:left w:val="none" w:sz="0" w:space="0" w:color="auto"/>
            <w:bottom w:val="none" w:sz="0" w:space="0" w:color="auto"/>
            <w:right w:val="none" w:sz="0" w:space="0" w:color="auto"/>
          </w:divBdr>
        </w:div>
        <w:div w:id="972322491">
          <w:blockQuote w:val="1"/>
          <w:marLeft w:val="0"/>
          <w:marRight w:val="0"/>
          <w:marTop w:val="0"/>
          <w:marBottom w:val="0"/>
          <w:divBdr>
            <w:top w:val="none" w:sz="0" w:space="0" w:color="auto"/>
            <w:left w:val="none" w:sz="0" w:space="0" w:color="auto"/>
            <w:bottom w:val="none" w:sz="0" w:space="0" w:color="auto"/>
            <w:right w:val="none" w:sz="0" w:space="0" w:color="auto"/>
          </w:divBdr>
        </w:div>
        <w:div w:id="318189177">
          <w:blockQuote w:val="1"/>
          <w:marLeft w:val="0"/>
          <w:marRight w:val="0"/>
          <w:marTop w:val="0"/>
          <w:marBottom w:val="0"/>
          <w:divBdr>
            <w:top w:val="none" w:sz="0" w:space="0" w:color="auto"/>
            <w:left w:val="none" w:sz="0" w:space="0" w:color="auto"/>
            <w:bottom w:val="none" w:sz="0" w:space="0" w:color="auto"/>
            <w:right w:val="none" w:sz="0" w:space="0" w:color="auto"/>
          </w:divBdr>
        </w:div>
        <w:div w:id="1939949557">
          <w:blockQuote w:val="1"/>
          <w:marLeft w:val="0"/>
          <w:marRight w:val="0"/>
          <w:marTop w:val="0"/>
          <w:marBottom w:val="0"/>
          <w:divBdr>
            <w:top w:val="none" w:sz="0" w:space="0" w:color="auto"/>
            <w:left w:val="none" w:sz="0" w:space="0" w:color="auto"/>
            <w:bottom w:val="none" w:sz="0" w:space="0" w:color="auto"/>
            <w:right w:val="none" w:sz="0" w:space="0" w:color="auto"/>
          </w:divBdr>
        </w:div>
        <w:div w:id="282461796">
          <w:blockQuote w:val="1"/>
          <w:marLeft w:val="0"/>
          <w:marRight w:val="0"/>
          <w:marTop w:val="0"/>
          <w:marBottom w:val="0"/>
          <w:divBdr>
            <w:top w:val="none" w:sz="0" w:space="0" w:color="auto"/>
            <w:left w:val="none" w:sz="0" w:space="0" w:color="auto"/>
            <w:bottom w:val="none" w:sz="0" w:space="0" w:color="auto"/>
            <w:right w:val="none" w:sz="0" w:space="0" w:color="auto"/>
          </w:divBdr>
        </w:div>
        <w:div w:id="742067979">
          <w:blockQuote w:val="1"/>
          <w:marLeft w:val="0"/>
          <w:marRight w:val="0"/>
          <w:marTop w:val="0"/>
          <w:marBottom w:val="0"/>
          <w:divBdr>
            <w:top w:val="none" w:sz="0" w:space="0" w:color="auto"/>
            <w:left w:val="none" w:sz="0" w:space="0" w:color="auto"/>
            <w:bottom w:val="none" w:sz="0" w:space="0" w:color="auto"/>
            <w:right w:val="none" w:sz="0" w:space="0" w:color="auto"/>
          </w:divBdr>
        </w:div>
        <w:div w:id="941301960">
          <w:blockQuote w:val="1"/>
          <w:marLeft w:val="0"/>
          <w:marRight w:val="0"/>
          <w:marTop w:val="0"/>
          <w:marBottom w:val="0"/>
          <w:divBdr>
            <w:top w:val="none" w:sz="0" w:space="0" w:color="auto"/>
            <w:left w:val="none" w:sz="0" w:space="0" w:color="auto"/>
            <w:bottom w:val="none" w:sz="0" w:space="0" w:color="auto"/>
            <w:right w:val="none" w:sz="0" w:space="0" w:color="auto"/>
          </w:divBdr>
        </w:div>
        <w:div w:id="563420291">
          <w:blockQuote w:val="1"/>
          <w:marLeft w:val="0"/>
          <w:marRight w:val="0"/>
          <w:marTop w:val="0"/>
          <w:marBottom w:val="0"/>
          <w:divBdr>
            <w:top w:val="none" w:sz="0" w:space="0" w:color="auto"/>
            <w:left w:val="none" w:sz="0" w:space="0" w:color="auto"/>
            <w:bottom w:val="none" w:sz="0" w:space="0" w:color="auto"/>
            <w:right w:val="none" w:sz="0" w:space="0" w:color="auto"/>
          </w:divBdr>
        </w:div>
        <w:div w:id="1470241324">
          <w:blockQuote w:val="1"/>
          <w:marLeft w:val="0"/>
          <w:marRight w:val="0"/>
          <w:marTop w:val="0"/>
          <w:marBottom w:val="0"/>
          <w:divBdr>
            <w:top w:val="none" w:sz="0" w:space="0" w:color="auto"/>
            <w:left w:val="none" w:sz="0" w:space="0" w:color="auto"/>
            <w:bottom w:val="none" w:sz="0" w:space="0" w:color="auto"/>
            <w:right w:val="none" w:sz="0" w:space="0" w:color="auto"/>
          </w:divBdr>
        </w:div>
        <w:div w:id="318653775">
          <w:blockQuote w:val="1"/>
          <w:marLeft w:val="0"/>
          <w:marRight w:val="0"/>
          <w:marTop w:val="0"/>
          <w:marBottom w:val="0"/>
          <w:divBdr>
            <w:top w:val="none" w:sz="0" w:space="0" w:color="auto"/>
            <w:left w:val="none" w:sz="0" w:space="0" w:color="auto"/>
            <w:bottom w:val="none" w:sz="0" w:space="0" w:color="auto"/>
            <w:right w:val="none" w:sz="0" w:space="0" w:color="auto"/>
          </w:divBdr>
        </w:div>
        <w:div w:id="217329223">
          <w:blockQuote w:val="1"/>
          <w:marLeft w:val="0"/>
          <w:marRight w:val="0"/>
          <w:marTop w:val="0"/>
          <w:marBottom w:val="0"/>
          <w:divBdr>
            <w:top w:val="none" w:sz="0" w:space="0" w:color="auto"/>
            <w:left w:val="none" w:sz="0" w:space="0" w:color="auto"/>
            <w:bottom w:val="none" w:sz="0" w:space="0" w:color="auto"/>
            <w:right w:val="none" w:sz="0" w:space="0" w:color="auto"/>
          </w:divBdr>
        </w:div>
        <w:div w:id="23361018">
          <w:blockQuote w:val="1"/>
          <w:marLeft w:val="0"/>
          <w:marRight w:val="0"/>
          <w:marTop w:val="0"/>
          <w:marBottom w:val="0"/>
          <w:divBdr>
            <w:top w:val="none" w:sz="0" w:space="0" w:color="auto"/>
            <w:left w:val="none" w:sz="0" w:space="0" w:color="auto"/>
            <w:bottom w:val="none" w:sz="0" w:space="0" w:color="auto"/>
            <w:right w:val="none" w:sz="0" w:space="0" w:color="auto"/>
          </w:divBdr>
        </w:div>
        <w:div w:id="409275167">
          <w:blockQuote w:val="1"/>
          <w:marLeft w:val="0"/>
          <w:marRight w:val="0"/>
          <w:marTop w:val="0"/>
          <w:marBottom w:val="0"/>
          <w:divBdr>
            <w:top w:val="none" w:sz="0" w:space="0" w:color="auto"/>
            <w:left w:val="none" w:sz="0" w:space="0" w:color="auto"/>
            <w:bottom w:val="none" w:sz="0" w:space="0" w:color="auto"/>
            <w:right w:val="none" w:sz="0" w:space="0" w:color="auto"/>
          </w:divBdr>
        </w:div>
        <w:div w:id="669021675">
          <w:blockQuote w:val="1"/>
          <w:marLeft w:val="0"/>
          <w:marRight w:val="0"/>
          <w:marTop w:val="0"/>
          <w:marBottom w:val="0"/>
          <w:divBdr>
            <w:top w:val="none" w:sz="0" w:space="0" w:color="auto"/>
            <w:left w:val="none" w:sz="0" w:space="0" w:color="auto"/>
            <w:bottom w:val="none" w:sz="0" w:space="0" w:color="auto"/>
            <w:right w:val="none" w:sz="0" w:space="0" w:color="auto"/>
          </w:divBdr>
        </w:div>
        <w:div w:id="1616982221">
          <w:blockQuote w:val="1"/>
          <w:marLeft w:val="0"/>
          <w:marRight w:val="0"/>
          <w:marTop w:val="0"/>
          <w:marBottom w:val="0"/>
          <w:divBdr>
            <w:top w:val="none" w:sz="0" w:space="0" w:color="auto"/>
            <w:left w:val="none" w:sz="0" w:space="0" w:color="auto"/>
            <w:bottom w:val="none" w:sz="0" w:space="0" w:color="auto"/>
            <w:right w:val="none" w:sz="0" w:space="0" w:color="auto"/>
          </w:divBdr>
        </w:div>
        <w:div w:id="1363673908">
          <w:blockQuote w:val="1"/>
          <w:marLeft w:val="0"/>
          <w:marRight w:val="0"/>
          <w:marTop w:val="0"/>
          <w:marBottom w:val="0"/>
          <w:divBdr>
            <w:top w:val="none" w:sz="0" w:space="0" w:color="auto"/>
            <w:left w:val="none" w:sz="0" w:space="0" w:color="auto"/>
            <w:bottom w:val="none" w:sz="0" w:space="0" w:color="auto"/>
            <w:right w:val="none" w:sz="0" w:space="0" w:color="auto"/>
          </w:divBdr>
        </w:div>
        <w:div w:id="1502811633">
          <w:blockQuote w:val="1"/>
          <w:marLeft w:val="0"/>
          <w:marRight w:val="0"/>
          <w:marTop w:val="0"/>
          <w:marBottom w:val="0"/>
          <w:divBdr>
            <w:top w:val="none" w:sz="0" w:space="0" w:color="auto"/>
            <w:left w:val="none" w:sz="0" w:space="0" w:color="auto"/>
            <w:bottom w:val="none" w:sz="0" w:space="0" w:color="auto"/>
            <w:right w:val="none" w:sz="0" w:space="0" w:color="auto"/>
          </w:divBdr>
        </w:div>
        <w:div w:id="1360203447">
          <w:blockQuote w:val="1"/>
          <w:marLeft w:val="0"/>
          <w:marRight w:val="0"/>
          <w:marTop w:val="0"/>
          <w:marBottom w:val="0"/>
          <w:divBdr>
            <w:top w:val="none" w:sz="0" w:space="0" w:color="auto"/>
            <w:left w:val="none" w:sz="0" w:space="0" w:color="auto"/>
            <w:bottom w:val="none" w:sz="0" w:space="0" w:color="auto"/>
            <w:right w:val="none" w:sz="0" w:space="0" w:color="auto"/>
          </w:divBdr>
        </w:div>
        <w:div w:id="2097049002">
          <w:blockQuote w:val="1"/>
          <w:marLeft w:val="0"/>
          <w:marRight w:val="0"/>
          <w:marTop w:val="0"/>
          <w:marBottom w:val="0"/>
          <w:divBdr>
            <w:top w:val="none" w:sz="0" w:space="0" w:color="auto"/>
            <w:left w:val="none" w:sz="0" w:space="0" w:color="auto"/>
            <w:bottom w:val="none" w:sz="0" w:space="0" w:color="auto"/>
            <w:right w:val="none" w:sz="0" w:space="0" w:color="auto"/>
          </w:divBdr>
        </w:div>
        <w:div w:id="903029567">
          <w:blockQuote w:val="1"/>
          <w:marLeft w:val="0"/>
          <w:marRight w:val="0"/>
          <w:marTop w:val="0"/>
          <w:marBottom w:val="0"/>
          <w:divBdr>
            <w:top w:val="none" w:sz="0" w:space="0" w:color="auto"/>
            <w:left w:val="none" w:sz="0" w:space="0" w:color="auto"/>
            <w:bottom w:val="none" w:sz="0" w:space="0" w:color="auto"/>
            <w:right w:val="none" w:sz="0" w:space="0" w:color="auto"/>
          </w:divBdr>
        </w:div>
        <w:div w:id="1153061421">
          <w:blockQuote w:val="1"/>
          <w:marLeft w:val="0"/>
          <w:marRight w:val="0"/>
          <w:marTop w:val="0"/>
          <w:marBottom w:val="0"/>
          <w:divBdr>
            <w:top w:val="none" w:sz="0" w:space="0" w:color="auto"/>
            <w:left w:val="none" w:sz="0" w:space="0" w:color="auto"/>
            <w:bottom w:val="none" w:sz="0" w:space="0" w:color="auto"/>
            <w:right w:val="none" w:sz="0" w:space="0" w:color="auto"/>
          </w:divBdr>
        </w:div>
        <w:div w:id="1000812022">
          <w:blockQuote w:val="1"/>
          <w:marLeft w:val="0"/>
          <w:marRight w:val="0"/>
          <w:marTop w:val="0"/>
          <w:marBottom w:val="0"/>
          <w:divBdr>
            <w:top w:val="none" w:sz="0" w:space="0" w:color="auto"/>
            <w:left w:val="none" w:sz="0" w:space="0" w:color="auto"/>
            <w:bottom w:val="none" w:sz="0" w:space="0" w:color="auto"/>
            <w:right w:val="none" w:sz="0" w:space="0" w:color="auto"/>
          </w:divBdr>
        </w:div>
        <w:div w:id="1023166118">
          <w:blockQuote w:val="1"/>
          <w:marLeft w:val="0"/>
          <w:marRight w:val="0"/>
          <w:marTop w:val="0"/>
          <w:marBottom w:val="0"/>
          <w:divBdr>
            <w:top w:val="none" w:sz="0" w:space="0" w:color="auto"/>
            <w:left w:val="none" w:sz="0" w:space="0" w:color="auto"/>
            <w:bottom w:val="none" w:sz="0" w:space="0" w:color="auto"/>
            <w:right w:val="none" w:sz="0" w:space="0" w:color="auto"/>
          </w:divBdr>
        </w:div>
        <w:div w:id="1546990845">
          <w:blockQuote w:val="1"/>
          <w:marLeft w:val="0"/>
          <w:marRight w:val="0"/>
          <w:marTop w:val="0"/>
          <w:marBottom w:val="0"/>
          <w:divBdr>
            <w:top w:val="none" w:sz="0" w:space="0" w:color="auto"/>
            <w:left w:val="none" w:sz="0" w:space="0" w:color="auto"/>
            <w:bottom w:val="none" w:sz="0" w:space="0" w:color="auto"/>
            <w:right w:val="none" w:sz="0" w:space="0" w:color="auto"/>
          </w:divBdr>
        </w:div>
        <w:div w:id="1733842576">
          <w:blockQuote w:val="1"/>
          <w:marLeft w:val="0"/>
          <w:marRight w:val="0"/>
          <w:marTop w:val="0"/>
          <w:marBottom w:val="0"/>
          <w:divBdr>
            <w:top w:val="none" w:sz="0" w:space="0" w:color="auto"/>
            <w:left w:val="none" w:sz="0" w:space="0" w:color="auto"/>
            <w:bottom w:val="none" w:sz="0" w:space="0" w:color="auto"/>
            <w:right w:val="none" w:sz="0" w:space="0" w:color="auto"/>
          </w:divBdr>
        </w:div>
        <w:div w:id="1729105304">
          <w:blockQuote w:val="1"/>
          <w:marLeft w:val="0"/>
          <w:marRight w:val="0"/>
          <w:marTop w:val="0"/>
          <w:marBottom w:val="0"/>
          <w:divBdr>
            <w:top w:val="none" w:sz="0" w:space="0" w:color="auto"/>
            <w:left w:val="none" w:sz="0" w:space="0" w:color="auto"/>
            <w:bottom w:val="none" w:sz="0" w:space="0" w:color="auto"/>
            <w:right w:val="none" w:sz="0" w:space="0" w:color="auto"/>
          </w:divBdr>
        </w:div>
        <w:div w:id="457991754">
          <w:blockQuote w:val="1"/>
          <w:marLeft w:val="0"/>
          <w:marRight w:val="0"/>
          <w:marTop w:val="0"/>
          <w:marBottom w:val="0"/>
          <w:divBdr>
            <w:top w:val="none" w:sz="0" w:space="0" w:color="auto"/>
            <w:left w:val="none" w:sz="0" w:space="0" w:color="auto"/>
            <w:bottom w:val="none" w:sz="0" w:space="0" w:color="auto"/>
            <w:right w:val="none" w:sz="0" w:space="0" w:color="auto"/>
          </w:divBdr>
        </w:div>
        <w:div w:id="1103378690">
          <w:blockQuote w:val="1"/>
          <w:marLeft w:val="0"/>
          <w:marRight w:val="0"/>
          <w:marTop w:val="0"/>
          <w:marBottom w:val="0"/>
          <w:divBdr>
            <w:top w:val="none" w:sz="0" w:space="0" w:color="auto"/>
            <w:left w:val="none" w:sz="0" w:space="0" w:color="auto"/>
            <w:bottom w:val="none" w:sz="0" w:space="0" w:color="auto"/>
            <w:right w:val="none" w:sz="0" w:space="0" w:color="auto"/>
          </w:divBdr>
        </w:div>
        <w:div w:id="468284516">
          <w:blockQuote w:val="1"/>
          <w:marLeft w:val="0"/>
          <w:marRight w:val="0"/>
          <w:marTop w:val="0"/>
          <w:marBottom w:val="0"/>
          <w:divBdr>
            <w:top w:val="none" w:sz="0" w:space="0" w:color="auto"/>
            <w:left w:val="none" w:sz="0" w:space="0" w:color="auto"/>
            <w:bottom w:val="none" w:sz="0" w:space="0" w:color="auto"/>
            <w:right w:val="none" w:sz="0" w:space="0" w:color="auto"/>
          </w:divBdr>
        </w:div>
        <w:div w:id="1306859329">
          <w:blockQuote w:val="1"/>
          <w:marLeft w:val="0"/>
          <w:marRight w:val="0"/>
          <w:marTop w:val="0"/>
          <w:marBottom w:val="0"/>
          <w:divBdr>
            <w:top w:val="none" w:sz="0" w:space="0" w:color="auto"/>
            <w:left w:val="none" w:sz="0" w:space="0" w:color="auto"/>
            <w:bottom w:val="none" w:sz="0" w:space="0" w:color="auto"/>
            <w:right w:val="none" w:sz="0" w:space="0" w:color="auto"/>
          </w:divBdr>
        </w:div>
        <w:div w:id="879629400">
          <w:blockQuote w:val="1"/>
          <w:marLeft w:val="0"/>
          <w:marRight w:val="0"/>
          <w:marTop w:val="0"/>
          <w:marBottom w:val="0"/>
          <w:divBdr>
            <w:top w:val="none" w:sz="0" w:space="0" w:color="auto"/>
            <w:left w:val="none" w:sz="0" w:space="0" w:color="auto"/>
            <w:bottom w:val="none" w:sz="0" w:space="0" w:color="auto"/>
            <w:right w:val="none" w:sz="0" w:space="0" w:color="auto"/>
          </w:divBdr>
        </w:div>
        <w:div w:id="125244207">
          <w:blockQuote w:val="1"/>
          <w:marLeft w:val="0"/>
          <w:marRight w:val="0"/>
          <w:marTop w:val="0"/>
          <w:marBottom w:val="0"/>
          <w:divBdr>
            <w:top w:val="none" w:sz="0" w:space="0" w:color="auto"/>
            <w:left w:val="none" w:sz="0" w:space="0" w:color="auto"/>
            <w:bottom w:val="none" w:sz="0" w:space="0" w:color="auto"/>
            <w:right w:val="none" w:sz="0" w:space="0" w:color="auto"/>
          </w:divBdr>
        </w:div>
        <w:div w:id="212084772">
          <w:blockQuote w:val="1"/>
          <w:marLeft w:val="0"/>
          <w:marRight w:val="0"/>
          <w:marTop w:val="0"/>
          <w:marBottom w:val="0"/>
          <w:divBdr>
            <w:top w:val="none" w:sz="0" w:space="0" w:color="auto"/>
            <w:left w:val="none" w:sz="0" w:space="0" w:color="auto"/>
            <w:bottom w:val="none" w:sz="0" w:space="0" w:color="auto"/>
            <w:right w:val="none" w:sz="0" w:space="0" w:color="auto"/>
          </w:divBdr>
        </w:div>
        <w:div w:id="1919316579">
          <w:blockQuote w:val="1"/>
          <w:marLeft w:val="0"/>
          <w:marRight w:val="0"/>
          <w:marTop w:val="0"/>
          <w:marBottom w:val="0"/>
          <w:divBdr>
            <w:top w:val="none" w:sz="0" w:space="0" w:color="auto"/>
            <w:left w:val="none" w:sz="0" w:space="0" w:color="auto"/>
            <w:bottom w:val="none" w:sz="0" w:space="0" w:color="auto"/>
            <w:right w:val="none" w:sz="0" w:space="0" w:color="auto"/>
          </w:divBdr>
        </w:div>
        <w:div w:id="1892112977">
          <w:blockQuote w:val="1"/>
          <w:marLeft w:val="0"/>
          <w:marRight w:val="0"/>
          <w:marTop w:val="0"/>
          <w:marBottom w:val="0"/>
          <w:divBdr>
            <w:top w:val="none" w:sz="0" w:space="0" w:color="auto"/>
            <w:left w:val="none" w:sz="0" w:space="0" w:color="auto"/>
            <w:bottom w:val="none" w:sz="0" w:space="0" w:color="auto"/>
            <w:right w:val="none" w:sz="0" w:space="0" w:color="auto"/>
          </w:divBdr>
        </w:div>
        <w:div w:id="1790473567">
          <w:blockQuote w:val="1"/>
          <w:marLeft w:val="0"/>
          <w:marRight w:val="0"/>
          <w:marTop w:val="0"/>
          <w:marBottom w:val="0"/>
          <w:divBdr>
            <w:top w:val="none" w:sz="0" w:space="0" w:color="auto"/>
            <w:left w:val="none" w:sz="0" w:space="0" w:color="auto"/>
            <w:bottom w:val="none" w:sz="0" w:space="0" w:color="auto"/>
            <w:right w:val="none" w:sz="0" w:space="0" w:color="auto"/>
          </w:divBdr>
        </w:div>
        <w:div w:id="1552839989">
          <w:blockQuote w:val="1"/>
          <w:marLeft w:val="0"/>
          <w:marRight w:val="0"/>
          <w:marTop w:val="0"/>
          <w:marBottom w:val="0"/>
          <w:divBdr>
            <w:top w:val="none" w:sz="0" w:space="0" w:color="auto"/>
            <w:left w:val="none" w:sz="0" w:space="0" w:color="auto"/>
            <w:bottom w:val="none" w:sz="0" w:space="0" w:color="auto"/>
            <w:right w:val="none" w:sz="0" w:space="0" w:color="auto"/>
          </w:divBdr>
        </w:div>
        <w:div w:id="326594202">
          <w:blockQuote w:val="1"/>
          <w:marLeft w:val="0"/>
          <w:marRight w:val="0"/>
          <w:marTop w:val="0"/>
          <w:marBottom w:val="0"/>
          <w:divBdr>
            <w:top w:val="none" w:sz="0" w:space="0" w:color="auto"/>
            <w:left w:val="none" w:sz="0" w:space="0" w:color="auto"/>
            <w:bottom w:val="none" w:sz="0" w:space="0" w:color="auto"/>
            <w:right w:val="none" w:sz="0" w:space="0" w:color="auto"/>
          </w:divBdr>
        </w:div>
        <w:div w:id="649020169">
          <w:blockQuote w:val="1"/>
          <w:marLeft w:val="0"/>
          <w:marRight w:val="0"/>
          <w:marTop w:val="0"/>
          <w:marBottom w:val="0"/>
          <w:divBdr>
            <w:top w:val="none" w:sz="0" w:space="0" w:color="auto"/>
            <w:left w:val="none" w:sz="0" w:space="0" w:color="auto"/>
            <w:bottom w:val="none" w:sz="0" w:space="0" w:color="auto"/>
            <w:right w:val="none" w:sz="0" w:space="0" w:color="auto"/>
          </w:divBdr>
        </w:div>
        <w:div w:id="1038622879">
          <w:blockQuote w:val="1"/>
          <w:marLeft w:val="0"/>
          <w:marRight w:val="0"/>
          <w:marTop w:val="0"/>
          <w:marBottom w:val="0"/>
          <w:divBdr>
            <w:top w:val="none" w:sz="0" w:space="0" w:color="auto"/>
            <w:left w:val="none" w:sz="0" w:space="0" w:color="auto"/>
            <w:bottom w:val="none" w:sz="0" w:space="0" w:color="auto"/>
            <w:right w:val="none" w:sz="0" w:space="0" w:color="auto"/>
          </w:divBdr>
        </w:div>
        <w:div w:id="385569600">
          <w:blockQuote w:val="1"/>
          <w:marLeft w:val="0"/>
          <w:marRight w:val="0"/>
          <w:marTop w:val="0"/>
          <w:marBottom w:val="0"/>
          <w:divBdr>
            <w:top w:val="none" w:sz="0" w:space="0" w:color="auto"/>
            <w:left w:val="none" w:sz="0" w:space="0" w:color="auto"/>
            <w:bottom w:val="none" w:sz="0" w:space="0" w:color="auto"/>
            <w:right w:val="none" w:sz="0" w:space="0" w:color="auto"/>
          </w:divBdr>
        </w:div>
        <w:div w:id="1901166296">
          <w:blockQuote w:val="1"/>
          <w:marLeft w:val="0"/>
          <w:marRight w:val="0"/>
          <w:marTop w:val="0"/>
          <w:marBottom w:val="0"/>
          <w:divBdr>
            <w:top w:val="none" w:sz="0" w:space="0" w:color="auto"/>
            <w:left w:val="none" w:sz="0" w:space="0" w:color="auto"/>
            <w:bottom w:val="none" w:sz="0" w:space="0" w:color="auto"/>
            <w:right w:val="none" w:sz="0" w:space="0" w:color="auto"/>
          </w:divBdr>
        </w:div>
        <w:div w:id="1070541327">
          <w:blockQuote w:val="1"/>
          <w:marLeft w:val="0"/>
          <w:marRight w:val="0"/>
          <w:marTop w:val="0"/>
          <w:marBottom w:val="0"/>
          <w:divBdr>
            <w:top w:val="none" w:sz="0" w:space="0" w:color="auto"/>
            <w:left w:val="none" w:sz="0" w:space="0" w:color="auto"/>
            <w:bottom w:val="none" w:sz="0" w:space="0" w:color="auto"/>
            <w:right w:val="none" w:sz="0" w:space="0" w:color="auto"/>
          </w:divBdr>
        </w:div>
        <w:div w:id="409616492">
          <w:blockQuote w:val="1"/>
          <w:marLeft w:val="0"/>
          <w:marRight w:val="0"/>
          <w:marTop w:val="0"/>
          <w:marBottom w:val="0"/>
          <w:divBdr>
            <w:top w:val="none" w:sz="0" w:space="0" w:color="auto"/>
            <w:left w:val="none" w:sz="0" w:space="0" w:color="auto"/>
            <w:bottom w:val="none" w:sz="0" w:space="0" w:color="auto"/>
            <w:right w:val="none" w:sz="0" w:space="0" w:color="auto"/>
          </w:divBdr>
        </w:div>
        <w:div w:id="423652252">
          <w:blockQuote w:val="1"/>
          <w:marLeft w:val="0"/>
          <w:marRight w:val="0"/>
          <w:marTop w:val="0"/>
          <w:marBottom w:val="0"/>
          <w:divBdr>
            <w:top w:val="none" w:sz="0" w:space="0" w:color="auto"/>
            <w:left w:val="none" w:sz="0" w:space="0" w:color="auto"/>
            <w:bottom w:val="none" w:sz="0" w:space="0" w:color="auto"/>
            <w:right w:val="none" w:sz="0" w:space="0" w:color="auto"/>
          </w:divBdr>
        </w:div>
        <w:div w:id="1725525693">
          <w:blockQuote w:val="1"/>
          <w:marLeft w:val="0"/>
          <w:marRight w:val="0"/>
          <w:marTop w:val="0"/>
          <w:marBottom w:val="0"/>
          <w:divBdr>
            <w:top w:val="none" w:sz="0" w:space="0" w:color="auto"/>
            <w:left w:val="none" w:sz="0" w:space="0" w:color="auto"/>
            <w:bottom w:val="none" w:sz="0" w:space="0" w:color="auto"/>
            <w:right w:val="none" w:sz="0" w:space="0" w:color="auto"/>
          </w:divBdr>
        </w:div>
        <w:div w:id="2046367394">
          <w:blockQuote w:val="1"/>
          <w:marLeft w:val="0"/>
          <w:marRight w:val="0"/>
          <w:marTop w:val="0"/>
          <w:marBottom w:val="0"/>
          <w:divBdr>
            <w:top w:val="none" w:sz="0" w:space="0" w:color="auto"/>
            <w:left w:val="none" w:sz="0" w:space="0" w:color="auto"/>
            <w:bottom w:val="none" w:sz="0" w:space="0" w:color="auto"/>
            <w:right w:val="none" w:sz="0" w:space="0" w:color="auto"/>
          </w:divBdr>
        </w:div>
        <w:div w:id="1516267607">
          <w:blockQuote w:val="1"/>
          <w:marLeft w:val="0"/>
          <w:marRight w:val="0"/>
          <w:marTop w:val="0"/>
          <w:marBottom w:val="0"/>
          <w:divBdr>
            <w:top w:val="none" w:sz="0" w:space="0" w:color="auto"/>
            <w:left w:val="none" w:sz="0" w:space="0" w:color="auto"/>
            <w:bottom w:val="none" w:sz="0" w:space="0" w:color="auto"/>
            <w:right w:val="none" w:sz="0" w:space="0" w:color="auto"/>
          </w:divBdr>
        </w:div>
        <w:div w:id="1731611163">
          <w:blockQuote w:val="1"/>
          <w:marLeft w:val="0"/>
          <w:marRight w:val="0"/>
          <w:marTop w:val="0"/>
          <w:marBottom w:val="0"/>
          <w:divBdr>
            <w:top w:val="none" w:sz="0" w:space="0" w:color="auto"/>
            <w:left w:val="none" w:sz="0" w:space="0" w:color="auto"/>
            <w:bottom w:val="none" w:sz="0" w:space="0" w:color="auto"/>
            <w:right w:val="none" w:sz="0" w:space="0" w:color="auto"/>
          </w:divBdr>
        </w:div>
        <w:div w:id="84962840">
          <w:blockQuote w:val="1"/>
          <w:marLeft w:val="0"/>
          <w:marRight w:val="0"/>
          <w:marTop w:val="0"/>
          <w:marBottom w:val="0"/>
          <w:divBdr>
            <w:top w:val="none" w:sz="0" w:space="0" w:color="auto"/>
            <w:left w:val="none" w:sz="0" w:space="0" w:color="auto"/>
            <w:bottom w:val="none" w:sz="0" w:space="0" w:color="auto"/>
            <w:right w:val="none" w:sz="0" w:space="0" w:color="auto"/>
          </w:divBdr>
        </w:div>
        <w:div w:id="707334986">
          <w:blockQuote w:val="1"/>
          <w:marLeft w:val="0"/>
          <w:marRight w:val="0"/>
          <w:marTop w:val="0"/>
          <w:marBottom w:val="0"/>
          <w:divBdr>
            <w:top w:val="none" w:sz="0" w:space="0" w:color="auto"/>
            <w:left w:val="none" w:sz="0" w:space="0" w:color="auto"/>
            <w:bottom w:val="none" w:sz="0" w:space="0" w:color="auto"/>
            <w:right w:val="none" w:sz="0" w:space="0" w:color="auto"/>
          </w:divBdr>
        </w:div>
        <w:div w:id="407577196">
          <w:blockQuote w:val="1"/>
          <w:marLeft w:val="0"/>
          <w:marRight w:val="0"/>
          <w:marTop w:val="0"/>
          <w:marBottom w:val="0"/>
          <w:divBdr>
            <w:top w:val="none" w:sz="0" w:space="0" w:color="auto"/>
            <w:left w:val="none" w:sz="0" w:space="0" w:color="auto"/>
            <w:bottom w:val="none" w:sz="0" w:space="0" w:color="auto"/>
            <w:right w:val="none" w:sz="0" w:space="0" w:color="auto"/>
          </w:divBdr>
        </w:div>
        <w:div w:id="438643145">
          <w:blockQuote w:val="1"/>
          <w:marLeft w:val="0"/>
          <w:marRight w:val="0"/>
          <w:marTop w:val="0"/>
          <w:marBottom w:val="0"/>
          <w:divBdr>
            <w:top w:val="none" w:sz="0" w:space="0" w:color="auto"/>
            <w:left w:val="none" w:sz="0" w:space="0" w:color="auto"/>
            <w:bottom w:val="none" w:sz="0" w:space="0" w:color="auto"/>
            <w:right w:val="none" w:sz="0" w:space="0" w:color="auto"/>
          </w:divBdr>
        </w:div>
        <w:div w:id="613681231">
          <w:blockQuote w:val="1"/>
          <w:marLeft w:val="0"/>
          <w:marRight w:val="0"/>
          <w:marTop w:val="0"/>
          <w:marBottom w:val="0"/>
          <w:divBdr>
            <w:top w:val="none" w:sz="0" w:space="0" w:color="auto"/>
            <w:left w:val="none" w:sz="0" w:space="0" w:color="auto"/>
            <w:bottom w:val="none" w:sz="0" w:space="0" w:color="auto"/>
            <w:right w:val="none" w:sz="0" w:space="0" w:color="auto"/>
          </w:divBdr>
        </w:div>
        <w:div w:id="1105269868">
          <w:blockQuote w:val="1"/>
          <w:marLeft w:val="0"/>
          <w:marRight w:val="0"/>
          <w:marTop w:val="0"/>
          <w:marBottom w:val="0"/>
          <w:divBdr>
            <w:top w:val="none" w:sz="0" w:space="0" w:color="auto"/>
            <w:left w:val="none" w:sz="0" w:space="0" w:color="auto"/>
            <w:bottom w:val="none" w:sz="0" w:space="0" w:color="auto"/>
            <w:right w:val="none" w:sz="0" w:space="0" w:color="auto"/>
          </w:divBdr>
        </w:div>
        <w:div w:id="12608555">
          <w:blockQuote w:val="1"/>
          <w:marLeft w:val="0"/>
          <w:marRight w:val="0"/>
          <w:marTop w:val="0"/>
          <w:marBottom w:val="0"/>
          <w:divBdr>
            <w:top w:val="none" w:sz="0" w:space="0" w:color="auto"/>
            <w:left w:val="none" w:sz="0" w:space="0" w:color="auto"/>
            <w:bottom w:val="none" w:sz="0" w:space="0" w:color="auto"/>
            <w:right w:val="none" w:sz="0" w:space="0" w:color="auto"/>
          </w:divBdr>
        </w:div>
        <w:div w:id="1564021654">
          <w:blockQuote w:val="1"/>
          <w:marLeft w:val="0"/>
          <w:marRight w:val="0"/>
          <w:marTop w:val="0"/>
          <w:marBottom w:val="0"/>
          <w:divBdr>
            <w:top w:val="none" w:sz="0" w:space="0" w:color="auto"/>
            <w:left w:val="none" w:sz="0" w:space="0" w:color="auto"/>
            <w:bottom w:val="none" w:sz="0" w:space="0" w:color="auto"/>
            <w:right w:val="none" w:sz="0" w:space="0" w:color="auto"/>
          </w:divBdr>
        </w:div>
        <w:div w:id="1883245765">
          <w:blockQuote w:val="1"/>
          <w:marLeft w:val="0"/>
          <w:marRight w:val="0"/>
          <w:marTop w:val="0"/>
          <w:marBottom w:val="0"/>
          <w:divBdr>
            <w:top w:val="none" w:sz="0" w:space="0" w:color="auto"/>
            <w:left w:val="none" w:sz="0" w:space="0" w:color="auto"/>
            <w:bottom w:val="none" w:sz="0" w:space="0" w:color="auto"/>
            <w:right w:val="none" w:sz="0" w:space="0" w:color="auto"/>
          </w:divBdr>
        </w:div>
        <w:div w:id="1549761007">
          <w:blockQuote w:val="1"/>
          <w:marLeft w:val="0"/>
          <w:marRight w:val="0"/>
          <w:marTop w:val="0"/>
          <w:marBottom w:val="0"/>
          <w:divBdr>
            <w:top w:val="none" w:sz="0" w:space="0" w:color="auto"/>
            <w:left w:val="none" w:sz="0" w:space="0" w:color="auto"/>
            <w:bottom w:val="none" w:sz="0" w:space="0" w:color="auto"/>
            <w:right w:val="none" w:sz="0" w:space="0" w:color="auto"/>
          </w:divBdr>
        </w:div>
        <w:div w:id="2113042911">
          <w:blockQuote w:val="1"/>
          <w:marLeft w:val="0"/>
          <w:marRight w:val="0"/>
          <w:marTop w:val="0"/>
          <w:marBottom w:val="0"/>
          <w:divBdr>
            <w:top w:val="none" w:sz="0" w:space="0" w:color="auto"/>
            <w:left w:val="none" w:sz="0" w:space="0" w:color="auto"/>
            <w:bottom w:val="none" w:sz="0" w:space="0" w:color="auto"/>
            <w:right w:val="none" w:sz="0" w:space="0" w:color="auto"/>
          </w:divBdr>
        </w:div>
        <w:div w:id="406655841">
          <w:blockQuote w:val="1"/>
          <w:marLeft w:val="0"/>
          <w:marRight w:val="0"/>
          <w:marTop w:val="0"/>
          <w:marBottom w:val="0"/>
          <w:divBdr>
            <w:top w:val="none" w:sz="0" w:space="0" w:color="auto"/>
            <w:left w:val="none" w:sz="0" w:space="0" w:color="auto"/>
            <w:bottom w:val="none" w:sz="0" w:space="0" w:color="auto"/>
            <w:right w:val="none" w:sz="0" w:space="0" w:color="auto"/>
          </w:divBdr>
        </w:div>
        <w:div w:id="277420085">
          <w:blockQuote w:val="1"/>
          <w:marLeft w:val="0"/>
          <w:marRight w:val="0"/>
          <w:marTop w:val="0"/>
          <w:marBottom w:val="0"/>
          <w:divBdr>
            <w:top w:val="none" w:sz="0" w:space="0" w:color="auto"/>
            <w:left w:val="none" w:sz="0" w:space="0" w:color="auto"/>
            <w:bottom w:val="none" w:sz="0" w:space="0" w:color="auto"/>
            <w:right w:val="none" w:sz="0" w:space="0" w:color="auto"/>
          </w:divBdr>
        </w:div>
        <w:div w:id="691687669">
          <w:blockQuote w:val="1"/>
          <w:marLeft w:val="0"/>
          <w:marRight w:val="0"/>
          <w:marTop w:val="0"/>
          <w:marBottom w:val="0"/>
          <w:divBdr>
            <w:top w:val="none" w:sz="0" w:space="0" w:color="auto"/>
            <w:left w:val="none" w:sz="0" w:space="0" w:color="auto"/>
            <w:bottom w:val="none" w:sz="0" w:space="0" w:color="auto"/>
            <w:right w:val="none" w:sz="0" w:space="0" w:color="auto"/>
          </w:divBdr>
        </w:div>
        <w:div w:id="1583950306">
          <w:blockQuote w:val="1"/>
          <w:marLeft w:val="0"/>
          <w:marRight w:val="0"/>
          <w:marTop w:val="0"/>
          <w:marBottom w:val="0"/>
          <w:divBdr>
            <w:top w:val="none" w:sz="0" w:space="0" w:color="auto"/>
            <w:left w:val="none" w:sz="0" w:space="0" w:color="auto"/>
            <w:bottom w:val="none" w:sz="0" w:space="0" w:color="auto"/>
            <w:right w:val="none" w:sz="0" w:space="0" w:color="auto"/>
          </w:divBdr>
        </w:div>
        <w:div w:id="1470786060">
          <w:blockQuote w:val="1"/>
          <w:marLeft w:val="0"/>
          <w:marRight w:val="0"/>
          <w:marTop w:val="0"/>
          <w:marBottom w:val="0"/>
          <w:divBdr>
            <w:top w:val="none" w:sz="0" w:space="0" w:color="auto"/>
            <w:left w:val="none" w:sz="0" w:space="0" w:color="auto"/>
            <w:bottom w:val="none" w:sz="0" w:space="0" w:color="auto"/>
            <w:right w:val="none" w:sz="0" w:space="0" w:color="auto"/>
          </w:divBdr>
        </w:div>
        <w:div w:id="2087533485">
          <w:blockQuote w:val="1"/>
          <w:marLeft w:val="0"/>
          <w:marRight w:val="0"/>
          <w:marTop w:val="0"/>
          <w:marBottom w:val="0"/>
          <w:divBdr>
            <w:top w:val="none" w:sz="0" w:space="0" w:color="auto"/>
            <w:left w:val="none" w:sz="0" w:space="0" w:color="auto"/>
            <w:bottom w:val="none" w:sz="0" w:space="0" w:color="auto"/>
            <w:right w:val="none" w:sz="0" w:space="0" w:color="auto"/>
          </w:divBdr>
        </w:div>
        <w:div w:id="1999261200">
          <w:blockQuote w:val="1"/>
          <w:marLeft w:val="0"/>
          <w:marRight w:val="0"/>
          <w:marTop w:val="0"/>
          <w:marBottom w:val="0"/>
          <w:divBdr>
            <w:top w:val="none" w:sz="0" w:space="0" w:color="auto"/>
            <w:left w:val="none" w:sz="0" w:space="0" w:color="auto"/>
            <w:bottom w:val="none" w:sz="0" w:space="0" w:color="auto"/>
            <w:right w:val="none" w:sz="0" w:space="0" w:color="auto"/>
          </w:divBdr>
        </w:div>
        <w:div w:id="1606379528">
          <w:blockQuote w:val="1"/>
          <w:marLeft w:val="0"/>
          <w:marRight w:val="0"/>
          <w:marTop w:val="0"/>
          <w:marBottom w:val="0"/>
          <w:divBdr>
            <w:top w:val="none" w:sz="0" w:space="0" w:color="auto"/>
            <w:left w:val="none" w:sz="0" w:space="0" w:color="auto"/>
            <w:bottom w:val="none" w:sz="0" w:space="0" w:color="auto"/>
            <w:right w:val="none" w:sz="0" w:space="0" w:color="auto"/>
          </w:divBdr>
        </w:div>
        <w:div w:id="550581042">
          <w:blockQuote w:val="1"/>
          <w:marLeft w:val="0"/>
          <w:marRight w:val="0"/>
          <w:marTop w:val="0"/>
          <w:marBottom w:val="0"/>
          <w:divBdr>
            <w:top w:val="none" w:sz="0" w:space="0" w:color="auto"/>
            <w:left w:val="none" w:sz="0" w:space="0" w:color="auto"/>
            <w:bottom w:val="none" w:sz="0" w:space="0" w:color="auto"/>
            <w:right w:val="none" w:sz="0" w:space="0" w:color="auto"/>
          </w:divBdr>
        </w:div>
        <w:div w:id="460923291">
          <w:blockQuote w:val="1"/>
          <w:marLeft w:val="0"/>
          <w:marRight w:val="0"/>
          <w:marTop w:val="0"/>
          <w:marBottom w:val="0"/>
          <w:divBdr>
            <w:top w:val="none" w:sz="0" w:space="0" w:color="auto"/>
            <w:left w:val="none" w:sz="0" w:space="0" w:color="auto"/>
            <w:bottom w:val="none" w:sz="0" w:space="0" w:color="auto"/>
            <w:right w:val="none" w:sz="0" w:space="0" w:color="auto"/>
          </w:divBdr>
        </w:div>
        <w:div w:id="1381398204">
          <w:blockQuote w:val="1"/>
          <w:marLeft w:val="0"/>
          <w:marRight w:val="0"/>
          <w:marTop w:val="0"/>
          <w:marBottom w:val="0"/>
          <w:divBdr>
            <w:top w:val="none" w:sz="0" w:space="0" w:color="auto"/>
            <w:left w:val="none" w:sz="0" w:space="0" w:color="auto"/>
            <w:bottom w:val="none" w:sz="0" w:space="0" w:color="auto"/>
            <w:right w:val="none" w:sz="0" w:space="0" w:color="auto"/>
          </w:divBdr>
        </w:div>
        <w:div w:id="1031607375">
          <w:blockQuote w:val="1"/>
          <w:marLeft w:val="0"/>
          <w:marRight w:val="0"/>
          <w:marTop w:val="0"/>
          <w:marBottom w:val="0"/>
          <w:divBdr>
            <w:top w:val="none" w:sz="0" w:space="0" w:color="auto"/>
            <w:left w:val="none" w:sz="0" w:space="0" w:color="auto"/>
            <w:bottom w:val="none" w:sz="0" w:space="0" w:color="auto"/>
            <w:right w:val="none" w:sz="0" w:space="0" w:color="auto"/>
          </w:divBdr>
        </w:div>
        <w:div w:id="595556547">
          <w:blockQuote w:val="1"/>
          <w:marLeft w:val="0"/>
          <w:marRight w:val="0"/>
          <w:marTop w:val="0"/>
          <w:marBottom w:val="0"/>
          <w:divBdr>
            <w:top w:val="none" w:sz="0" w:space="0" w:color="auto"/>
            <w:left w:val="none" w:sz="0" w:space="0" w:color="auto"/>
            <w:bottom w:val="none" w:sz="0" w:space="0" w:color="auto"/>
            <w:right w:val="none" w:sz="0" w:space="0" w:color="auto"/>
          </w:divBdr>
        </w:div>
        <w:div w:id="2092191756">
          <w:blockQuote w:val="1"/>
          <w:marLeft w:val="0"/>
          <w:marRight w:val="0"/>
          <w:marTop w:val="0"/>
          <w:marBottom w:val="0"/>
          <w:divBdr>
            <w:top w:val="none" w:sz="0" w:space="0" w:color="auto"/>
            <w:left w:val="none" w:sz="0" w:space="0" w:color="auto"/>
            <w:bottom w:val="none" w:sz="0" w:space="0" w:color="auto"/>
            <w:right w:val="none" w:sz="0" w:space="0" w:color="auto"/>
          </w:divBdr>
        </w:div>
        <w:div w:id="2107723731">
          <w:blockQuote w:val="1"/>
          <w:marLeft w:val="0"/>
          <w:marRight w:val="0"/>
          <w:marTop w:val="0"/>
          <w:marBottom w:val="0"/>
          <w:divBdr>
            <w:top w:val="none" w:sz="0" w:space="0" w:color="auto"/>
            <w:left w:val="none" w:sz="0" w:space="0" w:color="auto"/>
            <w:bottom w:val="none" w:sz="0" w:space="0" w:color="auto"/>
            <w:right w:val="none" w:sz="0" w:space="0" w:color="auto"/>
          </w:divBdr>
        </w:div>
        <w:div w:id="1746998751">
          <w:blockQuote w:val="1"/>
          <w:marLeft w:val="0"/>
          <w:marRight w:val="0"/>
          <w:marTop w:val="0"/>
          <w:marBottom w:val="0"/>
          <w:divBdr>
            <w:top w:val="none" w:sz="0" w:space="0" w:color="auto"/>
            <w:left w:val="none" w:sz="0" w:space="0" w:color="auto"/>
            <w:bottom w:val="none" w:sz="0" w:space="0" w:color="auto"/>
            <w:right w:val="none" w:sz="0" w:space="0" w:color="auto"/>
          </w:divBdr>
        </w:div>
        <w:div w:id="228421566">
          <w:blockQuote w:val="1"/>
          <w:marLeft w:val="0"/>
          <w:marRight w:val="0"/>
          <w:marTop w:val="0"/>
          <w:marBottom w:val="0"/>
          <w:divBdr>
            <w:top w:val="none" w:sz="0" w:space="0" w:color="auto"/>
            <w:left w:val="none" w:sz="0" w:space="0" w:color="auto"/>
            <w:bottom w:val="none" w:sz="0" w:space="0" w:color="auto"/>
            <w:right w:val="none" w:sz="0" w:space="0" w:color="auto"/>
          </w:divBdr>
        </w:div>
        <w:div w:id="92164090">
          <w:blockQuote w:val="1"/>
          <w:marLeft w:val="0"/>
          <w:marRight w:val="0"/>
          <w:marTop w:val="0"/>
          <w:marBottom w:val="0"/>
          <w:divBdr>
            <w:top w:val="none" w:sz="0" w:space="0" w:color="auto"/>
            <w:left w:val="none" w:sz="0" w:space="0" w:color="auto"/>
            <w:bottom w:val="none" w:sz="0" w:space="0" w:color="auto"/>
            <w:right w:val="none" w:sz="0" w:space="0" w:color="auto"/>
          </w:divBdr>
        </w:div>
        <w:div w:id="1278215591">
          <w:blockQuote w:val="1"/>
          <w:marLeft w:val="0"/>
          <w:marRight w:val="0"/>
          <w:marTop w:val="0"/>
          <w:marBottom w:val="0"/>
          <w:divBdr>
            <w:top w:val="none" w:sz="0" w:space="0" w:color="auto"/>
            <w:left w:val="none" w:sz="0" w:space="0" w:color="auto"/>
            <w:bottom w:val="none" w:sz="0" w:space="0" w:color="auto"/>
            <w:right w:val="none" w:sz="0" w:space="0" w:color="auto"/>
          </w:divBdr>
        </w:div>
        <w:div w:id="1690716509">
          <w:blockQuote w:val="1"/>
          <w:marLeft w:val="0"/>
          <w:marRight w:val="0"/>
          <w:marTop w:val="0"/>
          <w:marBottom w:val="0"/>
          <w:divBdr>
            <w:top w:val="none" w:sz="0" w:space="0" w:color="auto"/>
            <w:left w:val="none" w:sz="0" w:space="0" w:color="auto"/>
            <w:bottom w:val="none" w:sz="0" w:space="0" w:color="auto"/>
            <w:right w:val="none" w:sz="0" w:space="0" w:color="auto"/>
          </w:divBdr>
        </w:div>
        <w:div w:id="397171433">
          <w:blockQuote w:val="1"/>
          <w:marLeft w:val="0"/>
          <w:marRight w:val="0"/>
          <w:marTop w:val="0"/>
          <w:marBottom w:val="0"/>
          <w:divBdr>
            <w:top w:val="none" w:sz="0" w:space="0" w:color="auto"/>
            <w:left w:val="none" w:sz="0" w:space="0" w:color="auto"/>
            <w:bottom w:val="none" w:sz="0" w:space="0" w:color="auto"/>
            <w:right w:val="none" w:sz="0" w:space="0" w:color="auto"/>
          </w:divBdr>
        </w:div>
        <w:div w:id="1272010460">
          <w:blockQuote w:val="1"/>
          <w:marLeft w:val="0"/>
          <w:marRight w:val="0"/>
          <w:marTop w:val="0"/>
          <w:marBottom w:val="0"/>
          <w:divBdr>
            <w:top w:val="none" w:sz="0" w:space="0" w:color="auto"/>
            <w:left w:val="none" w:sz="0" w:space="0" w:color="auto"/>
            <w:bottom w:val="none" w:sz="0" w:space="0" w:color="auto"/>
            <w:right w:val="none" w:sz="0" w:space="0" w:color="auto"/>
          </w:divBdr>
        </w:div>
        <w:div w:id="1652325841">
          <w:blockQuote w:val="1"/>
          <w:marLeft w:val="0"/>
          <w:marRight w:val="0"/>
          <w:marTop w:val="0"/>
          <w:marBottom w:val="0"/>
          <w:divBdr>
            <w:top w:val="none" w:sz="0" w:space="0" w:color="auto"/>
            <w:left w:val="none" w:sz="0" w:space="0" w:color="auto"/>
            <w:bottom w:val="none" w:sz="0" w:space="0" w:color="auto"/>
            <w:right w:val="none" w:sz="0" w:space="0" w:color="auto"/>
          </w:divBdr>
        </w:div>
        <w:div w:id="1940482356">
          <w:blockQuote w:val="1"/>
          <w:marLeft w:val="0"/>
          <w:marRight w:val="0"/>
          <w:marTop w:val="0"/>
          <w:marBottom w:val="0"/>
          <w:divBdr>
            <w:top w:val="none" w:sz="0" w:space="0" w:color="auto"/>
            <w:left w:val="none" w:sz="0" w:space="0" w:color="auto"/>
            <w:bottom w:val="none" w:sz="0" w:space="0" w:color="auto"/>
            <w:right w:val="none" w:sz="0" w:space="0" w:color="auto"/>
          </w:divBdr>
        </w:div>
        <w:div w:id="390037192">
          <w:blockQuote w:val="1"/>
          <w:marLeft w:val="0"/>
          <w:marRight w:val="0"/>
          <w:marTop w:val="0"/>
          <w:marBottom w:val="0"/>
          <w:divBdr>
            <w:top w:val="none" w:sz="0" w:space="0" w:color="auto"/>
            <w:left w:val="none" w:sz="0" w:space="0" w:color="auto"/>
            <w:bottom w:val="none" w:sz="0" w:space="0" w:color="auto"/>
            <w:right w:val="none" w:sz="0" w:space="0" w:color="auto"/>
          </w:divBdr>
        </w:div>
        <w:div w:id="1604681259">
          <w:blockQuote w:val="1"/>
          <w:marLeft w:val="0"/>
          <w:marRight w:val="0"/>
          <w:marTop w:val="0"/>
          <w:marBottom w:val="0"/>
          <w:divBdr>
            <w:top w:val="none" w:sz="0" w:space="0" w:color="auto"/>
            <w:left w:val="none" w:sz="0" w:space="0" w:color="auto"/>
            <w:bottom w:val="none" w:sz="0" w:space="0" w:color="auto"/>
            <w:right w:val="none" w:sz="0" w:space="0" w:color="auto"/>
          </w:divBdr>
        </w:div>
        <w:div w:id="1794129704">
          <w:blockQuote w:val="1"/>
          <w:marLeft w:val="0"/>
          <w:marRight w:val="0"/>
          <w:marTop w:val="0"/>
          <w:marBottom w:val="0"/>
          <w:divBdr>
            <w:top w:val="none" w:sz="0" w:space="0" w:color="auto"/>
            <w:left w:val="none" w:sz="0" w:space="0" w:color="auto"/>
            <w:bottom w:val="none" w:sz="0" w:space="0" w:color="auto"/>
            <w:right w:val="none" w:sz="0" w:space="0" w:color="auto"/>
          </w:divBdr>
        </w:div>
        <w:div w:id="54665632">
          <w:blockQuote w:val="1"/>
          <w:marLeft w:val="0"/>
          <w:marRight w:val="0"/>
          <w:marTop w:val="0"/>
          <w:marBottom w:val="0"/>
          <w:divBdr>
            <w:top w:val="none" w:sz="0" w:space="0" w:color="auto"/>
            <w:left w:val="none" w:sz="0" w:space="0" w:color="auto"/>
            <w:bottom w:val="none" w:sz="0" w:space="0" w:color="auto"/>
            <w:right w:val="none" w:sz="0" w:space="0" w:color="auto"/>
          </w:divBdr>
        </w:div>
        <w:div w:id="2043750677">
          <w:blockQuote w:val="1"/>
          <w:marLeft w:val="0"/>
          <w:marRight w:val="0"/>
          <w:marTop w:val="0"/>
          <w:marBottom w:val="0"/>
          <w:divBdr>
            <w:top w:val="none" w:sz="0" w:space="0" w:color="auto"/>
            <w:left w:val="none" w:sz="0" w:space="0" w:color="auto"/>
            <w:bottom w:val="none" w:sz="0" w:space="0" w:color="auto"/>
            <w:right w:val="none" w:sz="0" w:space="0" w:color="auto"/>
          </w:divBdr>
        </w:div>
        <w:div w:id="349264478">
          <w:blockQuote w:val="1"/>
          <w:marLeft w:val="0"/>
          <w:marRight w:val="0"/>
          <w:marTop w:val="0"/>
          <w:marBottom w:val="0"/>
          <w:divBdr>
            <w:top w:val="none" w:sz="0" w:space="0" w:color="auto"/>
            <w:left w:val="none" w:sz="0" w:space="0" w:color="auto"/>
            <w:bottom w:val="none" w:sz="0" w:space="0" w:color="auto"/>
            <w:right w:val="none" w:sz="0" w:space="0" w:color="auto"/>
          </w:divBdr>
        </w:div>
        <w:div w:id="1903906384">
          <w:blockQuote w:val="1"/>
          <w:marLeft w:val="0"/>
          <w:marRight w:val="0"/>
          <w:marTop w:val="0"/>
          <w:marBottom w:val="0"/>
          <w:divBdr>
            <w:top w:val="none" w:sz="0" w:space="0" w:color="auto"/>
            <w:left w:val="none" w:sz="0" w:space="0" w:color="auto"/>
            <w:bottom w:val="none" w:sz="0" w:space="0" w:color="auto"/>
            <w:right w:val="none" w:sz="0" w:space="0" w:color="auto"/>
          </w:divBdr>
        </w:div>
        <w:div w:id="1926768918">
          <w:blockQuote w:val="1"/>
          <w:marLeft w:val="0"/>
          <w:marRight w:val="0"/>
          <w:marTop w:val="0"/>
          <w:marBottom w:val="0"/>
          <w:divBdr>
            <w:top w:val="none" w:sz="0" w:space="0" w:color="auto"/>
            <w:left w:val="none" w:sz="0" w:space="0" w:color="auto"/>
            <w:bottom w:val="none" w:sz="0" w:space="0" w:color="auto"/>
            <w:right w:val="none" w:sz="0" w:space="0" w:color="auto"/>
          </w:divBdr>
        </w:div>
        <w:div w:id="1470516884">
          <w:blockQuote w:val="1"/>
          <w:marLeft w:val="0"/>
          <w:marRight w:val="0"/>
          <w:marTop w:val="0"/>
          <w:marBottom w:val="0"/>
          <w:divBdr>
            <w:top w:val="none" w:sz="0" w:space="0" w:color="auto"/>
            <w:left w:val="none" w:sz="0" w:space="0" w:color="auto"/>
            <w:bottom w:val="none" w:sz="0" w:space="0" w:color="auto"/>
            <w:right w:val="none" w:sz="0" w:space="0" w:color="auto"/>
          </w:divBdr>
        </w:div>
        <w:div w:id="292567685">
          <w:blockQuote w:val="1"/>
          <w:marLeft w:val="0"/>
          <w:marRight w:val="0"/>
          <w:marTop w:val="0"/>
          <w:marBottom w:val="0"/>
          <w:divBdr>
            <w:top w:val="none" w:sz="0" w:space="0" w:color="auto"/>
            <w:left w:val="none" w:sz="0" w:space="0" w:color="auto"/>
            <w:bottom w:val="none" w:sz="0" w:space="0" w:color="auto"/>
            <w:right w:val="none" w:sz="0" w:space="0" w:color="auto"/>
          </w:divBdr>
        </w:div>
        <w:div w:id="148399209">
          <w:blockQuote w:val="1"/>
          <w:marLeft w:val="0"/>
          <w:marRight w:val="0"/>
          <w:marTop w:val="0"/>
          <w:marBottom w:val="0"/>
          <w:divBdr>
            <w:top w:val="none" w:sz="0" w:space="0" w:color="auto"/>
            <w:left w:val="none" w:sz="0" w:space="0" w:color="auto"/>
            <w:bottom w:val="none" w:sz="0" w:space="0" w:color="auto"/>
            <w:right w:val="none" w:sz="0" w:space="0" w:color="auto"/>
          </w:divBdr>
        </w:div>
        <w:div w:id="822890680">
          <w:blockQuote w:val="1"/>
          <w:marLeft w:val="0"/>
          <w:marRight w:val="0"/>
          <w:marTop w:val="0"/>
          <w:marBottom w:val="0"/>
          <w:divBdr>
            <w:top w:val="none" w:sz="0" w:space="0" w:color="auto"/>
            <w:left w:val="none" w:sz="0" w:space="0" w:color="auto"/>
            <w:bottom w:val="none" w:sz="0" w:space="0" w:color="auto"/>
            <w:right w:val="none" w:sz="0" w:space="0" w:color="auto"/>
          </w:divBdr>
        </w:div>
        <w:div w:id="1391222707">
          <w:blockQuote w:val="1"/>
          <w:marLeft w:val="0"/>
          <w:marRight w:val="0"/>
          <w:marTop w:val="0"/>
          <w:marBottom w:val="0"/>
          <w:divBdr>
            <w:top w:val="none" w:sz="0" w:space="0" w:color="auto"/>
            <w:left w:val="none" w:sz="0" w:space="0" w:color="auto"/>
            <w:bottom w:val="none" w:sz="0" w:space="0" w:color="auto"/>
            <w:right w:val="none" w:sz="0" w:space="0" w:color="auto"/>
          </w:divBdr>
        </w:div>
        <w:div w:id="1755008842">
          <w:blockQuote w:val="1"/>
          <w:marLeft w:val="0"/>
          <w:marRight w:val="0"/>
          <w:marTop w:val="0"/>
          <w:marBottom w:val="0"/>
          <w:divBdr>
            <w:top w:val="none" w:sz="0" w:space="0" w:color="auto"/>
            <w:left w:val="none" w:sz="0" w:space="0" w:color="auto"/>
            <w:bottom w:val="none" w:sz="0" w:space="0" w:color="auto"/>
            <w:right w:val="none" w:sz="0" w:space="0" w:color="auto"/>
          </w:divBdr>
        </w:div>
        <w:div w:id="1886599322">
          <w:blockQuote w:val="1"/>
          <w:marLeft w:val="0"/>
          <w:marRight w:val="0"/>
          <w:marTop w:val="0"/>
          <w:marBottom w:val="0"/>
          <w:divBdr>
            <w:top w:val="none" w:sz="0" w:space="0" w:color="auto"/>
            <w:left w:val="none" w:sz="0" w:space="0" w:color="auto"/>
            <w:bottom w:val="none" w:sz="0" w:space="0" w:color="auto"/>
            <w:right w:val="none" w:sz="0" w:space="0" w:color="auto"/>
          </w:divBdr>
        </w:div>
        <w:div w:id="207031984">
          <w:blockQuote w:val="1"/>
          <w:marLeft w:val="0"/>
          <w:marRight w:val="0"/>
          <w:marTop w:val="0"/>
          <w:marBottom w:val="0"/>
          <w:divBdr>
            <w:top w:val="none" w:sz="0" w:space="0" w:color="auto"/>
            <w:left w:val="none" w:sz="0" w:space="0" w:color="auto"/>
            <w:bottom w:val="none" w:sz="0" w:space="0" w:color="auto"/>
            <w:right w:val="none" w:sz="0" w:space="0" w:color="auto"/>
          </w:divBdr>
        </w:div>
        <w:div w:id="1994867342">
          <w:blockQuote w:val="1"/>
          <w:marLeft w:val="0"/>
          <w:marRight w:val="0"/>
          <w:marTop w:val="0"/>
          <w:marBottom w:val="0"/>
          <w:divBdr>
            <w:top w:val="none" w:sz="0" w:space="0" w:color="auto"/>
            <w:left w:val="none" w:sz="0" w:space="0" w:color="auto"/>
            <w:bottom w:val="none" w:sz="0" w:space="0" w:color="auto"/>
            <w:right w:val="none" w:sz="0" w:space="0" w:color="auto"/>
          </w:divBdr>
        </w:div>
        <w:div w:id="1617567057">
          <w:blockQuote w:val="1"/>
          <w:marLeft w:val="0"/>
          <w:marRight w:val="0"/>
          <w:marTop w:val="0"/>
          <w:marBottom w:val="0"/>
          <w:divBdr>
            <w:top w:val="none" w:sz="0" w:space="0" w:color="auto"/>
            <w:left w:val="none" w:sz="0" w:space="0" w:color="auto"/>
            <w:bottom w:val="none" w:sz="0" w:space="0" w:color="auto"/>
            <w:right w:val="none" w:sz="0" w:space="0" w:color="auto"/>
          </w:divBdr>
        </w:div>
        <w:div w:id="1010525873">
          <w:blockQuote w:val="1"/>
          <w:marLeft w:val="0"/>
          <w:marRight w:val="0"/>
          <w:marTop w:val="0"/>
          <w:marBottom w:val="0"/>
          <w:divBdr>
            <w:top w:val="none" w:sz="0" w:space="0" w:color="auto"/>
            <w:left w:val="none" w:sz="0" w:space="0" w:color="auto"/>
            <w:bottom w:val="none" w:sz="0" w:space="0" w:color="auto"/>
            <w:right w:val="none" w:sz="0" w:space="0" w:color="auto"/>
          </w:divBdr>
        </w:div>
        <w:div w:id="1241255566">
          <w:blockQuote w:val="1"/>
          <w:marLeft w:val="0"/>
          <w:marRight w:val="0"/>
          <w:marTop w:val="0"/>
          <w:marBottom w:val="0"/>
          <w:divBdr>
            <w:top w:val="none" w:sz="0" w:space="0" w:color="auto"/>
            <w:left w:val="none" w:sz="0" w:space="0" w:color="auto"/>
            <w:bottom w:val="none" w:sz="0" w:space="0" w:color="auto"/>
            <w:right w:val="none" w:sz="0" w:space="0" w:color="auto"/>
          </w:divBdr>
        </w:div>
        <w:div w:id="1601835146">
          <w:blockQuote w:val="1"/>
          <w:marLeft w:val="0"/>
          <w:marRight w:val="0"/>
          <w:marTop w:val="0"/>
          <w:marBottom w:val="0"/>
          <w:divBdr>
            <w:top w:val="none" w:sz="0" w:space="0" w:color="auto"/>
            <w:left w:val="none" w:sz="0" w:space="0" w:color="auto"/>
            <w:bottom w:val="none" w:sz="0" w:space="0" w:color="auto"/>
            <w:right w:val="none" w:sz="0" w:space="0" w:color="auto"/>
          </w:divBdr>
        </w:div>
        <w:div w:id="487795387">
          <w:blockQuote w:val="1"/>
          <w:marLeft w:val="0"/>
          <w:marRight w:val="0"/>
          <w:marTop w:val="0"/>
          <w:marBottom w:val="0"/>
          <w:divBdr>
            <w:top w:val="none" w:sz="0" w:space="0" w:color="auto"/>
            <w:left w:val="none" w:sz="0" w:space="0" w:color="auto"/>
            <w:bottom w:val="none" w:sz="0" w:space="0" w:color="auto"/>
            <w:right w:val="none" w:sz="0" w:space="0" w:color="auto"/>
          </w:divBdr>
        </w:div>
        <w:div w:id="1314410521">
          <w:blockQuote w:val="1"/>
          <w:marLeft w:val="0"/>
          <w:marRight w:val="0"/>
          <w:marTop w:val="0"/>
          <w:marBottom w:val="0"/>
          <w:divBdr>
            <w:top w:val="none" w:sz="0" w:space="0" w:color="auto"/>
            <w:left w:val="none" w:sz="0" w:space="0" w:color="auto"/>
            <w:bottom w:val="none" w:sz="0" w:space="0" w:color="auto"/>
            <w:right w:val="none" w:sz="0" w:space="0" w:color="auto"/>
          </w:divBdr>
        </w:div>
        <w:div w:id="2040547166">
          <w:blockQuote w:val="1"/>
          <w:marLeft w:val="0"/>
          <w:marRight w:val="0"/>
          <w:marTop w:val="0"/>
          <w:marBottom w:val="0"/>
          <w:divBdr>
            <w:top w:val="none" w:sz="0" w:space="0" w:color="auto"/>
            <w:left w:val="none" w:sz="0" w:space="0" w:color="auto"/>
            <w:bottom w:val="none" w:sz="0" w:space="0" w:color="auto"/>
            <w:right w:val="none" w:sz="0" w:space="0" w:color="auto"/>
          </w:divBdr>
        </w:div>
        <w:div w:id="2123769082">
          <w:blockQuote w:val="1"/>
          <w:marLeft w:val="0"/>
          <w:marRight w:val="0"/>
          <w:marTop w:val="0"/>
          <w:marBottom w:val="0"/>
          <w:divBdr>
            <w:top w:val="none" w:sz="0" w:space="0" w:color="auto"/>
            <w:left w:val="none" w:sz="0" w:space="0" w:color="auto"/>
            <w:bottom w:val="none" w:sz="0" w:space="0" w:color="auto"/>
            <w:right w:val="none" w:sz="0" w:space="0" w:color="auto"/>
          </w:divBdr>
        </w:div>
        <w:div w:id="458959089">
          <w:blockQuote w:val="1"/>
          <w:marLeft w:val="0"/>
          <w:marRight w:val="0"/>
          <w:marTop w:val="0"/>
          <w:marBottom w:val="0"/>
          <w:divBdr>
            <w:top w:val="none" w:sz="0" w:space="0" w:color="auto"/>
            <w:left w:val="none" w:sz="0" w:space="0" w:color="auto"/>
            <w:bottom w:val="none" w:sz="0" w:space="0" w:color="auto"/>
            <w:right w:val="none" w:sz="0" w:space="0" w:color="auto"/>
          </w:divBdr>
        </w:div>
        <w:div w:id="1238318217">
          <w:blockQuote w:val="1"/>
          <w:marLeft w:val="0"/>
          <w:marRight w:val="0"/>
          <w:marTop w:val="0"/>
          <w:marBottom w:val="0"/>
          <w:divBdr>
            <w:top w:val="none" w:sz="0" w:space="0" w:color="auto"/>
            <w:left w:val="none" w:sz="0" w:space="0" w:color="auto"/>
            <w:bottom w:val="none" w:sz="0" w:space="0" w:color="auto"/>
            <w:right w:val="none" w:sz="0" w:space="0" w:color="auto"/>
          </w:divBdr>
        </w:div>
        <w:div w:id="1630283627">
          <w:blockQuote w:val="1"/>
          <w:marLeft w:val="0"/>
          <w:marRight w:val="0"/>
          <w:marTop w:val="0"/>
          <w:marBottom w:val="0"/>
          <w:divBdr>
            <w:top w:val="none" w:sz="0" w:space="0" w:color="auto"/>
            <w:left w:val="none" w:sz="0" w:space="0" w:color="auto"/>
            <w:bottom w:val="none" w:sz="0" w:space="0" w:color="auto"/>
            <w:right w:val="none" w:sz="0" w:space="0" w:color="auto"/>
          </w:divBdr>
        </w:div>
        <w:div w:id="1162358817">
          <w:blockQuote w:val="1"/>
          <w:marLeft w:val="0"/>
          <w:marRight w:val="0"/>
          <w:marTop w:val="0"/>
          <w:marBottom w:val="0"/>
          <w:divBdr>
            <w:top w:val="none" w:sz="0" w:space="0" w:color="auto"/>
            <w:left w:val="none" w:sz="0" w:space="0" w:color="auto"/>
            <w:bottom w:val="none" w:sz="0" w:space="0" w:color="auto"/>
            <w:right w:val="none" w:sz="0" w:space="0" w:color="auto"/>
          </w:divBdr>
        </w:div>
        <w:div w:id="1784575761">
          <w:blockQuote w:val="1"/>
          <w:marLeft w:val="0"/>
          <w:marRight w:val="0"/>
          <w:marTop w:val="0"/>
          <w:marBottom w:val="0"/>
          <w:divBdr>
            <w:top w:val="none" w:sz="0" w:space="0" w:color="auto"/>
            <w:left w:val="none" w:sz="0" w:space="0" w:color="auto"/>
            <w:bottom w:val="none" w:sz="0" w:space="0" w:color="auto"/>
            <w:right w:val="none" w:sz="0" w:space="0" w:color="auto"/>
          </w:divBdr>
        </w:div>
        <w:div w:id="1851917239">
          <w:blockQuote w:val="1"/>
          <w:marLeft w:val="0"/>
          <w:marRight w:val="0"/>
          <w:marTop w:val="0"/>
          <w:marBottom w:val="0"/>
          <w:divBdr>
            <w:top w:val="none" w:sz="0" w:space="0" w:color="auto"/>
            <w:left w:val="none" w:sz="0" w:space="0" w:color="auto"/>
            <w:bottom w:val="none" w:sz="0" w:space="0" w:color="auto"/>
            <w:right w:val="none" w:sz="0" w:space="0" w:color="auto"/>
          </w:divBdr>
        </w:div>
        <w:div w:id="221715405">
          <w:blockQuote w:val="1"/>
          <w:marLeft w:val="0"/>
          <w:marRight w:val="0"/>
          <w:marTop w:val="0"/>
          <w:marBottom w:val="0"/>
          <w:divBdr>
            <w:top w:val="none" w:sz="0" w:space="0" w:color="auto"/>
            <w:left w:val="none" w:sz="0" w:space="0" w:color="auto"/>
            <w:bottom w:val="none" w:sz="0" w:space="0" w:color="auto"/>
            <w:right w:val="none" w:sz="0" w:space="0" w:color="auto"/>
          </w:divBdr>
        </w:div>
        <w:div w:id="425083090">
          <w:blockQuote w:val="1"/>
          <w:marLeft w:val="0"/>
          <w:marRight w:val="0"/>
          <w:marTop w:val="0"/>
          <w:marBottom w:val="0"/>
          <w:divBdr>
            <w:top w:val="none" w:sz="0" w:space="0" w:color="auto"/>
            <w:left w:val="none" w:sz="0" w:space="0" w:color="auto"/>
            <w:bottom w:val="none" w:sz="0" w:space="0" w:color="auto"/>
            <w:right w:val="none" w:sz="0" w:space="0" w:color="auto"/>
          </w:divBdr>
        </w:div>
        <w:div w:id="1466049095">
          <w:blockQuote w:val="1"/>
          <w:marLeft w:val="0"/>
          <w:marRight w:val="0"/>
          <w:marTop w:val="0"/>
          <w:marBottom w:val="0"/>
          <w:divBdr>
            <w:top w:val="none" w:sz="0" w:space="0" w:color="auto"/>
            <w:left w:val="none" w:sz="0" w:space="0" w:color="auto"/>
            <w:bottom w:val="none" w:sz="0" w:space="0" w:color="auto"/>
            <w:right w:val="none" w:sz="0" w:space="0" w:color="auto"/>
          </w:divBdr>
        </w:div>
        <w:div w:id="564880393">
          <w:blockQuote w:val="1"/>
          <w:marLeft w:val="0"/>
          <w:marRight w:val="0"/>
          <w:marTop w:val="0"/>
          <w:marBottom w:val="0"/>
          <w:divBdr>
            <w:top w:val="none" w:sz="0" w:space="0" w:color="auto"/>
            <w:left w:val="none" w:sz="0" w:space="0" w:color="auto"/>
            <w:bottom w:val="none" w:sz="0" w:space="0" w:color="auto"/>
            <w:right w:val="none" w:sz="0" w:space="0" w:color="auto"/>
          </w:divBdr>
        </w:div>
        <w:div w:id="1287932292">
          <w:blockQuote w:val="1"/>
          <w:marLeft w:val="0"/>
          <w:marRight w:val="0"/>
          <w:marTop w:val="0"/>
          <w:marBottom w:val="0"/>
          <w:divBdr>
            <w:top w:val="none" w:sz="0" w:space="0" w:color="auto"/>
            <w:left w:val="none" w:sz="0" w:space="0" w:color="auto"/>
            <w:bottom w:val="none" w:sz="0" w:space="0" w:color="auto"/>
            <w:right w:val="none" w:sz="0" w:space="0" w:color="auto"/>
          </w:divBdr>
        </w:div>
        <w:div w:id="1985429573">
          <w:blockQuote w:val="1"/>
          <w:marLeft w:val="0"/>
          <w:marRight w:val="0"/>
          <w:marTop w:val="0"/>
          <w:marBottom w:val="0"/>
          <w:divBdr>
            <w:top w:val="none" w:sz="0" w:space="0" w:color="auto"/>
            <w:left w:val="none" w:sz="0" w:space="0" w:color="auto"/>
            <w:bottom w:val="none" w:sz="0" w:space="0" w:color="auto"/>
            <w:right w:val="none" w:sz="0" w:space="0" w:color="auto"/>
          </w:divBdr>
        </w:div>
        <w:div w:id="1122654764">
          <w:blockQuote w:val="1"/>
          <w:marLeft w:val="0"/>
          <w:marRight w:val="0"/>
          <w:marTop w:val="0"/>
          <w:marBottom w:val="0"/>
          <w:divBdr>
            <w:top w:val="none" w:sz="0" w:space="0" w:color="auto"/>
            <w:left w:val="none" w:sz="0" w:space="0" w:color="auto"/>
            <w:bottom w:val="none" w:sz="0" w:space="0" w:color="auto"/>
            <w:right w:val="none" w:sz="0" w:space="0" w:color="auto"/>
          </w:divBdr>
        </w:div>
        <w:div w:id="1687558570">
          <w:blockQuote w:val="1"/>
          <w:marLeft w:val="0"/>
          <w:marRight w:val="0"/>
          <w:marTop w:val="0"/>
          <w:marBottom w:val="0"/>
          <w:divBdr>
            <w:top w:val="none" w:sz="0" w:space="0" w:color="auto"/>
            <w:left w:val="none" w:sz="0" w:space="0" w:color="auto"/>
            <w:bottom w:val="none" w:sz="0" w:space="0" w:color="auto"/>
            <w:right w:val="none" w:sz="0" w:space="0" w:color="auto"/>
          </w:divBdr>
        </w:div>
        <w:div w:id="821965678">
          <w:blockQuote w:val="1"/>
          <w:marLeft w:val="0"/>
          <w:marRight w:val="0"/>
          <w:marTop w:val="0"/>
          <w:marBottom w:val="0"/>
          <w:divBdr>
            <w:top w:val="none" w:sz="0" w:space="0" w:color="auto"/>
            <w:left w:val="none" w:sz="0" w:space="0" w:color="auto"/>
            <w:bottom w:val="none" w:sz="0" w:space="0" w:color="auto"/>
            <w:right w:val="none" w:sz="0" w:space="0" w:color="auto"/>
          </w:divBdr>
        </w:div>
        <w:div w:id="132211266">
          <w:blockQuote w:val="1"/>
          <w:marLeft w:val="0"/>
          <w:marRight w:val="0"/>
          <w:marTop w:val="0"/>
          <w:marBottom w:val="0"/>
          <w:divBdr>
            <w:top w:val="none" w:sz="0" w:space="0" w:color="auto"/>
            <w:left w:val="none" w:sz="0" w:space="0" w:color="auto"/>
            <w:bottom w:val="none" w:sz="0" w:space="0" w:color="auto"/>
            <w:right w:val="none" w:sz="0" w:space="0" w:color="auto"/>
          </w:divBdr>
        </w:div>
        <w:div w:id="838934082">
          <w:blockQuote w:val="1"/>
          <w:marLeft w:val="0"/>
          <w:marRight w:val="0"/>
          <w:marTop w:val="0"/>
          <w:marBottom w:val="0"/>
          <w:divBdr>
            <w:top w:val="none" w:sz="0" w:space="0" w:color="auto"/>
            <w:left w:val="none" w:sz="0" w:space="0" w:color="auto"/>
            <w:bottom w:val="none" w:sz="0" w:space="0" w:color="auto"/>
            <w:right w:val="none" w:sz="0" w:space="0" w:color="auto"/>
          </w:divBdr>
        </w:div>
        <w:div w:id="1573469424">
          <w:blockQuote w:val="1"/>
          <w:marLeft w:val="0"/>
          <w:marRight w:val="0"/>
          <w:marTop w:val="0"/>
          <w:marBottom w:val="0"/>
          <w:divBdr>
            <w:top w:val="none" w:sz="0" w:space="0" w:color="auto"/>
            <w:left w:val="none" w:sz="0" w:space="0" w:color="auto"/>
            <w:bottom w:val="none" w:sz="0" w:space="0" w:color="auto"/>
            <w:right w:val="none" w:sz="0" w:space="0" w:color="auto"/>
          </w:divBdr>
        </w:div>
        <w:div w:id="1744909741">
          <w:blockQuote w:val="1"/>
          <w:marLeft w:val="0"/>
          <w:marRight w:val="0"/>
          <w:marTop w:val="0"/>
          <w:marBottom w:val="0"/>
          <w:divBdr>
            <w:top w:val="none" w:sz="0" w:space="0" w:color="auto"/>
            <w:left w:val="none" w:sz="0" w:space="0" w:color="auto"/>
            <w:bottom w:val="none" w:sz="0" w:space="0" w:color="auto"/>
            <w:right w:val="none" w:sz="0" w:space="0" w:color="auto"/>
          </w:divBdr>
        </w:div>
        <w:div w:id="986974662">
          <w:blockQuote w:val="1"/>
          <w:marLeft w:val="0"/>
          <w:marRight w:val="0"/>
          <w:marTop w:val="0"/>
          <w:marBottom w:val="0"/>
          <w:divBdr>
            <w:top w:val="none" w:sz="0" w:space="0" w:color="auto"/>
            <w:left w:val="none" w:sz="0" w:space="0" w:color="auto"/>
            <w:bottom w:val="none" w:sz="0" w:space="0" w:color="auto"/>
            <w:right w:val="none" w:sz="0" w:space="0" w:color="auto"/>
          </w:divBdr>
        </w:div>
        <w:div w:id="1918200630">
          <w:blockQuote w:val="1"/>
          <w:marLeft w:val="0"/>
          <w:marRight w:val="0"/>
          <w:marTop w:val="0"/>
          <w:marBottom w:val="0"/>
          <w:divBdr>
            <w:top w:val="none" w:sz="0" w:space="0" w:color="auto"/>
            <w:left w:val="none" w:sz="0" w:space="0" w:color="auto"/>
            <w:bottom w:val="none" w:sz="0" w:space="0" w:color="auto"/>
            <w:right w:val="none" w:sz="0" w:space="0" w:color="auto"/>
          </w:divBdr>
        </w:div>
        <w:div w:id="387002208">
          <w:blockQuote w:val="1"/>
          <w:marLeft w:val="0"/>
          <w:marRight w:val="0"/>
          <w:marTop w:val="0"/>
          <w:marBottom w:val="0"/>
          <w:divBdr>
            <w:top w:val="none" w:sz="0" w:space="0" w:color="auto"/>
            <w:left w:val="none" w:sz="0" w:space="0" w:color="auto"/>
            <w:bottom w:val="none" w:sz="0" w:space="0" w:color="auto"/>
            <w:right w:val="none" w:sz="0" w:space="0" w:color="auto"/>
          </w:divBdr>
        </w:div>
        <w:div w:id="448935726">
          <w:blockQuote w:val="1"/>
          <w:marLeft w:val="0"/>
          <w:marRight w:val="0"/>
          <w:marTop w:val="0"/>
          <w:marBottom w:val="0"/>
          <w:divBdr>
            <w:top w:val="none" w:sz="0" w:space="0" w:color="auto"/>
            <w:left w:val="none" w:sz="0" w:space="0" w:color="auto"/>
            <w:bottom w:val="none" w:sz="0" w:space="0" w:color="auto"/>
            <w:right w:val="none" w:sz="0" w:space="0" w:color="auto"/>
          </w:divBdr>
        </w:div>
        <w:div w:id="133180255">
          <w:blockQuote w:val="1"/>
          <w:marLeft w:val="0"/>
          <w:marRight w:val="0"/>
          <w:marTop w:val="0"/>
          <w:marBottom w:val="0"/>
          <w:divBdr>
            <w:top w:val="none" w:sz="0" w:space="0" w:color="auto"/>
            <w:left w:val="none" w:sz="0" w:space="0" w:color="auto"/>
            <w:bottom w:val="none" w:sz="0" w:space="0" w:color="auto"/>
            <w:right w:val="none" w:sz="0" w:space="0" w:color="auto"/>
          </w:divBdr>
        </w:div>
        <w:div w:id="2033996924">
          <w:blockQuote w:val="1"/>
          <w:marLeft w:val="0"/>
          <w:marRight w:val="0"/>
          <w:marTop w:val="0"/>
          <w:marBottom w:val="0"/>
          <w:divBdr>
            <w:top w:val="none" w:sz="0" w:space="0" w:color="auto"/>
            <w:left w:val="none" w:sz="0" w:space="0" w:color="auto"/>
            <w:bottom w:val="none" w:sz="0" w:space="0" w:color="auto"/>
            <w:right w:val="none" w:sz="0" w:space="0" w:color="auto"/>
          </w:divBdr>
        </w:div>
        <w:div w:id="1182284016">
          <w:blockQuote w:val="1"/>
          <w:marLeft w:val="0"/>
          <w:marRight w:val="0"/>
          <w:marTop w:val="0"/>
          <w:marBottom w:val="0"/>
          <w:divBdr>
            <w:top w:val="none" w:sz="0" w:space="0" w:color="auto"/>
            <w:left w:val="none" w:sz="0" w:space="0" w:color="auto"/>
            <w:bottom w:val="none" w:sz="0" w:space="0" w:color="auto"/>
            <w:right w:val="none" w:sz="0" w:space="0" w:color="auto"/>
          </w:divBdr>
        </w:div>
        <w:div w:id="1881550743">
          <w:blockQuote w:val="1"/>
          <w:marLeft w:val="0"/>
          <w:marRight w:val="0"/>
          <w:marTop w:val="0"/>
          <w:marBottom w:val="0"/>
          <w:divBdr>
            <w:top w:val="none" w:sz="0" w:space="0" w:color="auto"/>
            <w:left w:val="none" w:sz="0" w:space="0" w:color="auto"/>
            <w:bottom w:val="none" w:sz="0" w:space="0" w:color="auto"/>
            <w:right w:val="none" w:sz="0" w:space="0" w:color="auto"/>
          </w:divBdr>
        </w:div>
        <w:div w:id="1259023745">
          <w:blockQuote w:val="1"/>
          <w:marLeft w:val="0"/>
          <w:marRight w:val="0"/>
          <w:marTop w:val="0"/>
          <w:marBottom w:val="0"/>
          <w:divBdr>
            <w:top w:val="none" w:sz="0" w:space="0" w:color="auto"/>
            <w:left w:val="none" w:sz="0" w:space="0" w:color="auto"/>
            <w:bottom w:val="none" w:sz="0" w:space="0" w:color="auto"/>
            <w:right w:val="none" w:sz="0" w:space="0" w:color="auto"/>
          </w:divBdr>
        </w:div>
        <w:div w:id="1272859810">
          <w:blockQuote w:val="1"/>
          <w:marLeft w:val="0"/>
          <w:marRight w:val="0"/>
          <w:marTop w:val="0"/>
          <w:marBottom w:val="0"/>
          <w:divBdr>
            <w:top w:val="none" w:sz="0" w:space="0" w:color="auto"/>
            <w:left w:val="none" w:sz="0" w:space="0" w:color="auto"/>
            <w:bottom w:val="none" w:sz="0" w:space="0" w:color="auto"/>
            <w:right w:val="none" w:sz="0" w:space="0" w:color="auto"/>
          </w:divBdr>
        </w:div>
        <w:div w:id="2076049583">
          <w:blockQuote w:val="1"/>
          <w:marLeft w:val="0"/>
          <w:marRight w:val="0"/>
          <w:marTop w:val="0"/>
          <w:marBottom w:val="0"/>
          <w:divBdr>
            <w:top w:val="none" w:sz="0" w:space="0" w:color="auto"/>
            <w:left w:val="none" w:sz="0" w:space="0" w:color="auto"/>
            <w:bottom w:val="none" w:sz="0" w:space="0" w:color="auto"/>
            <w:right w:val="none" w:sz="0" w:space="0" w:color="auto"/>
          </w:divBdr>
        </w:div>
        <w:div w:id="979846041">
          <w:blockQuote w:val="1"/>
          <w:marLeft w:val="0"/>
          <w:marRight w:val="0"/>
          <w:marTop w:val="0"/>
          <w:marBottom w:val="0"/>
          <w:divBdr>
            <w:top w:val="none" w:sz="0" w:space="0" w:color="auto"/>
            <w:left w:val="none" w:sz="0" w:space="0" w:color="auto"/>
            <w:bottom w:val="none" w:sz="0" w:space="0" w:color="auto"/>
            <w:right w:val="none" w:sz="0" w:space="0" w:color="auto"/>
          </w:divBdr>
        </w:div>
        <w:div w:id="1577981420">
          <w:blockQuote w:val="1"/>
          <w:marLeft w:val="0"/>
          <w:marRight w:val="0"/>
          <w:marTop w:val="0"/>
          <w:marBottom w:val="0"/>
          <w:divBdr>
            <w:top w:val="none" w:sz="0" w:space="0" w:color="auto"/>
            <w:left w:val="none" w:sz="0" w:space="0" w:color="auto"/>
            <w:bottom w:val="none" w:sz="0" w:space="0" w:color="auto"/>
            <w:right w:val="none" w:sz="0" w:space="0" w:color="auto"/>
          </w:divBdr>
        </w:div>
        <w:div w:id="14428924">
          <w:blockQuote w:val="1"/>
          <w:marLeft w:val="0"/>
          <w:marRight w:val="0"/>
          <w:marTop w:val="0"/>
          <w:marBottom w:val="0"/>
          <w:divBdr>
            <w:top w:val="none" w:sz="0" w:space="0" w:color="auto"/>
            <w:left w:val="none" w:sz="0" w:space="0" w:color="auto"/>
            <w:bottom w:val="none" w:sz="0" w:space="0" w:color="auto"/>
            <w:right w:val="none" w:sz="0" w:space="0" w:color="auto"/>
          </w:divBdr>
        </w:div>
        <w:div w:id="536358018">
          <w:blockQuote w:val="1"/>
          <w:marLeft w:val="0"/>
          <w:marRight w:val="0"/>
          <w:marTop w:val="0"/>
          <w:marBottom w:val="0"/>
          <w:divBdr>
            <w:top w:val="none" w:sz="0" w:space="0" w:color="auto"/>
            <w:left w:val="none" w:sz="0" w:space="0" w:color="auto"/>
            <w:bottom w:val="none" w:sz="0" w:space="0" w:color="auto"/>
            <w:right w:val="none" w:sz="0" w:space="0" w:color="auto"/>
          </w:divBdr>
        </w:div>
        <w:div w:id="5519604">
          <w:blockQuote w:val="1"/>
          <w:marLeft w:val="0"/>
          <w:marRight w:val="0"/>
          <w:marTop w:val="0"/>
          <w:marBottom w:val="0"/>
          <w:divBdr>
            <w:top w:val="none" w:sz="0" w:space="0" w:color="auto"/>
            <w:left w:val="none" w:sz="0" w:space="0" w:color="auto"/>
            <w:bottom w:val="none" w:sz="0" w:space="0" w:color="auto"/>
            <w:right w:val="none" w:sz="0" w:space="0" w:color="auto"/>
          </w:divBdr>
        </w:div>
        <w:div w:id="1994721613">
          <w:blockQuote w:val="1"/>
          <w:marLeft w:val="0"/>
          <w:marRight w:val="0"/>
          <w:marTop w:val="0"/>
          <w:marBottom w:val="0"/>
          <w:divBdr>
            <w:top w:val="none" w:sz="0" w:space="0" w:color="auto"/>
            <w:left w:val="none" w:sz="0" w:space="0" w:color="auto"/>
            <w:bottom w:val="none" w:sz="0" w:space="0" w:color="auto"/>
            <w:right w:val="none" w:sz="0" w:space="0" w:color="auto"/>
          </w:divBdr>
        </w:div>
        <w:div w:id="1701511956">
          <w:blockQuote w:val="1"/>
          <w:marLeft w:val="0"/>
          <w:marRight w:val="0"/>
          <w:marTop w:val="0"/>
          <w:marBottom w:val="0"/>
          <w:divBdr>
            <w:top w:val="none" w:sz="0" w:space="0" w:color="auto"/>
            <w:left w:val="none" w:sz="0" w:space="0" w:color="auto"/>
            <w:bottom w:val="none" w:sz="0" w:space="0" w:color="auto"/>
            <w:right w:val="none" w:sz="0" w:space="0" w:color="auto"/>
          </w:divBdr>
        </w:div>
        <w:div w:id="495805100">
          <w:blockQuote w:val="1"/>
          <w:marLeft w:val="0"/>
          <w:marRight w:val="0"/>
          <w:marTop w:val="0"/>
          <w:marBottom w:val="0"/>
          <w:divBdr>
            <w:top w:val="none" w:sz="0" w:space="0" w:color="auto"/>
            <w:left w:val="none" w:sz="0" w:space="0" w:color="auto"/>
            <w:bottom w:val="none" w:sz="0" w:space="0" w:color="auto"/>
            <w:right w:val="none" w:sz="0" w:space="0" w:color="auto"/>
          </w:divBdr>
        </w:div>
        <w:div w:id="296104357">
          <w:blockQuote w:val="1"/>
          <w:marLeft w:val="0"/>
          <w:marRight w:val="0"/>
          <w:marTop w:val="0"/>
          <w:marBottom w:val="0"/>
          <w:divBdr>
            <w:top w:val="none" w:sz="0" w:space="0" w:color="auto"/>
            <w:left w:val="none" w:sz="0" w:space="0" w:color="auto"/>
            <w:bottom w:val="none" w:sz="0" w:space="0" w:color="auto"/>
            <w:right w:val="none" w:sz="0" w:space="0" w:color="auto"/>
          </w:divBdr>
        </w:div>
        <w:div w:id="223102496">
          <w:blockQuote w:val="1"/>
          <w:marLeft w:val="0"/>
          <w:marRight w:val="0"/>
          <w:marTop w:val="0"/>
          <w:marBottom w:val="0"/>
          <w:divBdr>
            <w:top w:val="none" w:sz="0" w:space="0" w:color="auto"/>
            <w:left w:val="none" w:sz="0" w:space="0" w:color="auto"/>
            <w:bottom w:val="none" w:sz="0" w:space="0" w:color="auto"/>
            <w:right w:val="none" w:sz="0" w:space="0" w:color="auto"/>
          </w:divBdr>
        </w:div>
        <w:div w:id="1523739332">
          <w:blockQuote w:val="1"/>
          <w:marLeft w:val="0"/>
          <w:marRight w:val="0"/>
          <w:marTop w:val="0"/>
          <w:marBottom w:val="0"/>
          <w:divBdr>
            <w:top w:val="none" w:sz="0" w:space="0" w:color="auto"/>
            <w:left w:val="none" w:sz="0" w:space="0" w:color="auto"/>
            <w:bottom w:val="none" w:sz="0" w:space="0" w:color="auto"/>
            <w:right w:val="none" w:sz="0" w:space="0" w:color="auto"/>
          </w:divBdr>
        </w:div>
        <w:div w:id="299728507">
          <w:blockQuote w:val="1"/>
          <w:marLeft w:val="0"/>
          <w:marRight w:val="0"/>
          <w:marTop w:val="0"/>
          <w:marBottom w:val="0"/>
          <w:divBdr>
            <w:top w:val="none" w:sz="0" w:space="0" w:color="auto"/>
            <w:left w:val="none" w:sz="0" w:space="0" w:color="auto"/>
            <w:bottom w:val="none" w:sz="0" w:space="0" w:color="auto"/>
            <w:right w:val="none" w:sz="0" w:space="0" w:color="auto"/>
          </w:divBdr>
        </w:div>
        <w:div w:id="1785228734">
          <w:blockQuote w:val="1"/>
          <w:marLeft w:val="0"/>
          <w:marRight w:val="0"/>
          <w:marTop w:val="0"/>
          <w:marBottom w:val="0"/>
          <w:divBdr>
            <w:top w:val="none" w:sz="0" w:space="0" w:color="auto"/>
            <w:left w:val="none" w:sz="0" w:space="0" w:color="auto"/>
            <w:bottom w:val="none" w:sz="0" w:space="0" w:color="auto"/>
            <w:right w:val="none" w:sz="0" w:space="0" w:color="auto"/>
          </w:divBdr>
        </w:div>
        <w:div w:id="751048818">
          <w:blockQuote w:val="1"/>
          <w:marLeft w:val="0"/>
          <w:marRight w:val="0"/>
          <w:marTop w:val="0"/>
          <w:marBottom w:val="0"/>
          <w:divBdr>
            <w:top w:val="none" w:sz="0" w:space="0" w:color="auto"/>
            <w:left w:val="none" w:sz="0" w:space="0" w:color="auto"/>
            <w:bottom w:val="none" w:sz="0" w:space="0" w:color="auto"/>
            <w:right w:val="none" w:sz="0" w:space="0" w:color="auto"/>
          </w:divBdr>
        </w:div>
        <w:div w:id="1787193033">
          <w:blockQuote w:val="1"/>
          <w:marLeft w:val="0"/>
          <w:marRight w:val="0"/>
          <w:marTop w:val="0"/>
          <w:marBottom w:val="0"/>
          <w:divBdr>
            <w:top w:val="none" w:sz="0" w:space="0" w:color="auto"/>
            <w:left w:val="none" w:sz="0" w:space="0" w:color="auto"/>
            <w:bottom w:val="none" w:sz="0" w:space="0" w:color="auto"/>
            <w:right w:val="none" w:sz="0" w:space="0" w:color="auto"/>
          </w:divBdr>
        </w:div>
        <w:div w:id="1692605858">
          <w:blockQuote w:val="1"/>
          <w:marLeft w:val="0"/>
          <w:marRight w:val="0"/>
          <w:marTop w:val="0"/>
          <w:marBottom w:val="0"/>
          <w:divBdr>
            <w:top w:val="none" w:sz="0" w:space="0" w:color="auto"/>
            <w:left w:val="none" w:sz="0" w:space="0" w:color="auto"/>
            <w:bottom w:val="none" w:sz="0" w:space="0" w:color="auto"/>
            <w:right w:val="none" w:sz="0" w:space="0" w:color="auto"/>
          </w:divBdr>
        </w:div>
        <w:div w:id="1745564085">
          <w:blockQuote w:val="1"/>
          <w:marLeft w:val="0"/>
          <w:marRight w:val="0"/>
          <w:marTop w:val="0"/>
          <w:marBottom w:val="0"/>
          <w:divBdr>
            <w:top w:val="none" w:sz="0" w:space="0" w:color="auto"/>
            <w:left w:val="none" w:sz="0" w:space="0" w:color="auto"/>
            <w:bottom w:val="none" w:sz="0" w:space="0" w:color="auto"/>
            <w:right w:val="none" w:sz="0" w:space="0" w:color="auto"/>
          </w:divBdr>
        </w:div>
        <w:div w:id="26107070">
          <w:blockQuote w:val="1"/>
          <w:marLeft w:val="0"/>
          <w:marRight w:val="0"/>
          <w:marTop w:val="0"/>
          <w:marBottom w:val="0"/>
          <w:divBdr>
            <w:top w:val="none" w:sz="0" w:space="0" w:color="auto"/>
            <w:left w:val="none" w:sz="0" w:space="0" w:color="auto"/>
            <w:bottom w:val="none" w:sz="0" w:space="0" w:color="auto"/>
            <w:right w:val="none" w:sz="0" w:space="0" w:color="auto"/>
          </w:divBdr>
        </w:div>
        <w:div w:id="175578121">
          <w:blockQuote w:val="1"/>
          <w:marLeft w:val="0"/>
          <w:marRight w:val="0"/>
          <w:marTop w:val="0"/>
          <w:marBottom w:val="0"/>
          <w:divBdr>
            <w:top w:val="none" w:sz="0" w:space="0" w:color="auto"/>
            <w:left w:val="none" w:sz="0" w:space="0" w:color="auto"/>
            <w:bottom w:val="none" w:sz="0" w:space="0" w:color="auto"/>
            <w:right w:val="none" w:sz="0" w:space="0" w:color="auto"/>
          </w:divBdr>
        </w:div>
        <w:div w:id="668557689">
          <w:blockQuote w:val="1"/>
          <w:marLeft w:val="0"/>
          <w:marRight w:val="0"/>
          <w:marTop w:val="0"/>
          <w:marBottom w:val="0"/>
          <w:divBdr>
            <w:top w:val="none" w:sz="0" w:space="0" w:color="auto"/>
            <w:left w:val="none" w:sz="0" w:space="0" w:color="auto"/>
            <w:bottom w:val="none" w:sz="0" w:space="0" w:color="auto"/>
            <w:right w:val="none" w:sz="0" w:space="0" w:color="auto"/>
          </w:divBdr>
        </w:div>
        <w:div w:id="1952663362">
          <w:blockQuote w:val="1"/>
          <w:marLeft w:val="0"/>
          <w:marRight w:val="0"/>
          <w:marTop w:val="0"/>
          <w:marBottom w:val="0"/>
          <w:divBdr>
            <w:top w:val="none" w:sz="0" w:space="0" w:color="auto"/>
            <w:left w:val="none" w:sz="0" w:space="0" w:color="auto"/>
            <w:bottom w:val="none" w:sz="0" w:space="0" w:color="auto"/>
            <w:right w:val="none" w:sz="0" w:space="0" w:color="auto"/>
          </w:divBdr>
        </w:div>
        <w:div w:id="1280338226">
          <w:blockQuote w:val="1"/>
          <w:marLeft w:val="0"/>
          <w:marRight w:val="0"/>
          <w:marTop w:val="0"/>
          <w:marBottom w:val="0"/>
          <w:divBdr>
            <w:top w:val="none" w:sz="0" w:space="0" w:color="auto"/>
            <w:left w:val="none" w:sz="0" w:space="0" w:color="auto"/>
            <w:bottom w:val="none" w:sz="0" w:space="0" w:color="auto"/>
            <w:right w:val="none" w:sz="0" w:space="0" w:color="auto"/>
          </w:divBdr>
        </w:div>
        <w:div w:id="1054934322">
          <w:blockQuote w:val="1"/>
          <w:marLeft w:val="0"/>
          <w:marRight w:val="0"/>
          <w:marTop w:val="0"/>
          <w:marBottom w:val="0"/>
          <w:divBdr>
            <w:top w:val="none" w:sz="0" w:space="0" w:color="auto"/>
            <w:left w:val="none" w:sz="0" w:space="0" w:color="auto"/>
            <w:bottom w:val="none" w:sz="0" w:space="0" w:color="auto"/>
            <w:right w:val="none" w:sz="0" w:space="0" w:color="auto"/>
          </w:divBdr>
        </w:div>
        <w:div w:id="1425302194">
          <w:blockQuote w:val="1"/>
          <w:marLeft w:val="0"/>
          <w:marRight w:val="0"/>
          <w:marTop w:val="0"/>
          <w:marBottom w:val="0"/>
          <w:divBdr>
            <w:top w:val="none" w:sz="0" w:space="0" w:color="auto"/>
            <w:left w:val="none" w:sz="0" w:space="0" w:color="auto"/>
            <w:bottom w:val="none" w:sz="0" w:space="0" w:color="auto"/>
            <w:right w:val="none" w:sz="0" w:space="0" w:color="auto"/>
          </w:divBdr>
        </w:div>
        <w:div w:id="1581865642">
          <w:blockQuote w:val="1"/>
          <w:marLeft w:val="0"/>
          <w:marRight w:val="0"/>
          <w:marTop w:val="0"/>
          <w:marBottom w:val="0"/>
          <w:divBdr>
            <w:top w:val="none" w:sz="0" w:space="0" w:color="auto"/>
            <w:left w:val="none" w:sz="0" w:space="0" w:color="auto"/>
            <w:bottom w:val="none" w:sz="0" w:space="0" w:color="auto"/>
            <w:right w:val="none" w:sz="0" w:space="0" w:color="auto"/>
          </w:divBdr>
        </w:div>
        <w:div w:id="1148009625">
          <w:blockQuote w:val="1"/>
          <w:marLeft w:val="0"/>
          <w:marRight w:val="0"/>
          <w:marTop w:val="0"/>
          <w:marBottom w:val="0"/>
          <w:divBdr>
            <w:top w:val="none" w:sz="0" w:space="0" w:color="auto"/>
            <w:left w:val="none" w:sz="0" w:space="0" w:color="auto"/>
            <w:bottom w:val="none" w:sz="0" w:space="0" w:color="auto"/>
            <w:right w:val="none" w:sz="0" w:space="0" w:color="auto"/>
          </w:divBdr>
        </w:div>
        <w:div w:id="1350715068">
          <w:blockQuote w:val="1"/>
          <w:marLeft w:val="0"/>
          <w:marRight w:val="0"/>
          <w:marTop w:val="0"/>
          <w:marBottom w:val="0"/>
          <w:divBdr>
            <w:top w:val="none" w:sz="0" w:space="0" w:color="auto"/>
            <w:left w:val="none" w:sz="0" w:space="0" w:color="auto"/>
            <w:bottom w:val="none" w:sz="0" w:space="0" w:color="auto"/>
            <w:right w:val="none" w:sz="0" w:space="0" w:color="auto"/>
          </w:divBdr>
        </w:div>
        <w:div w:id="929509293">
          <w:blockQuote w:val="1"/>
          <w:marLeft w:val="0"/>
          <w:marRight w:val="0"/>
          <w:marTop w:val="0"/>
          <w:marBottom w:val="0"/>
          <w:divBdr>
            <w:top w:val="none" w:sz="0" w:space="0" w:color="auto"/>
            <w:left w:val="none" w:sz="0" w:space="0" w:color="auto"/>
            <w:bottom w:val="none" w:sz="0" w:space="0" w:color="auto"/>
            <w:right w:val="none" w:sz="0" w:space="0" w:color="auto"/>
          </w:divBdr>
        </w:div>
        <w:div w:id="348534395">
          <w:blockQuote w:val="1"/>
          <w:marLeft w:val="0"/>
          <w:marRight w:val="0"/>
          <w:marTop w:val="0"/>
          <w:marBottom w:val="0"/>
          <w:divBdr>
            <w:top w:val="none" w:sz="0" w:space="0" w:color="auto"/>
            <w:left w:val="none" w:sz="0" w:space="0" w:color="auto"/>
            <w:bottom w:val="none" w:sz="0" w:space="0" w:color="auto"/>
            <w:right w:val="none" w:sz="0" w:space="0" w:color="auto"/>
          </w:divBdr>
        </w:div>
        <w:div w:id="516311067">
          <w:blockQuote w:val="1"/>
          <w:marLeft w:val="0"/>
          <w:marRight w:val="0"/>
          <w:marTop w:val="0"/>
          <w:marBottom w:val="0"/>
          <w:divBdr>
            <w:top w:val="none" w:sz="0" w:space="0" w:color="auto"/>
            <w:left w:val="none" w:sz="0" w:space="0" w:color="auto"/>
            <w:bottom w:val="none" w:sz="0" w:space="0" w:color="auto"/>
            <w:right w:val="none" w:sz="0" w:space="0" w:color="auto"/>
          </w:divBdr>
        </w:div>
        <w:div w:id="1532643303">
          <w:blockQuote w:val="1"/>
          <w:marLeft w:val="0"/>
          <w:marRight w:val="0"/>
          <w:marTop w:val="0"/>
          <w:marBottom w:val="0"/>
          <w:divBdr>
            <w:top w:val="none" w:sz="0" w:space="0" w:color="auto"/>
            <w:left w:val="none" w:sz="0" w:space="0" w:color="auto"/>
            <w:bottom w:val="none" w:sz="0" w:space="0" w:color="auto"/>
            <w:right w:val="none" w:sz="0" w:space="0" w:color="auto"/>
          </w:divBdr>
        </w:div>
        <w:div w:id="1981113905">
          <w:blockQuote w:val="1"/>
          <w:marLeft w:val="0"/>
          <w:marRight w:val="0"/>
          <w:marTop w:val="0"/>
          <w:marBottom w:val="0"/>
          <w:divBdr>
            <w:top w:val="none" w:sz="0" w:space="0" w:color="auto"/>
            <w:left w:val="none" w:sz="0" w:space="0" w:color="auto"/>
            <w:bottom w:val="none" w:sz="0" w:space="0" w:color="auto"/>
            <w:right w:val="none" w:sz="0" w:space="0" w:color="auto"/>
          </w:divBdr>
        </w:div>
        <w:div w:id="213010072">
          <w:blockQuote w:val="1"/>
          <w:marLeft w:val="0"/>
          <w:marRight w:val="0"/>
          <w:marTop w:val="0"/>
          <w:marBottom w:val="0"/>
          <w:divBdr>
            <w:top w:val="none" w:sz="0" w:space="0" w:color="auto"/>
            <w:left w:val="none" w:sz="0" w:space="0" w:color="auto"/>
            <w:bottom w:val="none" w:sz="0" w:space="0" w:color="auto"/>
            <w:right w:val="none" w:sz="0" w:space="0" w:color="auto"/>
          </w:divBdr>
        </w:div>
        <w:div w:id="1556349835">
          <w:blockQuote w:val="1"/>
          <w:marLeft w:val="0"/>
          <w:marRight w:val="0"/>
          <w:marTop w:val="0"/>
          <w:marBottom w:val="0"/>
          <w:divBdr>
            <w:top w:val="none" w:sz="0" w:space="0" w:color="auto"/>
            <w:left w:val="none" w:sz="0" w:space="0" w:color="auto"/>
            <w:bottom w:val="none" w:sz="0" w:space="0" w:color="auto"/>
            <w:right w:val="none" w:sz="0" w:space="0" w:color="auto"/>
          </w:divBdr>
        </w:div>
        <w:div w:id="1669138689">
          <w:blockQuote w:val="1"/>
          <w:marLeft w:val="0"/>
          <w:marRight w:val="0"/>
          <w:marTop w:val="0"/>
          <w:marBottom w:val="0"/>
          <w:divBdr>
            <w:top w:val="none" w:sz="0" w:space="0" w:color="auto"/>
            <w:left w:val="none" w:sz="0" w:space="0" w:color="auto"/>
            <w:bottom w:val="none" w:sz="0" w:space="0" w:color="auto"/>
            <w:right w:val="none" w:sz="0" w:space="0" w:color="auto"/>
          </w:divBdr>
        </w:div>
        <w:div w:id="2088991722">
          <w:blockQuote w:val="1"/>
          <w:marLeft w:val="0"/>
          <w:marRight w:val="0"/>
          <w:marTop w:val="0"/>
          <w:marBottom w:val="0"/>
          <w:divBdr>
            <w:top w:val="none" w:sz="0" w:space="0" w:color="auto"/>
            <w:left w:val="none" w:sz="0" w:space="0" w:color="auto"/>
            <w:bottom w:val="none" w:sz="0" w:space="0" w:color="auto"/>
            <w:right w:val="none" w:sz="0" w:space="0" w:color="auto"/>
          </w:divBdr>
        </w:div>
        <w:div w:id="1819884970">
          <w:blockQuote w:val="1"/>
          <w:marLeft w:val="0"/>
          <w:marRight w:val="0"/>
          <w:marTop w:val="0"/>
          <w:marBottom w:val="0"/>
          <w:divBdr>
            <w:top w:val="none" w:sz="0" w:space="0" w:color="auto"/>
            <w:left w:val="none" w:sz="0" w:space="0" w:color="auto"/>
            <w:bottom w:val="none" w:sz="0" w:space="0" w:color="auto"/>
            <w:right w:val="none" w:sz="0" w:space="0" w:color="auto"/>
          </w:divBdr>
        </w:div>
        <w:div w:id="739064920">
          <w:blockQuote w:val="1"/>
          <w:marLeft w:val="0"/>
          <w:marRight w:val="0"/>
          <w:marTop w:val="0"/>
          <w:marBottom w:val="0"/>
          <w:divBdr>
            <w:top w:val="none" w:sz="0" w:space="0" w:color="auto"/>
            <w:left w:val="none" w:sz="0" w:space="0" w:color="auto"/>
            <w:bottom w:val="none" w:sz="0" w:space="0" w:color="auto"/>
            <w:right w:val="none" w:sz="0" w:space="0" w:color="auto"/>
          </w:divBdr>
        </w:div>
        <w:div w:id="522863029">
          <w:blockQuote w:val="1"/>
          <w:marLeft w:val="0"/>
          <w:marRight w:val="0"/>
          <w:marTop w:val="0"/>
          <w:marBottom w:val="0"/>
          <w:divBdr>
            <w:top w:val="none" w:sz="0" w:space="0" w:color="auto"/>
            <w:left w:val="none" w:sz="0" w:space="0" w:color="auto"/>
            <w:bottom w:val="none" w:sz="0" w:space="0" w:color="auto"/>
            <w:right w:val="none" w:sz="0" w:space="0" w:color="auto"/>
          </w:divBdr>
        </w:div>
        <w:div w:id="1514875222">
          <w:blockQuote w:val="1"/>
          <w:marLeft w:val="0"/>
          <w:marRight w:val="0"/>
          <w:marTop w:val="0"/>
          <w:marBottom w:val="0"/>
          <w:divBdr>
            <w:top w:val="none" w:sz="0" w:space="0" w:color="auto"/>
            <w:left w:val="none" w:sz="0" w:space="0" w:color="auto"/>
            <w:bottom w:val="none" w:sz="0" w:space="0" w:color="auto"/>
            <w:right w:val="none" w:sz="0" w:space="0" w:color="auto"/>
          </w:divBdr>
        </w:div>
        <w:div w:id="1509709322">
          <w:blockQuote w:val="1"/>
          <w:marLeft w:val="0"/>
          <w:marRight w:val="0"/>
          <w:marTop w:val="0"/>
          <w:marBottom w:val="0"/>
          <w:divBdr>
            <w:top w:val="none" w:sz="0" w:space="0" w:color="auto"/>
            <w:left w:val="none" w:sz="0" w:space="0" w:color="auto"/>
            <w:bottom w:val="none" w:sz="0" w:space="0" w:color="auto"/>
            <w:right w:val="none" w:sz="0" w:space="0" w:color="auto"/>
          </w:divBdr>
        </w:div>
        <w:div w:id="1397821637">
          <w:blockQuote w:val="1"/>
          <w:marLeft w:val="0"/>
          <w:marRight w:val="0"/>
          <w:marTop w:val="0"/>
          <w:marBottom w:val="0"/>
          <w:divBdr>
            <w:top w:val="none" w:sz="0" w:space="0" w:color="auto"/>
            <w:left w:val="none" w:sz="0" w:space="0" w:color="auto"/>
            <w:bottom w:val="none" w:sz="0" w:space="0" w:color="auto"/>
            <w:right w:val="none" w:sz="0" w:space="0" w:color="auto"/>
          </w:divBdr>
        </w:div>
        <w:div w:id="1685129091">
          <w:blockQuote w:val="1"/>
          <w:marLeft w:val="0"/>
          <w:marRight w:val="0"/>
          <w:marTop w:val="0"/>
          <w:marBottom w:val="0"/>
          <w:divBdr>
            <w:top w:val="none" w:sz="0" w:space="0" w:color="auto"/>
            <w:left w:val="none" w:sz="0" w:space="0" w:color="auto"/>
            <w:bottom w:val="none" w:sz="0" w:space="0" w:color="auto"/>
            <w:right w:val="none" w:sz="0" w:space="0" w:color="auto"/>
          </w:divBdr>
        </w:div>
        <w:div w:id="1155031249">
          <w:blockQuote w:val="1"/>
          <w:marLeft w:val="0"/>
          <w:marRight w:val="0"/>
          <w:marTop w:val="0"/>
          <w:marBottom w:val="0"/>
          <w:divBdr>
            <w:top w:val="none" w:sz="0" w:space="0" w:color="auto"/>
            <w:left w:val="none" w:sz="0" w:space="0" w:color="auto"/>
            <w:bottom w:val="none" w:sz="0" w:space="0" w:color="auto"/>
            <w:right w:val="none" w:sz="0" w:space="0" w:color="auto"/>
          </w:divBdr>
        </w:div>
        <w:div w:id="1367100826">
          <w:blockQuote w:val="1"/>
          <w:marLeft w:val="0"/>
          <w:marRight w:val="0"/>
          <w:marTop w:val="0"/>
          <w:marBottom w:val="0"/>
          <w:divBdr>
            <w:top w:val="none" w:sz="0" w:space="0" w:color="auto"/>
            <w:left w:val="none" w:sz="0" w:space="0" w:color="auto"/>
            <w:bottom w:val="none" w:sz="0" w:space="0" w:color="auto"/>
            <w:right w:val="none" w:sz="0" w:space="0" w:color="auto"/>
          </w:divBdr>
        </w:div>
        <w:div w:id="916861463">
          <w:blockQuote w:val="1"/>
          <w:marLeft w:val="0"/>
          <w:marRight w:val="0"/>
          <w:marTop w:val="0"/>
          <w:marBottom w:val="0"/>
          <w:divBdr>
            <w:top w:val="none" w:sz="0" w:space="0" w:color="auto"/>
            <w:left w:val="none" w:sz="0" w:space="0" w:color="auto"/>
            <w:bottom w:val="none" w:sz="0" w:space="0" w:color="auto"/>
            <w:right w:val="none" w:sz="0" w:space="0" w:color="auto"/>
          </w:divBdr>
        </w:div>
        <w:div w:id="795415605">
          <w:blockQuote w:val="1"/>
          <w:marLeft w:val="0"/>
          <w:marRight w:val="0"/>
          <w:marTop w:val="0"/>
          <w:marBottom w:val="0"/>
          <w:divBdr>
            <w:top w:val="none" w:sz="0" w:space="0" w:color="auto"/>
            <w:left w:val="none" w:sz="0" w:space="0" w:color="auto"/>
            <w:bottom w:val="none" w:sz="0" w:space="0" w:color="auto"/>
            <w:right w:val="none" w:sz="0" w:space="0" w:color="auto"/>
          </w:divBdr>
        </w:div>
        <w:div w:id="1402023197">
          <w:blockQuote w:val="1"/>
          <w:marLeft w:val="0"/>
          <w:marRight w:val="0"/>
          <w:marTop w:val="0"/>
          <w:marBottom w:val="0"/>
          <w:divBdr>
            <w:top w:val="none" w:sz="0" w:space="0" w:color="auto"/>
            <w:left w:val="none" w:sz="0" w:space="0" w:color="auto"/>
            <w:bottom w:val="none" w:sz="0" w:space="0" w:color="auto"/>
            <w:right w:val="none" w:sz="0" w:space="0" w:color="auto"/>
          </w:divBdr>
        </w:div>
        <w:div w:id="1432774928">
          <w:blockQuote w:val="1"/>
          <w:marLeft w:val="0"/>
          <w:marRight w:val="0"/>
          <w:marTop w:val="0"/>
          <w:marBottom w:val="0"/>
          <w:divBdr>
            <w:top w:val="none" w:sz="0" w:space="0" w:color="auto"/>
            <w:left w:val="none" w:sz="0" w:space="0" w:color="auto"/>
            <w:bottom w:val="none" w:sz="0" w:space="0" w:color="auto"/>
            <w:right w:val="none" w:sz="0" w:space="0" w:color="auto"/>
          </w:divBdr>
        </w:div>
        <w:div w:id="570694875">
          <w:blockQuote w:val="1"/>
          <w:marLeft w:val="0"/>
          <w:marRight w:val="0"/>
          <w:marTop w:val="0"/>
          <w:marBottom w:val="0"/>
          <w:divBdr>
            <w:top w:val="none" w:sz="0" w:space="0" w:color="auto"/>
            <w:left w:val="none" w:sz="0" w:space="0" w:color="auto"/>
            <w:bottom w:val="none" w:sz="0" w:space="0" w:color="auto"/>
            <w:right w:val="none" w:sz="0" w:space="0" w:color="auto"/>
          </w:divBdr>
        </w:div>
        <w:div w:id="137840513">
          <w:blockQuote w:val="1"/>
          <w:marLeft w:val="0"/>
          <w:marRight w:val="0"/>
          <w:marTop w:val="0"/>
          <w:marBottom w:val="0"/>
          <w:divBdr>
            <w:top w:val="none" w:sz="0" w:space="0" w:color="auto"/>
            <w:left w:val="none" w:sz="0" w:space="0" w:color="auto"/>
            <w:bottom w:val="none" w:sz="0" w:space="0" w:color="auto"/>
            <w:right w:val="none" w:sz="0" w:space="0" w:color="auto"/>
          </w:divBdr>
        </w:div>
        <w:div w:id="714239487">
          <w:blockQuote w:val="1"/>
          <w:marLeft w:val="0"/>
          <w:marRight w:val="0"/>
          <w:marTop w:val="0"/>
          <w:marBottom w:val="0"/>
          <w:divBdr>
            <w:top w:val="none" w:sz="0" w:space="0" w:color="auto"/>
            <w:left w:val="none" w:sz="0" w:space="0" w:color="auto"/>
            <w:bottom w:val="none" w:sz="0" w:space="0" w:color="auto"/>
            <w:right w:val="none" w:sz="0" w:space="0" w:color="auto"/>
          </w:divBdr>
        </w:div>
        <w:div w:id="1803963356">
          <w:blockQuote w:val="1"/>
          <w:marLeft w:val="0"/>
          <w:marRight w:val="0"/>
          <w:marTop w:val="0"/>
          <w:marBottom w:val="0"/>
          <w:divBdr>
            <w:top w:val="none" w:sz="0" w:space="0" w:color="auto"/>
            <w:left w:val="none" w:sz="0" w:space="0" w:color="auto"/>
            <w:bottom w:val="none" w:sz="0" w:space="0" w:color="auto"/>
            <w:right w:val="none" w:sz="0" w:space="0" w:color="auto"/>
          </w:divBdr>
        </w:div>
        <w:div w:id="1536042164">
          <w:blockQuote w:val="1"/>
          <w:marLeft w:val="0"/>
          <w:marRight w:val="0"/>
          <w:marTop w:val="0"/>
          <w:marBottom w:val="0"/>
          <w:divBdr>
            <w:top w:val="none" w:sz="0" w:space="0" w:color="auto"/>
            <w:left w:val="none" w:sz="0" w:space="0" w:color="auto"/>
            <w:bottom w:val="none" w:sz="0" w:space="0" w:color="auto"/>
            <w:right w:val="none" w:sz="0" w:space="0" w:color="auto"/>
          </w:divBdr>
        </w:div>
        <w:div w:id="806433379">
          <w:blockQuote w:val="1"/>
          <w:marLeft w:val="0"/>
          <w:marRight w:val="0"/>
          <w:marTop w:val="0"/>
          <w:marBottom w:val="0"/>
          <w:divBdr>
            <w:top w:val="none" w:sz="0" w:space="0" w:color="auto"/>
            <w:left w:val="none" w:sz="0" w:space="0" w:color="auto"/>
            <w:bottom w:val="none" w:sz="0" w:space="0" w:color="auto"/>
            <w:right w:val="none" w:sz="0" w:space="0" w:color="auto"/>
          </w:divBdr>
        </w:div>
        <w:div w:id="291131724">
          <w:blockQuote w:val="1"/>
          <w:marLeft w:val="0"/>
          <w:marRight w:val="0"/>
          <w:marTop w:val="0"/>
          <w:marBottom w:val="0"/>
          <w:divBdr>
            <w:top w:val="none" w:sz="0" w:space="0" w:color="auto"/>
            <w:left w:val="none" w:sz="0" w:space="0" w:color="auto"/>
            <w:bottom w:val="none" w:sz="0" w:space="0" w:color="auto"/>
            <w:right w:val="none" w:sz="0" w:space="0" w:color="auto"/>
          </w:divBdr>
        </w:div>
        <w:div w:id="2070416434">
          <w:blockQuote w:val="1"/>
          <w:marLeft w:val="0"/>
          <w:marRight w:val="0"/>
          <w:marTop w:val="0"/>
          <w:marBottom w:val="0"/>
          <w:divBdr>
            <w:top w:val="none" w:sz="0" w:space="0" w:color="auto"/>
            <w:left w:val="none" w:sz="0" w:space="0" w:color="auto"/>
            <w:bottom w:val="none" w:sz="0" w:space="0" w:color="auto"/>
            <w:right w:val="none" w:sz="0" w:space="0" w:color="auto"/>
          </w:divBdr>
        </w:div>
        <w:div w:id="1406495550">
          <w:blockQuote w:val="1"/>
          <w:marLeft w:val="0"/>
          <w:marRight w:val="0"/>
          <w:marTop w:val="0"/>
          <w:marBottom w:val="0"/>
          <w:divBdr>
            <w:top w:val="none" w:sz="0" w:space="0" w:color="auto"/>
            <w:left w:val="none" w:sz="0" w:space="0" w:color="auto"/>
            <w:bottom w:val="none" w:sz="0" w:space="0" w:color="auto"/>
            <w:right w:val="none" w:sz="0" w:space="0" w:color="auto"/>
          </w:divBdr>
        </w:div>
        <w:div w:id="1593050992">
          <w:blockQuote w:val="1"/>
          <w:marLeft w:val="0"/>
          <w:marRight w:val="0"/>
          <w:marTop w:val="0"/>
          <w:marBottom w:val="0"/>
          <w:divBdr>
            <w:top w:val="none" w:sz="0" w:space="0" w:color="auto"/>
            <w:left w:val="none" w:sz="0" w:space="0" w:color="auto"/>
            <w:bottom w:val="none" w:sz="0" w:space="0" w:color="auto"/>
            <w:right w:val="none" w:sz="0" w:space="0" w:color="auto"/>
          </w:divBdr>
        </w:div>
        <w:div w:id="1728265195">
          <w:blockQuote w:val="1"/>
          <w:marLeft w:val="0"/>
          <w:marRight w:val="0"/>
          <w:marTop w:val="0"/>
          <w:marBottom w:val="0"/>
          <w:divBdr>
            <w:top w:val="none" w:sz="0" w:space="0" w:color="auto"/>
            <w:left w:val="none" w:sz="0" w:space="0" w:color="auto"/>
            <w:bottom w:val="none" w:sz="0" w:space="0" w:color="auto"/>
            <w:right w:val="none" w:sz="0" w:space="0" w:color="auto"/>
          </w:divBdr>
        </w:div>
        <w:div w:id="1098988462">
          <w:blockQuote w:val="1"/>
          <w:marLeft w:val="0"/>
          <w:marRight w:val="0"/>
          <w:marTop w:val="0"/>
          <w:marBottom w:val="0"/>
          <w:divBdr>
            <w:top w:val="none" w:sz="0" w:space="0" w:color="auto"/>
            <w:left w:val="none" w:sz="0" w:space="0" w:color="auto"/>
            <w:bottom w:val="none" w:sz="0" w:space="0" w:color="auto"/>
            <w:right w:val="none" w:sz="0" w:space="0" w:color="auto"/>
          </w:divBdr>
        </w:div>
        <w:div w:id="740561481">
          <w:blockQuote w:val="1"/>
          <w:marLeft w:val="0"/>
          <w:marRight w:val="0"/>
          <w:marTop w:val="0"/>
          <w:marBottom w:val="0"/>
          <w:divBdr>
            <w:top w:val="none" w:sz="0" w:space="0" w:color="auto"/>
            <w:left w:val="none" w:sz="0" w:space="0" w:color="auto"/>
            <w:bottom w:val="none" w:sz="0" w:space="0" w:color="auto"/>
            <w:right w:val="none" w:sz="0" w:space="0" w:color="auto"/>
          </w:divBdr>
        </w:div>
        <w:div w:id="1978335520">
          <w:blockQuote w:val="1"/>
          <w:marLeft w:val="0"/>
          <w:marRight w:val="0"/>
          <w:marTop w:val="0"/>
          <w:marBottom w:val="0"/>
          <w:divBdr>
            <w:top w:val="none" w:sz="0" w:space="0" w:color="auto"/>
            <w:left w:val="none" w:sz="0" w:space="0" w:color="auto"/>
            <w:bottom w:val="none" w:sz="0" w:space="0" w:color="auto"/>
            <w:right w:val="none" w:sz="0" w:space="0" w:color="auto"/>
          </w:divBdr>
        </w:div>
        <w:div w:id="1084960533">
          <w:blockQuote w:val="1"/>
          <w:marLeft w:val="0"/>
          <w:marRight w:val="0"/>
          <w:marTop w:val="0"/>
          <w:marBottom w:val="0"/>
          <w:divBdr>
            <w:top w:val="none" w:sz="0" w:space="0" w:color="auto"/>
            <w:left w:val="none" w:sz="0" w:space="0" w:color="auto"/>
            <w:bottom w:val="none" w:sz="0" w:space="0" w:color="auto"/>
            <w:right w:val="none" w:sz="0" w:space="0" w:color="auto"/>
          </w:divBdr>
        </w:div>
        <w:div w:id="1110314895">
          <w:blockQuote w:val="1"/>
          <w:marLeft w:val="0"/>
          <w:marRight w:val="0"/>
          <w:marTop w:val="0"/>
          <w:marBottom w:val="0"/>
          <w:divBdr>
            <w:top w:val="none" w:sz="0" w:space="0" w:color="auto"/>
            <w:left w:val="none" w:sz="0" w:space="0" w:color="auto"/>
            <w:bottom w:val="none" w:sz="0" w:space="0" w:color="auto"/>
            <w:right w:val="none" w:sz="0" w:space="0" w:color="auto"/>
          </w:divBdr>
        </w:div>
        <w:div w:id="2058583583">
          <w:blockQuote w:val="1"/>
          <w:marLeft w:val="0"/>
          <w:marRight w:val="0"/>
          <w:marTop w:val="0"/>
          <w:marBottom w:val="0"/>
          <w:divBdr>
            <w:top w:val="none" w:sz="0" w:space="0" w:color="auto"/>
            <w:left w:val="none" w:sz="0" w:space="0" w:color="auto"/>
            <w:bottom w:val="none" w:sz="0" w:space="0" w:color="auto"/>
            <w:right w:val="none" w:sz="0" w:space="0" w:color="auto"/>
          </w:divBdr>
        </w:div>
        <w:div w:id="236482882">
          <w:blockQuote w:val="1"/>
          <w:marLeft w:val="0"/>
          <w:marRight w:val="0"/>
          <w:marTop w:val="0"/>
          <w:marBottom w:val="0"/>
          <w:divBdr>
            <w:top w:val="none" w:sz="0" w:space="0" w:color="auto"/>
            <w:left w:val="none" w:sz="0" w:space="0" w:color="auto"/>
            <w:bottom w:val="none" w:sz="0" w:space="0" w:color="auto"/>
            <w:right w:val="none" w:sz="0" w:space="0" w:color="auto"/>
          </w:divBdr>
        </w:div>
        <w:div w:id="139926942">
          <w:blockQuote w:val="1"/>
          <w:marLeft w:val="0"/>
          <w:marRight w:val="0"/>
          <w:marTop w:val="0"/>
          <w:marBottom w:val="0"/>
          <w:divBdr>
            <w:top w:val="none" w:sz="0" w:space="0" w:color="auto"/>
            <w:left w:val="none" w:sz="0" w:space="0" w:color="auto"/>
            <w:bottom w:val="none" w:sz="0" w:space="0" w:color="auto"/>
            <w:right w:val="none" w:sz="0" w:space="0" w:color="auto"/>
          </w:divBdr>
        </w:div>
        <w:div w:id="1086145653">
          <w:blockQuote w:val="1"/>
          <w:marLeft w:val="0"/>
          <w:marRight w:val="0"/>
          <w:marTop w:val="0"/>
          <w:marBottom w:val="0"/>
          <w:divBdr>
            <w:top w:val="none" w:sz="0" w:space="0" w:color="auto"/>
            <w:left w:val="none" w:sz="0" w:space="0" w:color="auto"/>
            <w:bottom w:val="none" w:sz="0" w:space="0" w:color="auto"/>
            <w:right w:val="none" w:sz="0" w:space="0" w:color="auto"/>
          </w:divBdr>
        </w:div>
        <w:div w:id="1805079574">
          <w:blockQuote w:val="1"/>
          <w:marLeft w:val="0"/>
          <w:marRight w:val="0"/>
          <w:marTop w:val="0"/>
          <w:marBottom w:val="0"/>
          <w:divBdr>
            <w:top w:val="none" w:sz="0" w:space="0" w:color="auto"/>
            <w:left w:val="none" w:sz="0" w:space="0" w:color="auto"/>
            <w:bottom w:val="none" w:sz="0" w:space="0" w:color="auto"/>
            <w:right w:val="none" w:sz="0" w:space="0" w:color="auto"/>
          </w:divBdr>
        </w:div>
        <w:div w:id="1979450883">
          <w:blockQuote w:val="1"/>
          <w:marLeft w:val="0"/>
          <w:marRight w:val="0"/>
          <w:marTop w:val="0"/>
          <w:marBottom w:val="0"/>
          <w:divBdr>
            <w:top w:val="none" w:sz="0" w:space="0" w:color="auto"/>
            <w:left w:val="none" w:sz="0" w:space="0" w:color="auto"/>
            <w:bottom w:val="none" w:sz="0" w:space="0" w:color="auto"/>
            <w:right w:val="none" w:sz="0" w:space="0" w:color="auto"/>
          </w:divBdr>
        </w:div>
        <w:div w:id="926420587">
          <w:blockQuote w:val="1"/>
          <w:marLeft w:val="0"/>
          <w:marRight w:val="0"/>
          <w:marTop w:val="0"/>
          <w:marBottom w:val="0"/>
          <w:divBdr>
            <w:top w:val="none" w:sz="0" w:space="0" w:color="auto"/>
            <w:left w:val="none" w:sz="0" w:space="0" w:color="auto"/>
            <w:bottom w:val="none" w:sz="0" w:space="0" w:color="auto"/>
            <w:right w:val="none" w:sz="0" w:space="0" w:color="auto"/>
          </w:divBdr>
        </w:div>
        <w:div w:id="628168252">
          <w:blockQuote w:val="1"/>
          <w:marLeft w:val="0"/>
          <w:marRight w:val="0"/>
          <w:marTop w:val="0"/>
          <w:marBottom w:val="0"/>
          <w:divBdr>
            <w:top w:val="none" w:sz="0" w:space="0" w:color="auto"/>
            <w:left w:val="none" w:sz="0" w:space="0" w:color="auto"/>
            <w:bottom w:val="none" w:sz="0" w:space="0" w:color="auto"/>
            <w:right w:val="none" w:sz="0" w:space="0" w:color="auto"/>
          </w:divBdr>
        </w:div>
        <w:div w:id="84428368">
          <w:blockQuote w:val="1"/>
          <w:marLeft w:val="0"/>
          <w:marRight w:val="0"/>
          <w:marTop w:val="0"/>
          <w:marBottom w:val="0"/>
          <w:divBdr>
            <w:top w:val="none" w:sz="0" w:space="0" w:color="auto"/>
            <w:left w:val="none" w:sz="0" w:space="0" w:color="auto"/>
            <w:bottom w:val="none" w:sz="0" w:space="0" w:color="auto"/>
            <w:right w:val="none" w:sz="0" w:space="0" w:color="auto"/>
          </w:divBdr>
        </w:div>
        <w:div w:id="1997025238">
          <w:blockQuote w:val="1"/>
          <w:marLeft w:val="0"/>
          <w:marRight w:val="0"/>
          <w:marTop w:val="0"/>
          <w:marBottom w:val="0"/>
          <w:divBdr>
            <w:top w:val="none" w:sz="0" w:space="0" w:color="auto"/>
            <w:left w:val="none" w:sz="0" w:space="0" w:color="auto"/>
            <w:bottom w:val="none" w:sz="0" w:space="0" w:color="auto"/>
            <w:right w:val="none" w:sz="0" w:space="0" w:color="auto"/>
          </w:divBdr>
        </w:div>
        <w:div w:id="1187063985">
          <w:blockQuote w:val="1"/>
          <w:marLeft w:val="0"/>
          <w:marRight w:val="0"/>
          <w:marTop w:val="0"/>
          <w:marBottom w:val="0"/>
          <w:divBdr>
            <w:top w:val="none" w:sz="0" w:space="0" w:color="auto"/>
            <w:left w:val="none" w:sz="0" w:space="0" w:color="auto"/>
            <w:bottom w:val="none" w:sz="0" w:space="0" w:color="auto"/>
            <w:right w:val="none" w:sz="0" w:space="0" w:color="auto"/>
          </w:divBdr>
        </w:div>
        <w:div w:id="417673879">
          <w:blockQuote w:val="1"/>
          <w:marLeft w:val="0"/>
          <w:marRight w:val="0"/>
          <w:marTop w:val="0"/>
          <w:marBottom w:val="0"/>
          <w:divBdr>
            <w:top w:val="none" w:sz="0" w:space="0" w:color="auto"/>
            <w:left w:val="none" w:sz="0" w:space="0" w:color="auto"/>
            <w:bottom w:val="none" w:sz="0" w:space="0" w:color="auto"/>
            <w:right w:val="none" w:sz="0" w:space="0" w:color="auto"/>
          </w:divBdr>
        </w:div>
        <w:div w:id="1925609242">
          <w:blockQuote w:val="1"/>
          <w:marLeft w:val="0"/>
          <w:marRight w:val="0"/>
          <w:marTop w:val="0"/>
          <w:marBottom w:val="0"/>
          <w:divBdr>
            <w:top w:val="none" w:sz="0" w:space="0" w:color="auto"/>
            <w:left w:val="none" w:sz="0" w:space="0" w:color="auto"/>
            <w:bottom w:val="none" w:sz="0" w:space="0" w:color="auto"/>
            <w:right w:val="none" w:sz="0" w:space="0" w:color="auto"/>
          </w:divBdr>
        </w:div>
        <w:div w:id="1338851176">
          <w:blockQuote w:val="1"/>
          <w:marLeft w:val="0"/>
          <w:marRight w:val="0"/>
          <w:marTop w:val="0"/>
          <w:marBottom w:val="0"/>
          <w:divBdr>
            <w:top w:val="none" w:sz="0" w:space="0" w:color="auto"/>
            <w:left w:val="none" w:sz="0" w:space="0" w:color="auto"/>
            <w:bottom w:val="none" w:sz="0" w:space="0" w:color="auto"/>
            <w:right w:val="none" w:sz="0" w:space="0" w:color="auto"/>
          </w:divBdr>
        </w:div>
        <w:div w:id="545259657">
          <w:blockQuote w:val="1"/>
          <w:marLeft w:val="0"/>
          <w:marRight w:val="0"/>
          <w:marTop w:val="0"/>
          <w:marBottom w:val="0"/>
          <w:divBdr>
            <w:top w:val="none" w:sz="0" w:space="0" w:color="auto"/>
            <w:left w:val="none" w:sz="0" w:space="0" w:color="auto"/>
            <w:bottom w:val="none" w:sz="0" w:space="0" w:color="auto"/>
            <w:right w:val="none" w:sz="0" w:space="0" w:color="auto"/>
          </w:divBdr>
        </w:div>
        <w:div w:id="134372294">
          <w:blockQuote w:val="1"/>
          <w:marLeft w:val="0"/>
          <w:marRight w:val="0"/>
          <w:marTop w:val="0"/>
          <w:marBottom w:val="0"/>
          <w:divBdr>
            <w:top w:val="none" w:sz="0" w:space="0" w:color="auto"/>
            <w:left w:val="none" w:sz="0" w:space="0" w:color="auto"/>
            <w:bottom w:val="none" w:sz="0" w:space="0" w:color="auto"/>
            <w:right w:val="none" w:sz="0" w:space="0" w:color="auto"/>
          </w:divBdr>
        </w:div>
        <w:div w:id="1558316145">
          <w:blockQuote w:val="1"/>
          <w:marLeft w:val="0"/>
          <w:marRight w:val="0"/>
          <w:marTop w:val="0"/>
          <w:marBottom w:val="0"/>
          <w:divBdr>
            <w:top w:val="none" w:sz="0" w:space="0" w:color="auto"/>
            <w:left w:val="none" w:sz="0" w:space="0" w:color="auto"/>
            <w:bottom w:val="none" w:sz="0" w:space="0" w:color="auto"/>
            <w:right w:val="none" w:sz="0" w:space="0" w:color="auto"/>
          </w:divBdr>
        </w:div>
        <w:div w:id="1670787406">
          <w:blockQuote w:val="1"/>
          <w:marLeft w:val="0"/>
          <w:marRight w:val="0"/>
          <w:marTop w:val="0"/>
          <w:marBottom w:val="0"/>
          <w:divBdr>
            <w:top w:val="none" w:sz="0" w:space="0" w:color="auto"/>
            <w:left w:val="none" w:sz="0" w:space="0" w:color="auto"/>
            <w:bottom w:val="none" w:sz="0" w:space="0" w:color="auto"/>
            <w:right w:val="none" w:sz="0" w:space="0" w:color="auto"/>
          </w:divBdr>
        </w:div>
        <w:div w:id="97139292">
          <w:blockQuote w:val="1"/>
          <w:marLeft w:val="0"/>
          <w:marRight w:val="0"/>
          <w:marTop w:val="0"/>
          <w:marBottom w:val="0"/>
          <w:divBdr>
            <w:top w:val="none" w:sz="0" w:space="0" w:color="auto"/>
            <w:left w:val="none" w:sz="0" w:space="0" w:color="auto"/>
            <w:bottom w:val="none" w:sz="0" w:space="0" w:color="auto"/>
            <w:right w:val="none" w:sz="0" w:space="0" w:color="auto"/>
          </w:divBdr>
        </w:div>
        <w:div w:id="1939293392">
          <w:blockQuote w:val="1"/>
          <w:marLeft w:val="0"/>
          <w:marRight w:val="0"/>
          <w:marTop w:val="0"/>
          <w:marBottom w:val="0"/>
          <w:divBdr>
            <w:top w:val="none" w:sz="0" w:space="0" w:color="auto"/>
            <w:left w:val="none" w:sz="0" w:space="0" w:color="auto"/>
            <w:bottom w:val="none" w:sz="0" w:space="0" w:color="auto"/>
            <w:right w:val="none" w:sz="0" w:space="0" w:color="auto"/>
          </w:divBdr>
        </w:div>
        <w:div w:id="187761925">
          <w:blockQuote w:val="1"/>
          <w:marLeft w:val="0"/>
          <w:marRight w:val="0"/>
          <w:marTop w:val="0"/>
          <w:marBottom w:val="0"/>
          <w:divBdr>
            <w:top w:val="none" w:sz="0" w:space="0" w:color="auto"/>
            <w:left w:val="none" w:sz="0" w:space="0" w:color="auto"/>
            <w:bottom w:val="none" w:sz="0" w:space="0" w:color="auto"/>
            <w:right w:val="none" w:sz="0" w:space="0" w:color="auto"/>
          </w:divBdr>
        </w:div>
        <w:div w:id="173768263">
          <w:blockQuote w:val="1"/>
          <w:marLeft w:val="0"/>
          <w:marRight w:val="0"/>
          <w:marTop w:val="0"/>
          <w:marBottom w:val="0"/>
          <w:divBdr>
            <w:top w:val="none" w:sz="0" w:space="0" w:color="auto"/>
            <w:left w:val="none" w:sz="0" w:space="0" w:color="auto"/>
            <w:bottom w:val="none" w:sz="0" w:space="0" w:color="auto"/>
            <w:right w:val="none" w:sz="0" w:space="0" w:color="auto"/>
          </w:divBdr>
        </w:div>
        <w:div w:id="608515229">
          <w:blockQuote w:val="1"/>
          <w:marLeft w:val="0"/>
          <w:marRight w:val="0"/>
          <w:marTop w:val="0"/>
          <w:marBottom w:val="0"/>
          <w:divBdr>
            <w:top w:val="none" w:sz="0" w:space="0" w:color="auto"/>
            <w:left w:val="none" w:sz="0" w:space="0" w:color="auto"/>
            <w:bottom w:val="none" w:sz="0" w:space="0" w:color="auto"/>
            <w:right w:val="none" w:sz="0" w:space="0" w:color="auto"/>
          </w:divBdr>
        </w:div>
        <w:div w:id="30618807">
          <w:blockQuote w:val="1"/>
          <w:marLeft w:val="0"/>
          <w:marRight w:val="0"/>
          <w:marTop w:val="0"/>
          <w:marBottom w:val="0"/>
          <w:divBdr>
            <w:top w:val="none" w:sz="0" w:space="0" w:color="auto"/>
            <w:left w:val="none" w:sz="0" w:space="0" w:color="auto"/>
            <w:bottom w:val="none" w:sz="0" w:space="0" w:color="auto"/>
            <w:right w:val="none" w:sz="0" w:space="0" w:color="auto"/>
          </w:divBdr>
        </w:div>
        <w:div w:id="1449157121">
          <w:blockQuote w:val="1"/>
          <w:marLeft w:val="0"/>
          <w:marRight w:val="0"/>
          <w:marTop w:val="0"/>
          <w:marBottom w:val="0"/>
          <w:divBdr>
            <w:top w:val="none" w:sz="0" w:space="0" w:color="auto"/>
            <w:left w:val="none" w:sz="0" w:space="0" w:color="auto"/>
            <w:bottom w:val="none" w:sz="0" w:space="0" w:color="auto"/>
            <w:right w:val="none" w:sz="0" w:space="0" w:color="auto"/>
          </w:divBdr>
        </w:div>
        <w:div w:id="1440417432">
          <w:blockQuote w:val="1"/>
          <w:marLeft w:val="0"/>
          <w:marRight w:val="0"/>
          <w:marTop w:val="0"/>
          <w:marBottom w:val="0"/>
          <w:divBdr>
            <w:top w:val="none" w:sz="0" w:space="0" w:color="auto"/>
            <w:left w:val="none" w:sz="0" w:space="0" w:color="auto"/>
            <w:bottom w:val="none" w:sz="0" w:space="0" w:color="auto"/>
            <w:right w:val="none" w:sz="0" w:space="0" w:color="auto"/>
          </w:divBdr>
        </w:div>
        <w:div w:id="202445039">
          <w:blockQuote w:val="1"/>
          <w:marLeft w:val="0"/>
          <w:marRight w:val="0"/>
          <w:marTop w:val="0"/>
          <w:marBottom w:val="0"/>
          <w:divBdr>
            <w:top w:val="none" w:sz="0" w:space="0" w:color="auto"/>
            <w:left w:val="none" w:sz="0" w:space="0" w:color="auto"/>
            <w:bottom w:val="none" w:sz="0" w:space="0" w:color="auto"/>
            <w:right w:val="none" w:sz="0" w:space="0" w:color="auto"/>
          </w:divBdr>
        </w:div>
        <w:div w:id="790321241">
          <w:blockQuote w:val="1"/>
          <w:marLeft w:val="0"/>
          <w:marRight w:val="0"/>
          <w:marTop w:val="0"/>
          <w:marBottom w:val="0"/>
          <w:divBdr>
            <w:top w:val="none" w:sz="0" w:space="0" w:color="auto"/>
            <w:left w:val="none" w:sz="0" w:space="0" w:color="auto"/>
            <w:bottom w:val="none" w:sz="0" w:space="0" w:color="auto"/>
            <w:right w:val="none" w:sz="0" w:space="0" w:color="auto"/>
          </w:divBdr>
        </w:div>
        <w:div w:id="1619875198">
          <w:blockQuote w:val="1"/>
          <w:marLeft w:val="0"/>
          <w:marRight w:val="0"/>
          <w:marTop w:val="0"/>
          <w:marBottom w:val="0"/>
          <w:divBdr>
            <w:top w:val="none" w:sz="0" w:space="0" w:color="auto"/>
            <w:left w:val="none" w:sz="0" w:space="0" w:color="auto"/>
            <w:bottom w:val="none" w:sz="0" w:space="0" w:color="auto"/>
            <w:right w:val="none" w:sz="0" w:space="0" w:color="auto"/>
          </w:divBdr>
        </w:div>
        <w:div w:id="1904825623">
          <w:blockQuote w:val="1"/>
          <w:marLeft w:val="0"/>
          <w:marRight w:val="0"/>
          <w:marTop w:val="0"/>
          <w:marBottom w:val="0"/>
          <w:divBdr>
            <w:top w:val="none" w:sz="0" w:space="0" w:color="auto"/>
            <w:left w:val="none" w:sz="0" w:space="0" w:color="auto"/>
            <w:bottom w:val="none" w:sz="0" w:space="0" w:color="auto"/>
            <w:right w:val="none" w:sz="0" w:space="0" w:color="auto"/>
          </w:divBdr>
        </w:div>
        <w:div w:id="2054115727">
          <w:blockQuote w:val="1"/>
          <w:marLeft w:val="0"/>
          <w:marRight w:val="0"/>
          <w:marTop w:val="0"/>
          <w:marBottom w:val="0"/>
          <w:divBdr>
            <w:top w:val="none" w:sz="0" w:space="0" w:color="auto"/>
            <w:left w:val="none" w:sz="0" w:space="0" w:color="auto"/>
            <w:bottom w:val="none" w:sz="0" w:space="0" w:color="auto"/>
            <w:right w:val="none" w:sz="0" w:space="0" w:color="auto"/>
          </w:divBdr>
        </w:div>
        <w:div w:id="1848134436">
          <w:blockQuote w:val="1"/>
          <w:marLeft w:val="0"/>
          <w:marRight w:val="0"/>
          <w:marTop w:val="0"/>
          <w:marBottom w:val="0"/>
          <w:divBdr>
            <w:top w:val="none" w:sz="0" w:space="0" w:color="auto"/>
            <w:left w:val="none" w:sz="0" w:space="0" w:color="auto"/>
            <w:bottom w:val="none" w:sz="0" w:space="0" w:color="auto"/>
            <w:right w:val="none" w:sz="0" w:space="0" w:color="auto"/>
          </w:divBdr>
        </w:div>
        <w:div w:id="886599374">
          <w:blockQuote w:val="1"/>
          <w:marLeft w:val="0"/>
          <w:marRight w:val="0"/>
          <w:marTop w:val="0"/>
          <w:marBottom w:val="0"/>
          <w:divBdr>
            <w:top w:val="none" w:sz="0" w:space="0" w:color="auto"/>
            <w:left w:val="none" w:sz="0" w:space="0" w:color="auto"/>
            <w:bottom w:val="none" w:sz="0" w:space="0" w:color="auto"/>
            <w:right w:val="none" w:sz="0" w:space="0" w:color="auto"/>
          </w:divBdr>
        </w:div>
        <w:div w:id="1800416606">
          <w:blockQuote w:val="1"/>
          <w:marLeft w:val="0"/>
          <w:marRight w:val="0"/>
          <w:marTop w:val="0"/>
          <w:marBottom w:val="0"/>
          <w:divBdr>
            <w:top w:val="none" w:sz="0" w:space="0" w:color="auto"/>
            <w:left w:val="none" w:sz="0" w:space="0" w:color="auto"/>
            <w:bottom w:val="none" w:sz="0" w:space="0" w:color="auto"/>
            <w:right w:val="none" w:sz="0" w:space="0" w:color="auto"/>
          </w:divBdr>
        </w:div>
        <w:div w:id="2037121828">
          <w:blockQuote w:val="1"/>
          <w:marLeft w:val="0"/>
          <w:marRight w:val="0"/>
          <w:marTop w:val="0"/>
          <w:marBottom w:val="0"/>
          <w:divBdr>
            <w:top w:val="none" w:sz="0" w:space="0" w:color="auto"/>
            <w:left w:val="none" w:sz="0" w:space="0" w:color="auto"/>
            <w:bottom w:val="none" w:sz="0" w:space="0" w:color="auto"/>
            <w:right w:val="none" w:sz="0" w:space="0" w:color="auto"/>
          </w:divBdr>
        </w:div>
        <w:div w:id="362244128">
          <w:blockQuote w:val="1"/>
          <w:marLeft w:val="0"/>
          <w:marRight w:val="0"/>
          <w:marTop w:val="0"/>
          <w:marBottom w:val="0"/>
          <w:divBdr>
            <w:top w:val="none" w:sz="0" w:space="0" w:color="auto"/>
            <w:left w:val="none" w:sz="0" w:space="0" w:color="auto"/>
            <w:bottom w:val="none" w:sz="0" w:space="0" w:color="auto"/>
            <w:right w:val="none" w:sz="0" w:space="0" w:color="auto"/>
          </w:divBdr>
        </w:div>
        <w:div w:id="879783546">
          <w:blockQuote w:val="1"/>
          <w:marLeft w:val="0"/>
          <w:marRight w:val="0"/>
          <w:marTop w:val="0"/>
          <w:marBottom w:val="0"/>
          <w:divBdr>
            <w:top w:val="none" w:sz="0" w:space="0" w:color="auto"/>
            <w:left w:val="none" w:sz="0" w:space="0" w:color="auto"/>
            <w:bottom w:val="none" w:sz="0" w:space="0" w:color="auto"/>
            <w:right w:val="none" w:sz="0" w:space="0" w:color="auto"/>
          </w:divBdr>
        </w:div>
        <w:div w:id="1757945302">
          <w:blockQuote w:val="1"/>
          <w:marLeft w:val="0"/>
          <w:marRight w:val="0"/>
          <w:marTop w:val="0"/>
          <w:marBottom w:val="0"/>
          <w:divBdr>
            <w:top w:val="none" w:sz="0" w:space="0" w:color="auto"/>
            <w:left w:val="none" w:sz="0" w:space="0" w:color="auto"/>
            <w:bottom w:val="none" w:sz="0" w:space="0" w:color="auto"/>
            <w:right w:val="none" w:sz="0" w:space="0" w:color="auto"/>
          </w:divBdr>
        </w:div>
        <w:div w:id="716973457">
          <w:blockQuote w:val="1"/>
          <w:marLeft w:val="0"/>
          <w:marRight w:val="0"/>
          <w:marTop w:val="0"/>
          <w:marBottom w:val="0"/>
          <w:divBdr>
            <w:top w:val="none" w:sz="0" w:space="0" w:color="auto"/>
            <w:left w:val="none" w:sz="0" w:space="0" w:color="auto"/>
            <w:bottom w:val="none" w:sz="0" w:space="0" w:color="auto"/>
            <w:right w:val="none" w:sz="0" w:space="0" w:color="auto"/>
          </w:divBdr>
        </w:div>
        <w:div w:id="1354500627">
          <w:blockQuote w:val="1"/>
          <w:marLeft w:val="0"/>
          <w:marRight w:val="0"/>
          <w:marTop w:val="0"/>
          <w:marBottom w:val="0"/>
          <w:divBdr>
            <w:top w:val="none" w:sz="0" w:space="0" w:color="auto"/>
            <w:left w:val="none" w:sz="0" w:space="0" w:color="auto"/>
            <w:bottom w:val="none" w:sz="0" w:space="0" w:color="auto"/>
            <w:right w:val="none" w:sz="0" w:space="0" w:color="auto"/>
          </w:divBdr>
        </w:div>
        <w:div w:id="178860259">
          <w:blockQuote w:val="1"/>
          <w:marLeft w:val="0"/>
          <w:marRight w:val="0"/>
          <w:marTop w:val="0"/>
          <w:marBottom w:val="0"/>
          <w:divBdr>
            <w:top w:val="none" w:sz="0" w:space="0" w:color="auto"/>
            <w:left w:val="none" w:sz="0" w:space="0" w:color="auto"/>
            <w:bottom w:val="none" w:sz="0" w:space="0" w:color="auto"/>
            <w:right w:val="none" w:sz="0" w:space="0" w:color="auto"/>
          </w:divBdr>
        </w:div>
        <w:div w:id="344476134">
          <w:blockQuote w:val="1"/>
          <w:marLeft w:val="0"/>
          <w:marRight w:val="0"/>
          <w:marTop w:val="0"/>
          <w:marBottom w:val="0"/>
          <w:divBdr>
            <w:top w:val="none" w:sz="0" w:space="0" w:color="auto"/>
            <w:left w:val="none" w:sz="0" w:space="0" w:color="auto"/>
            <w:bottom w:val="none" w:sz="0" w:space="0" w:color="auto"/>
            <w:right w:val="none" w:sz="0" w:space="0" w:color="auto"/>
          </w:divBdr>
        </w:div>
        <w:div w:id="322054570">
          <w:blockQuote w:val="1"/>
          <w:marLeft w:val="0"/>
          <w:marRight w:val="0"/>
          <w:marTop w:val="0"/>
          <w:marBottom w:val="0"/>
          <w:divBdr>
            <w:top w:val="none" w:sz="0" w:space="0" w:color="auto"/>
            <w:left w:val="none" w:sz="0" w:space="0" w:color="auto"/>
            <w:bottom w:val="none" w:sz="0" w:space="0" w:color="auto"/>
            <w:right w:val="none" w:sz="0" w:space="0" w:color="auto"/>
          </w:divBdr>
        </w:div>
        <w:div w:id="2057510630">
          <w:blockQuote w:val="1"/>
          <w:marLeft w:val="0"/>
          <w:marRight w:val="0"/>
          <w:marTop w:val="0"/>
          <w:marBottom w:val="0"/>
          <w:divBdr>
            <w:top w:val="none" w:sz="0" w:space="0" w:color="auto"/>
            <w:left w:val="none" w:sz="0" w:space="0" w:color="auto"/>
            <w:bottom w:val="none" w:sz="0" w:space="0" w:color="auto"/>
            <w:right w:val="none" w:sz="0" w:space="0" w:color="auto"/>
          </w:divBdr>
        </w:div>
        <w:div w:id="2016300353">
          <w:blockQuote w:val="1"/>
          <w:marLeft w:val="0"/>
          <w:marRight w:val="0"/>
          <w:marTop w:val="0"/>
          <w:marBottom w:val="0"/>
          <w:divBdr>
            <w:top w:val="none" w:sz="0" w:space="0" w:color="auto"/>
            <w:left w:val="none" w:sz="0" w:space="0" w:color="auto"/>
            <w:bottom w:val="none" w:sz="0" w:space="0" w:color="auto"/>
            <w:right w:val="none" w:sz="0" w:space="0" w:color="auto"/>
          </w:divBdr>
        </w:div>
        <w:div w:id="1588685009">
          <w:blockQuote w:val="1"/>
          <w:marLeft w:val="0"/>
          <w:marRight w:val="0"/>
          <w:marTop w:val="0"/>
          <w:marBottom w:val="0"/>
          <w:divBdr>
            <w:top w:val="none" w:sz="0" w:space="0" w:color="auto"/>
            <w:left w:val="none" w:sz="0" w:space="0" w:color="auto"/>
            <w:bottom w:val="none" w:sz="0" w:space="0" w:color="auto"/>
            <w:right w:val="none" w:sz="0" w:space="0" w:color="auto"/>
          </w:divBdr>
        </w:div>
        <w:div w:id="1154419420">
          <w:blockQuote w:val="1"/>
          <w:marLeft w:val="0"/>
          <w:marRight w:val="0"/>
          <w:marTop w:val="0"/>
          <w:marBottom w:val="0"/>
          <w:divBdr>
            <w:top w:val="none" w:sz="0" w:space="0" w:color="auto"/>
            <w:left w:val="none" w:sz="0" w:space="0" w:color="auto"/>
            <w:bottom w:val="none" w:sz="0" w:space="0" w:color="auto"/>
            <w:right w:val="none" w:sz="0" w:space="0" w:color="auto"/>
          </w:divBdr>
        </w:div>
        <w:div w:id="854540945">
          <w:blockQuote w:val="1"/>
          <w:marLeft w:val="0"/>
          <w:marRight w:val="0"/>
          <w:marTop w:val="0"/>
          <w:marBottom w:val="0"/>
          <w:divBdr>
            <w:top w:val="none" w:sz="0" w:space="0" w:color="auto"/>
            <w:left w:val="none" w:sz="0" w:space="0" w:color="auto"/>
            <w:bottom w:val="none" w:sz="0" w:space="0" w:color="auto"/>
            <w:right w:val="none" w:sz="0" w:space="0" w:color="auto"/>
          </w:divBdr>
        </w:div>
        <w:div w:id="1061946068">
          <w:blockQuote w:val="1"/>
          <w:marLeft w:val="0"/>
          <w:marRight w:val="0"/>
          <w:marTop w:val="0"/>
          <w:marBottom w:val="0"/>
          <w:divBdr>
            <w:top w:val="none" w:sz="0" w:space="0" w:color="auto"/>
            <w:left w:val="none" w:sz="0" w:space="0" w:color="auto"/>
            <w:bottom w:val="none" w:sz="0" w:space="0" w:color="auto"/>
            <w:right w:val="none" w:sz="0" w:space="0" w:color="auto"/>
          </w:divBdr>
        </w:div>
        <w:div w:id="55667692">
          <w:blockQuote w:val="1"/>
          <w:marLeft w:val="0"/>
          <w:marRight w:val="0"/>
          <w:marTop w:val="0"/>
          <w:marBottom w:val="0"/>
          <w:divBdr>
            <w:top w:val="none" w:sz="0" w:space="0" w:color="auto"/>
            <w:left w:val="none" w:sz="0" w:space="0" w:color="auto"/>
            <w:bottom w:val="none" w:sz="0" w:space="0" w:color="auto"/>
            <w:right w:val="none" w:sz="0" w:space="0" w:color="auto"/>
          </w:divBdr>
        </w:div>
        <w:div w:id="1665628325">
          <w:blockQuote w:val="1"/>
          <w:marLeft w:val="0"/>
          <w:marRight w:val="0"/>
          <w:marTop w:val="0"/>
          <w:marBottom w:val="0"/>
          <w:divBdr>
            <w:top w:val="none" w:sz="0" w:space="0" w:color="auto"/>
            <w:left w:val="none" w:sz="0" w:space="0" w:color="auto"/>
            <w:bottom w:val="none" w:sz="0" w:space="0" w:color="auto"/>
            <w:right w:val="none" w:sz="0" w:space="0" w:color="auto"/>
          </w:divBdr>
        </w:div>
        <w:div w:id="2102095047">
          <w:blockQuote w:val="1"/>
          <w:marLeft w:val="0"/>
          <w:marRight w:val="0"/>
          <w:marTop w:val="0"/>
          <w:marBottom w:val="0"/>
          <w:divBdr>
            <w:top w:val="none" w:sz="0" w:space="0" w:color="auto"/>
            <w:left w:val="none" w:sz="0" w:space="0" w:color="auto"/>
            <w:bottom w:val="none" w:sz="0" w:space="0" w:color="auto"/>
            <w:right w:val="none" w:sz="0" w:space="0" w:color="auto"/>
          </w:divBdr>
        </w:div>
        <w:div w:id="824710377">
          <w:blockQuote w:val="1"/>
          <w:marLeft w:val="0"/>
          <w:marRight w:val="0"/>
          <w:marTop w:val="0"/>
          <w:marBottom w:val="0"/>
          <w:divBdr>
            <w:top w:val="none" w:sz="0" w:space="0" w:color="auto"/>
            <w:left w:val="none" w:sz="0" w:space="0" w:color="auto"/>
            <w:bottom w:val="none" w:sz="0" w:space="0" w:color="auto"/>
            <w:right w:val="none" w:sz="0" w:space="0" w:color="auto"/>
          </w:divBdr>
        </w:div>
        <w:div w:id="1260914752">
          <w:blockQuote w:val="1"/>
          <w:marLeft w:val="0"/>
          <w:marRight w:val="0"/>
          <w:marTop w:val="0"/>
          <w:marBottom w:val="0"/>
          <w:divBdr>
            <w:top w:val="none" w:sz="0" w:space="0" w:color="auto"/>
            <w:left w:val="none" w:sz="0" w:space="0" w:color="auto"/>
            <w:bottom w:val="none" w:sz="0" w:space="0" w:color="auto"/>
            <w:right w:val="none" w:sz="0" w:space="0" w:color="auto"/>
          </w:divBdr>
        </w:div>
        <w:div w:id="165174408">
          <w:blockQuote w:val="1"/>
          <w:marLeft w:val="0"/>
          <w:marRight w:val="0"/>
          <w:marTop w:val="0"/>
          <w:marBottom w:val="0"/>
          <w:divBdr>
            <w:top w:val="none" w:sz="0" w:space="0" w:color="auto"/>
            <w:left w:val="none" w:sz="0" w:space="0" w:color="auto"/>
            <w:bottom w:val="none" w:sz="0" w:space="0" w:color="auto"/>
            <w:right w:val="none" w:sz="0" w:space="0" w:color="auto"/>
          </w:divBdr>
        </w:div>
        <w:div w:id="1917090994">
          <w:blockQuote w:val="1"/>
          <w:marLeft w:val="0"/>
          <w:marRight w:val="0"/>
          <w:marTop w:val="0"/>
          <w:marBottom w:val="0"/>
          <w:divBdr>
            <w:top w:val="none" w:sz="0" w:space="0" w:color="auto"/>
            <w:left w:val="none" w:sz="0" w:space="0" w:color="auto"/>
            <w:bottom w:val="none" w:sz="0" w:space="0" w:color="auto"/>
            <w:right w:val="none" w:sz="0" w:space="0" w:color="auto"/>
          </w:divBdr>
        </w:div>
        <w:div w:id="1772505499">
          <w:blockQuote w:val="1"/>
          <w:marLeft w:val="0"/>
          <w:marRight w:val="0"/>
          <w:marTop w:val="0"/>
          <w:marBottom w:val="0"/>
          <w:divBdr>
            <w:top w:val="none" w:sz="0" w:space="0" w:color="auto"/>
            <w:left w:val="none" w:sz="0" w:space="0" w:color="auto"/>
            <w:bottom w:val="none" w:sz="0" w:space="0" w:color="auto"/>
            <w:right w:val="none" w:sz="0" w:space="0" w:color="auto"/>
          </w:divBdr>
        </w:div>
        <w:div w:id="1543980182">
          <w:blockQuote w:val="1"/>
          <w:marLeft w:val="0"/>
          <w:marRight w:val="0"/>
          <w:marTop w:val="0"/>
          <w:marBottom w:val="0"/>
          <w:divBdr>
            <w:top w:val="none" w:sz="0" w:space="0" w:color="auto"/>
            <w:left w:val="none" w:sz="0" w:space="0" w:color="auto"/>
            <w:bottom w:val="none" w:sz="0" w:space="0" w:color="auto"/>
            <w:right w:val="none" w:sz="0" w:space="0" w:color="auto"/>
          </w:divBdr>
        </w:div>
        <w:div w:id="1416390850">
          <w:blockQuote w:val="1"/>
          <w:marLeft w:val="0"/>
          <w:marRight w:val="0"/>
          <w:marTop w:val="0"/>
          <w:marBottom w:val="0"/>
          <w:divBdr>
            <w:top w:val="none" w:sz="0" w:space="0" w:color="auto"/>
            <w:left w:val="none" w:sz="0" w:space="0" w:color="auto"/>
            <w:bottom w:val="none" w:sz="0" w:space="0" w:color="auto"/>
            <w:right w:val="none" w:sz="0" w:space="0" w:color="auto"/>
          </w:divBdr>
        </w:div>
        <w:div w:id="2068213541">
          <w:blockQuote w:val="1"/>
          <w:marLeft w:val="0"/>
          <w:marRight w:val="0"/>
          <w:marTop w:val="0"/>
          <w:marBottom w:val="0"/>
          <w:divBdr>
            <w:top w:val="none" w:sz="0" w:space="0" w:color="auto"/>
            <w:left w:val="none" w:sz="0" w:space="0" w:color="auto"/>
            <w:bottom w:val="none" w:sz="0" w:space="0" w:color="auto"/>
            <w:right w:val="none" w:sz="0" w:space="0" w:color="auto"/>
          </w:divBdr>
        </w:div>
        <w:div w:id="60837563">
          <w:blockQuote w:val="1"/>
          <w:marLeft w:val="0"/>
          <w:marRight w:val="0"/>
          <w:marTop w:val="0"/>
          <w:marBottom w:val="0"/>
          <w:divBdr>
            <w:top w:val="none" w:sz="0" w:space="0" w:color="auto"/>
            <w:left w:val="none" w:sz="0" w:space="0" w:color="auto"/>
            <w:bottom w:val="none" w:sz="0" w:space="0" w:color="auto"/>
            <w:right w:val="none" w:sz="0" w:space="0" w:color="auto"/>
          </w:divBdr>
        </w:div>
        <w:div w:id="1884633131">
          <w:blockQuote w:val="1"/>
          <w:marLeft w:val="0"/>
          <w:marRight w:val="0"/>
          <w:marTop w:val="0"/>
          <w:marBottom w:val="0"/>
          <w:divBdr>
            <w:top w:val="none" w:sz="0" w:space="0" w:color="auto"/>
            <w:left w:val="none" w:sz="0" w:space="0" w:color="auto"/>
            <w:bottom w:val="none" w:sz="0" w:space="0" w:color="auto"/>
            <w:right w:val="none" w:sz="0" w:space="0" w:color="auto"/>
          </w:divBdr>
        </w:div>
        <w:div w:id="1648783861">
          <w:blockQuote w:val="1"/>
          <w:marLeft w:val="0"/>
          <w:marRight w:val="0"/>
          <w:marTop w:val="0"/>
          <w:marBottom w:val="0"/>
          <w:divBdr>
            <w:top w:val="none" w:sz="0" w:space="0" w:color="auto"/>
            <w:left w:val="none" w:sz="0" w:space="0" w:color="auto"/>
            <w:bottom w:val="none" w:sz="0" w:space="0" w:color="auto"/>
            <w:right w:val="none" w:sz="0" w:space="0" w:color="auto"/>
          </w:divBdr>
        </w:div>
        <w:div w:id="1767263626">
          <w:blockQuote w:val="1"/>
          <w:marLeft w:val="0"/>
          <w:marRight w:val="0"/>
          <w:marTop w:val="0"/>
          <w:marBottom w:val="0"/>
          <w:divBdr>
            <w:top w:val="none" w:sz="0" w:space="0" w:color="auto"/>
            <w:left w:val="none" w:sz="0" w:space="0" w:color="auto"/>
            <w:bottom w:val="none" w:sz="0" w:space="0" w:color="auto"/>
            <w:right w:val="none" w:sz="0" w:space="0" w:color="auto"/>
          </w:divBdr>
        </w:div>
        <w:div w:id="1363094181">
          <w:blockQuote w:val="1"/>
          <w:marLeft w:val="0"/>
          <w:marRight w:val="0"/>
          <w:marTop w:val="0"/>
          <w:marBottom w:val="0"/>
          <w:divBdr>
            <w:top w:val="none" w:sz="0" w:space="0" w:color="auto"/>
            <w:left w:val="none" w:sz="0" w:space="0" w:color="auto"/>
            <w:bottom w:val="none" w:sz="0" w:space="0" w:color="auto"/>
            <w:right w:val="none" w:sz="0" w:space="0" w:color="auto"/>
          </w:divBdr>
        </w:div>
        <w:div w:id="104890361">
          <w:blockQuote w:val="1"/>
          <w:marLeft w:val="0"/>
          <w:marRight w:val="0"/>
          <w:marTop w:val="0"/>
          <w:marBottom w:val="0"/>
          <w:divBdr>
            <w:top w:val="none" w:sz="0" w:space="0" w:color="auto"/>
            <w:left w:val="none" w:sz="0" w:space="0" w:color="auto"/>
            <w:bottom w:val="none" w:sz="0" w:space="0" w:color="auto"/>
            <w:right w:val="none" w:sz="0" w:space="0" w:color="auto"/>
          </w:divBdr>
        </w:div>
        <w:div w:id="358507227">
          <w:blockQuote w:val="1"/>
          <w:marLeft w:val="0"/>
          <w:marRight w:val="0"/>
          <w:marTop w:val="0"/>
          <w:marBottom w:val="0"/>
          <w:divBdr>
            <w:top w:val="none" w:sz="0" w:space="0" w:color="auto"/>
            <w:left w:val="none" w:sz="0" w:space="0" w:color="auto"/>
            <w:bottom w:val="none" w:sz="0" w:space="0" w:color="auto"/>
            <w:right w:val="none" w:sz="0" w:space="0" w:color="auto"/>
          </w:divBdr>
        </w:div>
        <w:div w:id="201793384">
          <w:blockQuote w:val="1"/>
          <w:marLeft w:val="0"/>
          <w:marRight w:val="0"/>
          <w:marTop w:val="0"/>
          <w:marBottom w:val="0"/>
          <w:divBdr>
            <w:top w:val="none" w:sz="0" w:space="0" w:color="auto"/>
            <w:left w:val="none" w:sz="0" w:space="0" w:color="auto"/>
            <w:bottom w:val="none" w:sz="0" w:space="0" w:color="auto"/>
            <w:right w:val="none" w:sz="0" w:space="0" w:color="auto"/>
          </w:divBdr>
        </w:div>
        <w:div w:id="1963264710">
          <w:blockQuote w:val="1"/>
          <w:marLeft w:val="0"/>
          <w:marRight w:val="0"/>
          <w:marTop w:val="0"/>
          <w:marBottom w:val="0"/>
          <w:divBdr>
            <w:top w:val="none" w:sz="0" w:space="0" w:color="auto"/>
            <w:left w:val="none" w:sz="0" w:space="0" w:color="auto"/>
            <w:bottom w:val="none" w:sz="0" w:space="0" w:color="auto"/>
            <w:right w:val="none" w:sz="0" w:space="0" w:color="auto"/>
          </w:divBdr>
        </w:div>
        <w:div w:id="1230338829">
          <w:blockQuote w:val="1"/>
          <w:marLeft w:val="0"/>
          <w:marRight w:val="0"/>
          <w:marTop w:val="0"/>
          <w:marBottom w:val="0"/>
          <w:divBdr>
            <w:top w:val="none" w:sz="0" w:space="0" w:color="auto"/>
            <w:left w:val="none" w:sz="0" w:space="0" w:color="auto"/>
            <w:bottom w:val="none" w:sz="0" w:space="0" w:color="auto"/>
            <w:right w:val="none" w:sz="0" w:space="0" w:color="auto"/>
          </w:divBdr>
        </w:div>
        <w:div w:id="1194490870">
          <w:blockQuote w:val="1"/>
          <w:marLeft w:val="0"/>
          <w:marRight w:val="0"/>
          <w:marTop w:val="0"/>
          <w:marBottom w:val="0"/>
          <w:divBdr>
            <w:top w:val="none" w:sz="0" w:space="0" w:color="auto"/>
            <w:left w:val="none" w:sz="0" w:space="0" w:color="auto"/>
            <w:bottom w:val="none" w:sz="0" w:space="0" w:color="auto"/>
            <w:right w:val="none" w:sz="0" w:space="0" w:color="auto"/>
          </w:divBdr>
        </w:div>
        <w:div w:id="879632263">
          <w:blockQuote w:val="1"/>
          <w:marLeft w:val="0"/>
          <w:marRight w:val="0"/>
          <w:marTop w:val="0"/>
          <w:marBottom w:val="0"/>
          <w:divBdr>
            <w:top w:val="none" w:sz="0" w:space="0" w:color="auto"/>
            <w:left w:val="none" w:sz="0" w:space="0" w:color="auto"/>
            <w:bottom w:val="none" w:sz="0" w:space="0" w:color="auto"/>
            <w:right w:val="none" w:sz="0" w:space="0" w:color="auto"/>
          </w:divBdr>
        </w:div>
        <w:div w:id="134376856">
          <w:blockQuote w:val="1"/>
          <w:marLeft w:val="0"/>
          <w:marRight w:val="0"/>
          <w:marTop w:val="0"/>
          <w:marBottom w:val="0"/>
          <w:divBdr>
            <w:top w:val="none" w:sz="0" w:space="0" w:color="auto"/>
            <w:left w:val="none" w:sz="0" w:space="0" w:color="auto"/>
            <w:bottom w:val="none" w:sz="0" w:space="0" w:color="auto"/>
            <w:right w:val="none" w:sz="0" w:space="0" w:color="auto"/>
          </w:divBdr>
        </w:div>
        <w:div w:id="178004863">
          <w:blockQuote w:val="1"/>
          <w:marLeft w:val="0"/>
          <w:marRight w:val="0"/>
          <w:marTop w:val="0"/>
          <w:marBottom w:val="0"/>
          <w:divBdr>
            <w:top w:val="none" w:sz="0" w:space="0" w:color="auto"/>
            <w:left w:val="none" w:sz="0" w:space="0" w:color="auto"/>
            <w:bottom w:val="none" w:sz="0" w:space="0" w:color="auto"/>
            <w:right w:val="none" w:sz="0" w:space="0" w:color="auto"/>
          </w:divBdr>
        </w:div>
        <w:div w:id="1348605300">
          <w:blockQuote w:val="1"/>
          <w:marLeft w:val="0"/>
          <w:marRight w:val="0"/>
          <w:marTop w:val="0"/>
          <w:marBottom w:val="0"/>
          <w:divBdr>
            <w:top w:val="none" w:sz="0" w:space="0" w:color="auto"/>
            <w:left w:val="none" w:sz="0" w:space="0" w:color="auto"/>
            <w:bottom w:val="none" w:sz="0" w:space="0" w:color="auto"/>
            <w:right w:val="none" w:sz="0" w:space="0" w:color="auto"/>
          </w:divBdr>
        </w:div>
        <w:div w:id="82189662">
          <w:blockQuote w:val="1"/>
          <w:marLeft w:val="0"/>
          <w:marRight w:val="0"/>
          <w:marTop w:val="0"/>
          <w:marBottom w:val="0"/>
          <w:divBdr>
            <w:top w:val="none" w:sz="0" w:space="0" w:color="auto"/>
            <w:left w:val="none" w:sz="0" w:space="0" w:color="auto"/>
            <w:bottom w:val="none" w:sz="0" w:space="0" w:color="auto"/>
            <w:right w:val="none" w:sz="0" w:space="0" w:color="auto"/>
          </w:divBdr>
        </w:div>
        <w:div w:id="515342269">
          <w:blockQuote w:val="1"/>
          <w:marLeft w:val="0"/>
          <w:marRight w:val="0"/>
          <w:marTop w:val="0"/>
          <w:marBottom w:val="0"/>
          <w:divBdr>
            <w:top w:val="none" w:sz="0" w:space="0" w:color="auto"/>
            <w:left w:val="none" w:sz="0" w:space="0" w:color="auto"/>
            <w:bottom w:val="none" w:sz="0" w:space="0" w:color="auto"/>
            <w:right w:val="none" w:sz="0" w:space="0" w:color="auto"/>
          </w:divBdr>
        </w:div>
        <w:div w:id="616136501">
          <w:blockQuote w:val="1"/>
          <w:marLeft w:val="0"/>
          <w:marRight w:val="0"/>
          <w:marTop w:val="0"/>
          <w:marBottom w:val="0"/>
          <w:divBdr>
            <w:top w:val="none" w:sz="0" w:space="0" w:color="auto"/>
            <w:left w:val="none" w:sz="0" w:space="0" w:color="auto"/>
            <w:bottom w:val="none" w:sz="0" w:space="0" w:color="auto"/>
            <w:right w:val="none" w:sz="0" w:space="0" w:color="auto"/>
          </w:divBdr>
        </w:div>
        <w:div w:id="1232077863">
          <w:blockQuote w:val="1"/>
          <w:marLeft w:val="0"/>
          <w:marRight w:val="0"/>
          <w:marTop w:val="0"/>
          <w:marBottom w:val="0"/>
          <w:divBdr>
            <w:top w:val="none" w:sz="0" w:space="0" w:color="auto"/>
            <w:left w:val="none" w:sz="0" w:space="0" w:color="auto"/>
            <w:bottom w:val="none" w:sz="0" w:space="0" w:color="auto"/>
            <w:right w:val="none" w:sz="0" w:space="0" w:color="auto"/>
          </w:divBdr>
        </w:div>
        <w:div w:id="1471943483">
          <w:blockQuote w:val="1"/>
          <w:marLeft w:val="0"/>
          <w:marRight w:val="0"/>
          <w:marTop w:val="0"/>
          <w:marBottom w:val="0"/>
          <w:divBdr>
            <w:top w:val="none" w:sz="0" w:space="0" w:color="auto"/>
            <w:left w:val="none" w:sz="0" w:space="0" w:color="auto"/>
            <w:bottom w:val="none" w:sz="0" w:space="0" w:color="auto"/>
            <w:right w:val="none" w:sz="0" w:space="0" w:color="auto"/>
          </w:divBdr>
        </w:div>
        <w:div w:id="1426613984">
          <w:blockQuote w:val="1"/>
          <w:marLeft w:val="0"/>
          <w:marRight w:val="0"/>
          <w:marTop w:val="0"/>
          <w:marBottom w:val="0"/>
          <w:divBdr>
            <w:top w:val="none" w:sz="0" w:space="0" w:color="auto"/>
            <w:left w:val="none" w:sz="0" w:space="0" w:color="auto"/>
            <w:bottom w:val="none" w:sz="0" w:space="0" w:color="auto"/>
            <w:right w:val="none" w:sz="0" w:space="0" w:color="auto"/>
          </w:divBdr>
        </w:div>
        <w:div w:id="1048845081">
          <w:blockQuote w:val="1"/>
          <w:marLeft w:val="0"/>
          <w:marRight w:val="0"/>
          <w:marTop w:val="0"/>
          <w:marBottom w:val="0"/>
          <w:divBdr>
            <w:top w:val="none" w:sz="0" w:space="0" w:color="auto"/>
            <w:left w:val="none" w:sz="0" w:space="0" w:color="auto"/>
            <w:bottom w:val="none" w:sz="0" w:space="0" w:color="auto"/>
            <w:right w:val="none" w:sz="0" w:space="0" w:color="auto"/>
          </w:divBdr>
        </w:div>
        <w:div w:id="282735770">
          <w:blockQuote w:val="1"/>
          <w:marLeft w:val="0"/>
          <w:marRight w:val="0"/>
          <w:marTop w:val="0"/>
          <w:marBottom w:val="0"/>
          <w:divBdr>
            <w:top w:val="none" w:sz="0" w:space="0" w:color="auto"/>
            <w:left w:val="none" w:sz="0" w:space="0" w:color="auto"/>
            <w:bottom w:val="none" w:sz="0" w:space="0" w:color="auto"/>
            <w:right w:val="none" w:sz="0" w:space="0" w:color="auto"/>
          </w:divBdr>
        </w:div>
        <w:div w:id="260115351">
          <w:blockQuote w:val="1"/>
          <w:marLeft w:val="0"/>
          <w:marRight w:val="0"/>
          <w:marTop w:val="0"/>
          <w:marBottom w:val="0"/>
          <w:divBdr>
            <w:top w:val="none" w:sz="0" w:space="0" w:color="auto"/>
            <w:left w:val="none" w:sz="0" w:space="0" w:color="auto"/>
            <w:bottom w:val="none" w:sz="0" w:space="0" w:color="auto"/>
            <w:right w:val="none" w:sz="0" w:space="0" w:color="auto"/>
          </w:divBdr>
        </w:div>
        <w:div w:id="632828699">
          <w:blockQuote w:val="1"/>
          <w:marLeft w:val="0"/>
          <w:marRight w:val="0"/>
          <w:marTop w:val="0"/>
          <w:marBottom w:val="0"/>
          <w:divBdr>
            <w:top w:val="none" w:sz="0" w:space="0" w:color="auto"/>
            <w:left w:val="none" w:sz="0" w:space="0" w:color="auto"/>
            <w:bottom w:val="none" w:sz="0" w:space="0" w:color="auto"/>
            <w:right w:val="none" w:sz="0" w:space="0" w:color="auto"/>
          </w:divBdr>
        </w:div>
        <w:div w:id="690303697">
          <w:blockQuote w:val="1"/>
          <w:marLeft w:val="0"/>
          <w:marRight w:val="0"/>
          <w:marTop w:val="0"/>
          <w:marBottom w:val="0"/>
          <w:divBdr>
            <w:top w:val="none" w:sz="0" w:space="0" w:color="auto"/>
            <w:left w:val="none" w:sz="0" w:space="0" w:color="auto"/>
            <w:bottom w:val="none" w:sz="0" w:space="0" w:color="auto"/>
            <w:right w:val="none" w:sz="0" w:space="0" w:color="auto"/>
          </w:divBdr>
        </w:div>
        <w:div w:id="543102973">
          <w:blockQuote w:val="1"/>
          <w:marLeft w:val="0"/>
          <w:marRight w:val="0"/>
          <w:marTop w:val="0"/>
          <w:marBottom w:val="0"/>
          <w:divBdr>
            <w:top w:val="none" w:sz="0" w:space="0" w:color="auto"/>
            <w:left w:val="none" w:sz="0" w:space="0" w:color="auto"/>
            <w:bottom w:val="none" w:sz="0" w:space="0" w:color="auto"/>
            <w:right w:val="none" w:sz="0" w:space="0" w:color="auto"/>
          </w:divBdr>
        </w:div>
        <w:div w:id="1616519745">
          <w:blockQuote w:val="1"/>
          <w:marLeft w:val="0"/>
          <w:marRight w:val="0"/>
          <w:marTop w:val="0"/>
          <w:marBottom w:val="0"/>
          <w:divBdr>
            <w:top w:val="none" w:sz="0" w:space="0" w:color="auto"/>
            <w:left w:val="none" w:sz="0" w:space="0" w:color="auto"/>
            <w:bottom w:val="none" w:sz="0" w:space="0" w:color="auto"/>
            <w:right w:val="none" w:sz="0" w:space="0" w:color="auto"/>
          </w:divBdr>
        </w:div>
        <w:div w:id="673606180">
          <w:blockQuote w:val="1"/>
          <w:marLeft w:val="0"/>
          <w:marRight w:val="0"/>
          <w:marTop w:val="0"/>
          <w:marBottom w:val="0"/>
          <w:divBdr>
            <w:top w:val="none" w:sz="0" w:space="0" w:color="auto"/>
            <w:left w:val="none" w:sz="0" w:space="0" w:color="auto"/>
            <w:bottom w:val="none" w:sz="0" w:space="0" w:color="auto"/>
            <w:right w:val="none" w:sz="0" w:space="0" w:color="auto"/>
          </w:divBdr>
        </w:div>
        <w:div w:id="299307445">
          <w:blockQuote w:val="1"/>
          <w:marLeft w:val="0"/>
          <w:marRight w:val="0"/>
          <w:marTop w:val="0"/>
          <w:marBottom w:val="0"/>
          <w:divBdr>
            <w:top w:val="none" w:sz="0" w:space="0" w:color="auto"/>
            <w:left w:val="none" w:sz="0" w:space="0" w:color="auto"/>
            <w:bottom w:val="none" w:sz="0" w:space="0" w:color="auto"/>
            <w:right w:val="none" w:sz="0" w:space="0" w:color="auto"/>
          </w:divBdr>
        </w:div>
        <w:div w:id="1738355319">
          <w:blockQuote w:val="1"/>
          <w:marLeft w:val="0"/>
          <w:marRight w:val="0"/>
          <w:marTop w:val="0"/>
          <w:marBottom w:val="0"/>
          <w:divBdr>
            <w:top w:val="none" w:sz="0" w:space="0" w:color="auto"/>
            <w:left w:val="none" w:sz="0" w:space="0" w:color="auto"/>
            <w:bottom w:val="none" w:sz="0" w:space="0" w:color="auto"/>
            <w:right w:val="none" w:sz="0" w:space="0" w:color="auto"/>
          </w:divBdr>
        </w:div>
        <w:div w:id="685404436">
          <w:blockQuote w:val="1"/>
          <w:marLeft w:val="0"/>
          <w:marRight w:val="0"/>
          <w:marTop w:val="0"/>
          <w:marBottom w:val="0"/>
          <w:divBdr>
            <w:top w:val="none" w:sz="0" w:space="0" w:color="auto"/>
            <w:left w:val="none" w:sz="0" w:space="0" w:color="auto"/>
            <w:bottom w:val="none" w:sz="0" w:space="0" w:color="auto"/>
            <w:right w:val="none" w:sz="0" w:space="0" w:color="auto"/>
          </w:divBdr>
        </w:div>
        <w:div w:id="1115296930">
          <w:blockQuote w:val="1"/>
          <w:marLeft w:val="0"/>
          <w:marRight w:val="0"/>
          <w:marTop w:val="0"/>
          <w:marBottom w:val="0"/>
          <w:divBdr>
            <w:top w:val="none" w:sz="0" w:space="0" w:color="auto"/>
            <w:left w:val="none" w:sz="0" w:space="0" w:color="auto"/>
            <w:bottom w:val="none" w:sz="0" w:space="0" w:color="auto"/>
            <w:right w:val="none" w:sz="0" w:space="0" w:color="auto"/>
          </w:divBdr>
        </w:div>
        <w:div w:id="414597496">
          <w:blockQuote w:val="1"/>
          <w:marLeft w:val="0"/>
          <w:marRight w:val="0"/>
          <w:marTop w:val="0"/>
          <w:marBottom w:val="0"/>
          <w:divBdr>
            <w:top w:val="none" w:sz="0" w:space="0" w:color="auto"/>
            <w:left w:val="none" w:sz="0" w:space="0" w:color="auto"/>
            <w:bottom w:val="none" w:sz="0" w:space="0" w:color="auto"/>
            <w:right w:val="none" w:sz="0" w:space="0" w:color="auto"/>
          </w:divBdr>
        </w:div>
        <w:div w:id="616059597">
          <w:blockQuote w:val="1"/>
          <w:marLeft w:val="0"/>
          <w:marRight w:val="0"/>
          <w:marTop w:val="0"/>
          <w:marBottom w:val="0"/>
          <w:divBdr>
            <w:top w:val="none" w:sz="0" w:space="0" w:color="auto"/>
            <w:left w:val="none" w:sz="0" w:space="0" w:color="auto"/>
            <w:bottom w:val="none" w:sz="0" w:space="0" w:color="auto"/>
            <w:right w:val="none" w:sz="0" w:space="0" w:color="auto"/>
          </w:divBdr>
        </w:div>
        <w:div w:id="337854807">
          <w:blockQuote w:val="1"/>
          <w:marLeft w:val="0"/>
          <w:marRight w:val="0"/>
          <w:marTop w:val="0"/>
          <w:marBottom w:val="0"/>
          <w:divBdr>
            <w:top w:val="none" w:sz="0" w:space="0" w:color="auto"/>
            <w:left w:val="none" w:sz="0" w:space="0" w:color="auto"/>
            <w:bottom w:val="none" w:sz="0" w:space="0" w:color="auto"/>
            <w:right w:val="none" w:sz="0" w:space="0" w:color="auto"/>
          </w:divBdr>
        </w:div>
        <w:div w:id="1232814935">
          <w:blockQuote w:val="1"/>
          <w:marLeft w:val="0"/>
          <w:marRight w:val="0"/>
          <w:marTop w:val="0"/>
          <w:marBottom w:val="0"/>
          <w:divBdr>
            <w:top w:val="none" w:sz="0" w:space="0" w:color="auto"/>
            <w:left w:val="none" w:sz="0" w:space="0" w:color="auto"/>
            <w:bottom w:val="none" w:sz="0" w:space="0" w:color="auto"/>
            <w:right w:val="none" w:sz="0" w:space="0" w:color="auto"/>
          </w:divBdr>
        </w:div>
        <w:div w:id="218322095">
          <w:blockQuote w:val="1"/>
          <w:marLeft w:val="0"/>
          <w:marRight w:val="0"/>
          <w:marTop w:val="0"/>
          <w:marBottom w:val="0"/>
          <w:divBdr>
            <w:top w:val="none" w:sz="0" w:space="0" w:color="auto"/>
            <w:left w:val="none" w:sz="0" w:space="0" w:color="auto"/>
            <w:bottom w:val="none" w:sz="0" w:space="0" w:color="auto"/>
            <w:right w:val="none" w:sz="0" w:space="0" w:color="auto"/>
          </w:divBdr>
        </w:div>
        <w:div w:id="1828814262">
          <w:blockQuote w:val="1"/>
          <w:marLeft w:val="0"/>
          <w:marRight w:val="0"/>
          <w:marTop w:val="0"/>
          <w:marBottom w:val="0"/>
          <w:divBdr>
            <w:top w:val="none" w:sz="0" w:space="0" w:color="auto"/>
            <w:left w:val="none" w:sz="0" w:space="0" w:color="auto"/>
            <w:bottom w:val="none" w:sz="0" w:space="0" w:color="auto"/>
            <w:right w:val="none" w:sz="0" w:space="0" w:color="auto"/>
          </w:divBdr>
        </w:div>
        <w:div w:id="1490319629">
          <w:blockQuote w:val="1"/>
          <w:marLeft w:val="0"/>
          <w:marRight w:val="0"/>
          <w:marTop w:val="0"/>
          <w:marBottom w:val="0"/>
          <w:divBdr>
            <w:top w:val="none" w:sz="0" w:space="0" w:color="auto"/>
            <w:left w:val="none" w:sz="0" w:space="0" w:color="auto"/>
            <w:bottom w:val="none" w:sz="0" w:space="0" w:color="auto"/>
            <w:right w:val="none" w:sz="0" w:space="0" w:color="auto"/>
          </w:divBdr>
        </w:div>
        <w:div w:id="26414427">
          <w:blockQuote w:val="1"/>
          <w:marLeft w:val="0"/>
          <w:marRight w:val="0"/>
          <w:marTop w:val="0"/>
          <w:marBottom w:val="0"/>
          <w:divBdr>
            <w:top w:val="none" w:sz="0" w:space="0" w:color="auto"/>
            <w:left w:val="none" w:sz="0" w:space="0" w:color="auto"/>
            <w:bottom w:val="none" w:sz="0" w:space="0" w:color="auto"/>
            <w:right w:val="none" w:sz="0" w:space="0" w:color="auto"/>
          </w:divBdr>
        </w:div>
        <w:div w:id="1672368673">
          <w:blockQuote w:val="1"/>
          <w:marLeft w:val="0"/>
          <w:marRight w:val="0"/>
          <w:marTop w:val="0"/>
          <w:marBottom w:val="0"/>
          <w:divBdr>
            <w:top w:val="none" w:sz="0" w:space="0" w:color="auto"/>
            <w:left w:val="none" w:sz="0" w:space="0" w:color="auto"/>
            <w:bottom w:val="none" w:sz="0" w:space="0" w:color="auto"/>
            <w:right w:val="none" w:sz="0" w:space="0" w:color="auto"/>
          </w:divBdr>
        </w:div>
        <w:div w:id="1373270436">
          <w:blockQuote w:val="1"/>
          <w:marLeft w:val="0"/>
          <w:marRight w:val="0"/>
          <w:marTop w:val="0"/>
          <w:marBottom w:val="0"/>
          <w:divBdr>
            <w:top w:val="none" w:sz="0" w:space="0" w:color="auto"/>
            <w:left w:val="none" w:sz="0" w:space="0" w:color="auto"/>
            <w:bottom w:val="none" w:sz="0" w:space="0" w:color="auto"/>
            <w:right w:val="none" w:sz="0" w:space="0" w:color="auto"/>
          </w:divBdr>
        </w:div>
        <w:div w:id="1195001793">
          <w:blockQuote w:val="1"/>
          <w:marLeft w:val="0"/>
          <w:marRight w:val="0"/>
          <w:marTop w:val="0"/>
          <w:marBottom w:val="0"/>
          <w:divBdr>
            <w:top w:val="none" w:sz="0" w:space="0" w:color="auto"/>
            <w:left w:val="none" w:sz="0" w:space="0" w:color="auto"/>
            <w:bottom w:val="none" w:sz="0" w:space="0" w:color="auto"/>
            <w:right w:val="none" w:sz="0" w:space="0" w:color="auto"/>
          </w:divBdr>
        </w:div>
        <w:div w:id="1423718291">
          <w:blockQuote w:val="1"/>
          <w:marLeft w:val="0"/>
          <w:marRight w:val="0"/>
          <w:marTop w:val="0"/>
          <w:marBottom w:val="0"/>
          <w:divBdr>
            <w:top w:val="none" w:sz="0" w:space="0" w:color="auto"/>
            <w:left w:val="none" w:sz="0" w:space="0" w:color="auto"/>
            <w:bottom w:val="none" w:sz="0" w:space="0" w:color="auto"/>
            <w:right w:val="none" w:sz="0" w:space="0" w:color="auto"/>
          </w:divBdr>
        </w:div>
        <w:div w:id="387532800">
          <w:blockQuote w:val="1"/>
          <w:marLeft w:val="0"/>
          <w:marRight w:val="0"/>
          <w:marTop w:val="0"/>
          <w:marBottom w:val="0"/>
          <w:divBdr>
            <w:top w:val="none" w:sz="0" w:space="0" w:color="auto"/>
            <w:left w:val="none" w:sz="0" w:space="0" w:color="auto"/>
            <w:bottom w:val="none" w:sz="0" w:space="0" w:color="auto"/>
            <w:right w:val="none" w:sz="0" w:space="0" w:color="auto"/>
          </w:divBdr>
        </w:div>
        <w:div w:id="1339426149">
          <w:blockQuote w:val="1"/>
          <w:marLeft w:val="0"/>
          <w:marRight w:val="0"/>
          <w:marTop w:val="0"/>
          <w:marBottom w:val="0"/>
          <w:divBdr>
            <w:top w:val="none" w:sz="0" w:space="0" w:color="auto"/>
            <w:left w:val="none" w:sz="0" w:space="0" w:color="auto"/>
            <w:bottom w:val="none" w:sz="0" w:space="0" w:color="auto"/>
            <w:right w:val="none" w:sz="0" w:space="0" w:color="auto"/>
          </w:divBdr>
        </w:div>
        <w:div w:id="159469190">
          <w:blockQuote w:val="1"/>
          <w:marLeft w:val="0"/>
          <w:marRight w:val="0"/>
          <w:marTop w:val="0"/>
          <w:marBottom w:val="0"/>
          <w:divBdr>
            <w:top w:val="none" w:sz="0" w:space="0" w:color="auto"/>
            <w:left w:val="none" w:sz="0" w:space="0" w:color="auto"/>
            <w:bottom w:val="none" w:sz="0" w:space="0" w:color="auto"/>
            <w:right w:val="none" w:sz="0" w:space="0" w:color="auto"/>
          </w:divBdr>
        </w:div>
        <w:div w:id="28840280">
          <w:blockQuote w:val="1"/>
          <w:marLeft w:val="0"/>
          <w:marRight w:val="0"/>
          <w:marTop w:val="0"/>
          <w:marBottom w:val="0"/>
          <w:divBdr>
            <w:top w:val="none" w:sz="0" w:space="0" w:color="auto"/>
            <w:left w:val="none" w:sz="0" w:space="0" w:color="auto"/>
            <w:bottom w:val="none" w:sz="0" w:space="0" w:color="auto"/>
            <w:right w:val="none" w:sz="0" w:space="0" w:color="auto"/>
          </w:divBdr>
        </w:div>
        <w:div w:id="1720668593">
          <w:blockQuote w:val="1"/>
          <w:marLeft w:val="0"/>
          <w:marRight w:val="0"/>
          <w:marTop w:val="0"/>
          <w:marBottom w:val="0"/>
          <w:divBdr>
            <w:top w:val="none" w:sz="0" w:space="0" w:color="auto"/>
            <w:left w:val="none" w:sz="0" w:space="0" w:color="auto"/>
            <w:bottom w:val="none" w:sz="0" w:space="0" w:color="auto"/>
            <w:right w:val="none" w:sz="0" w:space="0" w:color="auto"/>
          </w:divBdr>
        </w:div>
        <w:div w:id="650209960">
          <w:blockQuote w:val="1"/>
          <w:marLeft w:val="0"/>
          <w:marRight w:val="0"/>
          <w:marTop w:val="0"/>
          <w:marBottom w:val="0"/>
          <w:divBdr>
            <w:top w:val="none" w:sz="0" w:space="0" w:color="auto"/>
            <w:left w:val="none" w:sz="0" w:space="0" w:color="auto"/>
            <w:bottom w:val="none" w:sz="0" w:space="0" w:color="auto"/>
            <w:right w:val="none" w:sz="0" w:space="0" w:color="auto"/>
          </w:divBdr>
        </w:div>
        <w:div w:id="1631010097">
          <w:blockQuote w:val="1"/>
          <w:marLeft w:val="0"/>
          <w:marRight w:val="0"/>
          <w:marTop w:val="0"/>
          <w:marBottom w:val="0"/>
          <w:divBdr>
            <w:top w:val="none" w:sz="0" w:space="0" w:color="auto"/>
            <w:left w:val="none" w:sz="0" w:space="0" w:color="auto"/>
            <w:bottom w:val="none" w:sz="0" w:space="0" w:color="auto"/>
            <w:right w:val="none" w:sz="0" w:space="0" w:color="auto"/>
          </w:divBdr>
        </w:div>
        <w:div w:id="149836630">
          <w:blockQuote w:val="1"/>
          <w:marLeft w:val="0"/>
          <w:marRight w:val="0"/>
          <w:marTop w:val="0"/>
          <w:marBottom w:val="0"/>
          <w:divBdr>
            <w:top w:val="none" w:sz="0" w:space="0" w:color="auto"/>
            <w:left w:val="none" w:sz="0" w:space="0" w:color="auto"/>
            <w:bottom w:val="none" w:sz="0" w:space="0" w:color="auto"/>
            <w:right w:val="none" w:sz="0" w:space="0" w:color="auto"/>
          </w:divBdr>
        </w:div>
        <w:div w:id="871764783">
          <w:blockQuote w:val="1"/>
          <w:marLeft w:val="0"/>
          <w:marRight w:val="0"/>
          <w:marTop w:val="0"/>
          <w:marBottom w:val="0"/>
          <w:divBdr>
            <w:top w:val="none" w:sz="0" w:space="0" w:color="auto"/>
            <w:left w:val="none" w:sz="0" w:space="0" w:color="auto"/>
            <w:bottom w:val="none" w:sz="0" w:space="0" w:color="auto"/>
            <w:right w:val="none" w:sz="0" w:space="0" w:color="auto"/>
          </w:divBdr>
        </w:div>
        <w:div w:id="291718336">
          <w:blockQuote w:val="1"/>
          <w:marLeft w:val="0"/>
          <w:marRight w:val="0"/>
          <w:marTop w:val="0"/>
          <w:marBottom w:val="0"/>
          <w:divBdr>
            <w:top w:val="none" w:sz="0" w:space="0" w:color="auto"/>
            <w:left w:val="none" w:sz="0" w:space="0" w:color="auto"/>
            <w:bottom w:val="none" w:sz="0" w:space="0" w:color="auto"/>
            <w:right w:val="none" w:sz="0" w:space="0" w:color="auto"/>
          </w:divBdr>
        </w:div>
        <w:div w:id="387145449">
          <w:blockQuote w:val="1"/>
          <w:marLeft w:val="0"/>
          <w:marRight w:val="0"/>
          <w:marTop w:val="0"/>
          <w:marBottom w:val="0"/>
          <w:divBdr>
            <w:top w:val="none" w:sz="0" w:space="0" w:color="auto"/>
            <w:left w:val="none" w:sz="0" w:space="0" w:color="auto"/>
            <w:bottom w:val="none" w:sz="0" w:space="0" w:color="auto"/>
            <w:right w:val="none" w:sz="0" w:space="0" w:color="auto"/>
          </w:divBdr>
        </w:div>
        <w:div w:id="968361481">
          <w:blockQuote w:val="1"/>
          <w:marLeft w:val="0"/>
          <w:marRight w:val="0"/>
          <w:marTop w:val="0"/>
          <w:marBottom w:val="0"/>
          <w:divBdr>
            <w:top w:val="none" w:sz="0" w:space="0" w:color="auto"/>
            <w:left w:val="none" w:sz="0" w:space="0" w:color="auto"/>
            <w:bottom w:val="none" w:sz="0" w:space="0" w:color="auto"/>
            <w:right w:val="none" w:sz="0" w:space="0" w:color="auto"/>
          </w:divBdr>
        </w:div>
        <w:div w:id="227425521">
          <w:blockQuote w:val="1"/>
          <w:marLeft w:val="0"/>
          <w:marRight w:val="0"/>
          <w:marTop w:val="0"/>
          <w:marBottom w:val="0"/>
          <w:divBdr>
            <w:top w:val="none" w:sz="0" w:space="0" w:color="auto"/>
            <w:left w:val="none" w:sz="0" w:space="0" w:color="auto"/>
            <w:bottom w:val="none" w:sz="0" w:space="0" w:color="auto"/>
            <w:right w:val="none" w:sz="0" w:space="0" w:color="auto"/>
          </w:divBdr>
        </w:div>
        <w:div w:id="80764119">
          <w:blockQuote w:val="1"/>
          <w:marLeft w:val="0"/>
          <w:marRight w:val="0"/>
          <w:marTop w:val="0"/>
          <w:marBottom w:val="0"/>
          <w:divBdr>
            <w:top w:val="none" w:sz="0" w:space="0" w:color="auto"/>
            <w:left w:val="none" w:sz="0" w:space="0" w:color="auto"/>
            <w:bottom w:val="none" w:sz="0" w:space="0" w:color="auto"/>
            <w:right w:val="none" w:sz="0" w:space="0" w:color="auto"/>
          </w:divBdr>
        </w:div>
        <w:div w:id="1136294975">
          <w:blockQuote w:val="1"/>
          <w:marLeft w:val="0"/>
          <w:marRight w:val="0"/>
          <w:marTop w:val="0"/>
          <w:marBottom w:val="0"/>
          <w:divBdr>
            <w:top w:val="none" w:sz="0" w:space="0" w:color="auto"/>
            <w:left w:val="none" w:sz="0" w:space="0" w:color="auto"/>
            <w:bottom w:val="none" w:sz="0" w:space="0" w:color="auto"/>
            <w:right w:val="none" w:sz="0" w:space="0" w:color="auto"/>
          </w:divBdr>
        </w:div>
        <w:div w:id="582181543">
          <w:blockQuote w:val="1"/>
          <w:marLeft w:val="0"/>
          <w:marRight w:val="0"/>
          <w:marTop w:val="0"/>
          <w:marBottom w:val="0"/>
          <w:divBdr>
            <w:top w:val="none" w:sz="0" w:space="0" w:color="auto"/>
            <w:left w:val="none" w:sz="0" w:space="0" w:color="auto"/>
            <w:bottom w:val="none" w:sz="0" w:space="0" w:color="auto"/>
            <w:right w:val="none" w:sz="0" w:space="0" w:color="auto"/>
          </w:divBdr>
        </w:div>
        <w:div w:id="1034381963">
          <w:blockQuote w:val="1"/>
          <w:marLeft w:val="0"/>
          <w:marRight w:val="0"/>
          <w:marTop w:val="0"/>
          <w:marBottom w:val="0"/>
          <w:divBdr>
            <w:top w:val="none" w:sz="0" w:space="0" w:color="auto"/>
            <w:left w:val="none" w:sz="0" w:space="0" w:color="auto"/>
            <w:bottom w:val="none" w:sz="0" w:space="0" w:color="auto"/>
            <w:right w:val="none" w:sz="0" w:space="0" w:color="auto"/>
          </w:divBdr>
        </w:div>
        <w:div w:id="200483010">
          <w:blockQuote w:val="1"/>
          <w:marLeft w:val="0"/>
          <w:marRight w:val="0"/>
          <w:marTop w:val="0"/>
          <w:marBottom w:val="0"/>
          <w:divBdr>
            <w:top w:val="none" w:sz="0" w:space="0" w:color="auto"/>
            <w:left w:val="none" w:sz="0" w:space="0" w:color="auto"/>
            <w:bottom w:val="none" w:sz="0" w:space="0" w:color="auto"/>
            <w:right w:val="none" w:sz="0" w:space="0" w:color="auto"/>
          </w:divBdr>
        </w:div>
        <w:div w:id="1272661074">
          <w:blockQuote w:val="1"/>
          <w:marLeft w:val="0"/>
          <w:marRight w:val="0"/>
          <w:marTop w:val="0"/>
          <w:marBottom w:val="0"/>
          <w:divBdr>
            <w:top w:val="none" w:sz="0" w:space="0" w:color="auto"/>
            <w:left w:val="none" w:sz="0" w:space="0" w:color="auto"/>
            <w:bottom w:val="none" w:sz="0" w:space="0" w:color="auto"/>
            <w:right w:val="none" w:sz="0" w:space="0" w:color="auto"/>
          </w:divBdr>
        </w:div>
        <w:div w:id="160699313">
          <w:blockQuote w:val="1"/>
          <w:marLeft w:val="0"/>
          <w:marRight w:val="0"/>
          <w:marTop w:val="0"/>
          <w:marBottom w:val="0"/>
          <w:divBdr>
            <w:top w:val="none" w:sz="0" w:space="0" w:color="auto"/>
            <w:left w:val="none" w:sz="0" w:space="0" w:color="auto"/>
            <w:bottom w:val="none" w:sz="0" w:space="0" w:color="auto"/>
            <w:right w:val="none" w:sz="0" w:space="0" w:color="auto"/>
          </w:divBdr>
        </w:div>
        <w:div w:id="99758800">
          <w:blockQuote w:val="1"/>
          <w:marLeft w:val="0"/>
          <w:marRight w:val="0"/>
          <w:marTop w:val="0"/>
          <w:marBottom w:val="0"/>
          <w:divBdr>
            <w:top w:val="none" w:sz="0" w:space="0" w:color="auto"/>
            <w:left w:val="none" w:sz="0" w:space="0" w:color="auto"/>
            <w:bottom w:val="none" w:sz="0" w:space="0" w:color="auto"/>
            <w:right w:val="none" w:sz="0" w:space="0" w:color="auto"/>
          </w:divBdr>
        </w:div>
        <w:div w:id="1614435916">
          <w:blockQuote w:val="1"/>
          <w:marLeft w:val="0"/>
          <w:marRight w:val="0"/>
          <w:marTop w:val="0"/>
          <w:marBottom w:val="0"/>
          <w:divBdr>
            <w:top w:val="none" w:sz="0" w:space="0" w:color="auto"/>
            <w:left w:val="none" w:sz="0" w:space="0" w:color="auto"/>
            <w:bottom w:val="none" w:sz="0" w:space="0" w:color="auto"/>
            <w:right w:val="none" w:sz="0" w:space="0" w:color="auto"/>
          </w:divBdr>
        </w:div>
        <w:div w:id="947351009">
          <w:blockQuote w:val="1"/>
          <w:marLeft w:val="0"/>
          <w:marRight w:val="0"/>
          <w:marTop w:val="0"/>
          <w:marBottom w:val="0"/>
          <w:divBdr>
            <w:top w:val="none" w:sz="0" w:space="0" w:color="auto"/>
            <w:left w:val="none" w:sz="0" w:space="0" w:color="auto"/>
            <w:bottom w:val="none" w:sz="0" w:space="0" w:color="auto"/>
            <w:right w:val="none" w:sz="0" w:space="0" w:color="auto"/>
          </w:divBdr>
        </w:div>
        <w:div w:id="1818183824">
          <w:blockQuote w:val="1"/>
          <w:marLeft w:val="0"/>
          <w:marRight w:val="0"/>
          <w:marTop w:val="0"/>
          <w:marBottom w:val="0"/>
          <w:divBdr>
            <w:top w:val="none" w:sz="0" w:space="0" w:color="auto"/>
            <w:left w:val="none" w:sz="0" w:space="0" w:color="auto"/>
            <w:bottom w:val="none" w:sz="0" w:space="0" w:color="auto"/>
            <w:right w:val="none" w:sz="0" w:space="0" w:color="auto"/>
          </w:divBdr>
        </w:div>
        <w:div w:id="1581940270">
          <w:blockQuote w:val="1"/>
          <w:marLeft w:val="0"/>
          <w:marRight w:val="0"/>
          <w:marTop w:val="0"/>
          <w:marBottom w:val="0"/>
          <w:divBdr>
            <w:top w:val="none" w:sz="0" w:space="0" w:color="auto"/>
            <w:left w:val="none" w:sz="0" w:space="0" w:color="auto"/>
            <w:bottom w:val="none" w:sz="0" w:space="0" w:color="auto"/>
            <w:right w:val="none" w:sz="0" w:space="0" w:color="auto"/>
          </w:divBdr>
        </w:div>
        <w:div w:id="1300649357">
          <w:blockQuote w:val="1"/>
          <w:marLeft w:val="0"/>
          <w:marRight w:val="0"/>
          <w:marTop w:val="0"/>
          <w:marBottom w:val="0"/>
          <w:divBdr>
            <w:top w:val="none" w:sz="0" w:space="0" w:color="auto"/>
            <w:left w:val="none" w:sz="0" w:space="0" w:color="auto"/>
            <w:bottom w:val="none" w:sz="0" w:space="0" w:color="auto"/>
            <w:right w:val="none" w:sz="0" w:space="0" w:color="auto"/>
          </w:divBdr>
        </w:div>
        <w:div w:id="680279049">
          <w:blockQuote w:val="1"/>
          <w:marLeft w:val="0"/>
          <w:marRight w:val="0"/>
          <w:marTop w:val="0"/>
          <w:marBottom w:val="0"/>
          <w:divBdr>
            <w:top w:val="none" w:sz="0" w:space="0" w:color="auto"/>
            <w:left w:val="none" w:sz="0" w:space="0" w:color="auto"/>
            <w:bottom w:val="none" w:sz="0" w:space="0" w:color="auto"/>
            <w:right w:val="none" w:sz="0" w:space="0" w:color="auto"/>
          </w:divBdr>
        </w:div>
        <w:div w:id="1342901176">
          <w:blockQuote w:val="1"/>
          <w:marLeft w:val="0"/>
          <w:marRight w:val="0"/>
          <w:marTop w:val="0"/>
          <w:marBottom w:val="0"/>
          <w:divBdr>
            <w:top w:val="none" w:sz="0" w:space="0" w:color="auto"/>
            <w:left w:val="none" w:sz="0" w:space="0" w:color="auto"/>
            <w:bottom w:val="none" w:sz="0" w:space="0" w:color="auto"/>
            <w:right w:val="none" w:sz="0" w:space="0" w:color="auto"/>
          </w:divBdr>
        </w:div>
        <w:div w:id="731999379">
          <w:blockQuote w:val="1"/>
          <w:marLeft w:val="0"/>
          <w:marRight w:val="0"/>
          <w:marTop w:val="0"/>
          <w:marBottom w:val="0"/>
          <w:divBdr>
            <w:top w:val="none" w:sz="0" w:space="0" w:color="auto"/>
            <w:left w:val="none" w:sz="0" w:space="0" w:color="auto"/>
            <w:bottom w:val="none" w:sz="0" w:space="0" w:color="auto"/>
            <w:right w:val="none" w:sz="0" w:space="0" w:color="auto"/>
          </w:divBdr>
        </w:div>
        <w:div w:id="1519613365">
          <w:blockQuote w:val="1"/>
          <w:marLeft w:val="0"/>
          <w:marRight w:val="0"/>
          <w:marTop w:val="0"/>
          <w:marBottom w:val="0"/>
          <w:divBdr>
            <w:top w:val="none" w:sz="0" w:space="0" w:color="auto"/>
            <w:left w:val="none" w:sz="0" w:space="0" w:color="auto"/>
            <w:bottom w:val="none" w:sz="0" w:space="0" w:color="auto"/>
            <w:right w:val="none" w:sz="0" w:space="0" w:color="auto"/>
          </w:divBdr>
        </w:div>
        <w:div w:id="1425229329">
          <w:blockQuote w:val="1"/>
          <w:marLeft w:val="0"/>
          <w:marRight w:val="0"/>
          <w:marTop w:val="0"/>
          <w:marBottom w:val="0"/>
          <w:divBdr>
            <w:top w:val="none" w:sz="0" w:space="0" w:color="auto"/>
            <w:left w:val="none" w:sz="0" w:space="0" w:color="auto"/>
            <w:bottom w:val="none" w:sz="0" w:space="0" w:color="auto"/>
            <w:right w:val="none" w:sz="0" w:space="0" w:color="auto"/>
          </w:divBdr>
        </w:div>
        <w:div w:id="210653667">
          <w:blockQuote w:val="1"/>
          <w:marLeft w:val="0"/>
          <w:marRight w:val="0"/>
          <w:marTop w:val="0"/>
          <w:marBottom w:val="0"/>
          <w:divBdr>
            <w:top w:val="none" w:sz="0" w:space="0" w:color="auto"/>
            <w:left w:val="none" w:sz="0" w:space="0" w:color="auto"/>
            <w:bottom w:val="none" w:sz="0" w:space="0" w:color="auto"/>
            <w:right w:val="none" w:sz="0" w:space="0" w:color="auto"/>
          </w:divBdr>
        </w:div>
        <w:div w:id="262344478">
          <w:blockQuote w:val="1"/>
          <w:marLeft w:val="0"/>
          <w:marRight w:val="0"/>
          <w:marTop w:val="0"/>
          <w:marBottom w:val="0"/>
          <w:divBdr>
            <w:top w:val="none" w:sz="0" w:space="0" w:color="auto"/>
            <w:left w:val="none" w:sz="0" w:space="0" w:color="auto"/>
            <w:bottom w:val="none" w:sz="0" w:space="0" w:color="auto"/>
            <w:right w:val="none" w:sz="0" w:space="0" w:color="auto"/>
          </w:divBdr>
        </w:div>
        <w:div w:id="233008663">
          <w:blockQuote w:val="1"/>
          <w:marLeft w:val="0"/>
          <w:marRight w:val="0"/>
          <w:marTop w:val="0"/>
          <w:marBottom w:val="0"/>
          <w:divBdr>
            <w:top w:val="none" w:sz="0" w:space="0" w:color="auto"/>
            <w:left w:val="none" w:sz="0" w:space="0" w:color="auto"/>
            <w:bottom w:val="none" w:sz="0" w:space="0" w:color="auto"/>
            <w:right w:val="none" w:sz="0" w:space="0" w:color="auto"/>
          </w:divBdr>
        </w:div>
        <w:div w:id="397166396">
          <w:blockQuote w:val="1"/>
          <w:marLeft w:val="0"/>
          <w:marRight w:val="0"/>
          <w:marTop w:val="0"/>
          <w:marBottom w:val="0"/>
          <w:divBdr>
            <w:top w:val="none" w:sz="0" w:space="0" w:color="auto"/>
            <w:left w:val="none" w:sz="0" w:space="0" w:color="auto"/>
            <w:bottom w:val="none" w:sz="0" w:space="0" w:color="auto"/>
            <w:right w:val="none" w:sz="0" w:space="0" w:color="auto"/>
          </w:divBdr>
        </w:div>
        <w:div w:id="2024430050">
          <w:blockQuote w:val="1"/>
          <w:marLeft w:val="0"/>
          <w:marRight w:val="0"/>
          <w:marTop w:val="0"/>
          <w:marBottom w:val="0"/>
          <w:divBdr>
            <w:top w:val="none" w:sz="0" w:space="0" w:color="auto"/>
            <w:left w:val="none" w:sz="0" w:space="0" w:color="auto"/>
            <w:bottom w:val="none" w:sz="0" w:space="0" w:color="auto"/>
            <w:right w:val="none" w:sz="0" w:space="0" w:color="auto"/>
          </w:divBdr>
        </w:div>
        <w:div w:id="1556238591">
          <w:blockQuote w:val="1"/>
          <w:marLeft w:val="0"/>
          <w:marRight w:val="0"/>
          <w:marTop w:val="0"/>
          <w:marBottom w:val="0"/>
          <w:divBdr>
            <w:top w:val="none" w:sz="0" w:space="0" w:color="auto"/>
            <w:left w:val="none" w:sz="0" w:space="0" w:color="auto"/>
            <w:bottom w:val="none" w:sz="0" w:space="0" w:color="auto"/>
            <w:right w:val="none" w:sz="0" w:space="0" w:color="auto"/>
          </w:divBdr>
        </w:div>
        <w:div w:id="1555702562">
          <w:blockQuote w:val="1"/>
          <w:marLeft w:val="0"/>
          <w:marRight w:val="0"/>
          <w:marTop w:val="0"/>
          <w:marBottom w:val="0"/>
          <w:divBdr>
            <w:top w:val="none" w:sz="0" w:space="0" w:color="auto"/>
            <w:left w:val="none" w:sz="0" w:space="0" w:color="auto"/>
            <w:bottom w:val="none" w:sz="0" w:space="0" w:color="auto"/>
            <w:right w:val="none" w:sz="0" w:space="0" w:color="auto"/>
          </w:divBdr>
        </w:div>
        <w:div w:id="1723628561">
          <w:blockQuote w:val="1"/>
          <w:marLeft w:val="0"/>
          <w:marRight w:val="0"/>
          <w:marTop w:val="0"/>
          <w:marBottom w:val="0"/>
          <w:divBdr>
            <w:top w:val="none" w:sz="0" w:space="0" w:color="auto"/>
            <w:left w:val="none" w:sz="0" w:space="0" w:color="auto"/>
            <w:bottom w:val="none" w:sz="0" w:space="0" w:color="auto"/>
            <w:right w:val="none" w:sz="0" w:space="0" w:color="auto"/>
          </w:divBdr>
        </w:div>
        <w:div w:id="1072048505">
          <w:blockQuote w:val="1"/>
          <w:marLeft w:val="0"/>
          <w:marRight w:val="0"/>
          <w:marTop w:val="0"/>
          <w:marBottom w:val="0"/>
          <w:divBdr>
            <w:top w:val="none" w:sz="0" w:space="0" w:color="auto"/>
            <w:left w:val="none" w:sz="0" w:space="0" w:color="auto"/>
            <w:bottom w:val="none" w:sz="0" w:space="0" w:color="auto"/>
            <w:right w:val="none" w:sz="0" w:space="0" w:color="auto"/>
          </w:divBdr>
        </w:div>
        <w:div w:id="345864021">
          <w:blockQuote w:val="1"/>
          <w:marLeft w:val="0"/>
          <w:marRight w:val="0"/>
          <w:marTop w:val="0"/>
          <w:marBottom w:val="0"/>
          <w:divBdr>
            <w:top w:val="none" w:sz="0" w:space="0" w:color="auto"/>
            <w:left w:val="none" w:sz="0" w:space="0" w:color="auto"/>
            <w:bottom w:val="none" w:sz="0" w:space="0" w:color="auto"/>
            <w:right w:val="none" w:sz="0" w:space="0" w:color="auto"/>
          </w:divBdr>
        </w:div>
        <w:div w:id="896665141">
          <w:blockQuote w:val="1"/>
          <w:marLeft w:val="0"/>
          <w:marRight w:val="0"/>
          <w:marTop w:val="0"/>
          <w:marBottom w:val="0"/>
          <w:divBdr>
            <w:top w:val="none" w:sz="0" w:space="0" w:color="auto"/>
            <w:left w:val="none" w:sz="0" w:space="0" w:color="auto"/>
            <w:bottom w:val="none" w:sz="0" w:space="0" w:color="auto"/>
            <w:right w:val="none" w:sz="0" w:space="0" w:color="auto"/>
          </w:divBdr>
        </w:div>
        <w:div w:id="437677380">
          <w:blockQuote w:val="1"/>
          <w:marLeft w:val="0"/>
          <w:marRight w:val="0"/>
          <w:marTop w:val="0"/>
          <w:marBottom w:val="0"/>
          <w:divBdr>
            <w:top w:val="none" w:sz="0" w:space="0" w:color="auto"/>
            <w:left w:val="none" w:sz="0" w:space="0" w:color="auto"/>
            <w:bottom w:val="none" w:sz="0" w:space="0" w:color="auto"/>
            <w:right w:val="none" w:sz="0" w:space="0" w:color="auto"/>
          </w:divBdr>
        </w:div>
        <w:div w:id="81731104">
          <w:blockQuote w:val="1"/>
          <w:marLeft w:val="0"/>
          <w:marRight w:val="0"/>
          <w:marTop w:val="0"/>
          <w:marBottom w:val="0"/>
          <w:divBdr>
            <w:top w:val="none" w:sz="0" w:space="0" w:color="auto"/>
            <w:left w:val="none" w:sz="0" w:space="0" w:color="auto"/>
            <w:bottom w:val="none" w:sz="0" w:space="0" w:color="auto"/>
            <w:right w:val="none" w:sz="0" w:space="0" w:color="auto"/>
          </w:divBdr>
        </w:div>
        <w:div w:id="1113861050">
          <w:blockQuote w:val="1"/>
          <w:marLeft w:val="0"/>
          <w:marRight w:val="0"/>
          <w:marTop w:val="0"/>
          <w:marBottom w:val="0"/>
          <w:divBdr>
            <w:top w:val="none" w:sz="0" w:space="0" w:color="auto"/>
            <w:left w:val="none" w:sz="0" w:space="0" w:color="auto"/>
            <w:bottom w:val="none" w:sz="0" w:space="0" w:color="auto"/>
            <w:right w:val="none" w:sz="0" w:space="0" w:color="auto"/>
          </w:divBdr>
        </w:div>
        <w:div w:id="171259562">
          <w:blockQuote w:val="1"/>
          <w:marLeft w:val="0"/>
          <w:marRight w:val="0"/>
          <w:marTop w:val="0"/>
          <w:marBottom w:val="0"/>
          <w:divBdr>
            <w:top w:val="none" w:sz="0" w:space="0" w:color="auto"/>
            <w:left w:val="none" w:sz="0" w:space="0" w:color="auto"/>
            <w:bottom w:val="none" w:sz="0" w:space="0" w:color="auto"/>
            <w:right w:val="none" w:sz="0" w:space="0" w:color="auto"/>
          </w:divBdr>
        </w:div>
        <w:div w:id="1102916052">
          <w:blockQuote w:val="1"/>
          <w:marLeft w:val="0"/>
          <w:marRight w:val="0"/>
          <w:marTop w:val="0"/>
          <w:marBottom w:val="0"/>
          <w:divBdr>
            <w:top w:val="none" w:sz="0" w:space="0" w:color="auto"/>
            <w:left w:val="none" w:sz="0" w:space="0" w:color="auto"/>
            <w:bottom w:val="none" w:sz="0" w:space="0" w:color="auto"/>
            <w:right w:val="none" w:sz="0" w:space="0" w:color="auto"/>
          </w:divBdr>
        </w:div>
        <w:div w:id="890850585">
          <w:blockQuote w:val="1"/>
          <w:marLeft w:val="0"/>
          <w:marRight w:val="0"/>
          <w:marTop w:val="0"/>
          <w:marBottom w:val="0"/>
          <w:divBdr>
            <w:top w:val="none" w:sz="0" w:space="0" w:color="auto"/>
            <w:left w:val="none" w:sz="0" w:space="0" w:color="auto"/>
            <w:bottom w:val="none" w:sz="0" w:space="0" w:color="auto"/>
            <w:right w:val="none" w:sz="0" w:space="0" w:color="auto"/>
          </w:divBdr>
        </w:div>
        <w:div w:id="1464692426">
          <w:blockQuote w:val="1"/>
          <w:marLeft w:val="0"/>
          <w:marRight w:val="0"/>
          <w:marTop w:val="0"/>
          <w:marBottom w:val="0"/>
          <w:divBdr>
            <w:top w:val="none" w:sz="0" w:space="0" w:color="auto"/>
            <w:left w:val="none" w:sz="0" w:space="0" w:color="auto"/>
            <w:bottom w:val="none" w:sz="0" w:space="0" w:color="auto"/>
            <w:right w:val="none" w:sz="0" w:space="0" w:color="auto"/>
          </w:divBdr>
        </w:div>
        <w:div w:id="1769807254">
          <w:blockQuote w:val="1"/>
          <w:marLeft w:val="0"/>
          <w:marRight w:val="0"/>
          <w:marTop w:val="0"/>
          <w:marBottom w:val="0"/>
          <w:divBdr>
            <w:top w:val="none" w:sz="0" w:space="0" w:color="auto"/>
            <w:left w:val="none" w:sz="0" w:space="0" w:color="auto"/>
            <w:bottom w:val="none" w:sz="0" w:space="0" w:color="auto"/>
            <w:right w:val="none" w:sz="0" w:space="0" w:color="auto"/>
          </w:divBdr>
        </w:div>
        <w:div w:id="542908597">
          <w:blockQuote w:val="1"/>
          <w:marLeft w:val="0"/>
          <w:marRight w:val="0"/>
          <w:marTop w:val="0"/>
          <w:marBottom w:val="0"/>
          <w:divBdr>
            <w:top w:val="none" w:sz="0" w:space="0" w:color="auto"/>
            <w:left w:val="none" w:sz="0" w:space="0" w:color="auto"/>
            <w:bottom w:val="none" w:sz="0" w:space="0" w:color="auto"/>
            <w:right w:val="none" w:sz="0" w:space="0" w:color="auto"/>
          </w:divBdr>
        </w:div>
        <w:div w:id="1446004469">
          <w:blockQuote w:val="1"/>
          <w:marLeft w:val="0"/>
          <w:marRight w:val="0"/>
          <w:marTop w:val="0"/>
          <w:marBottom w:val="0"/>
          <w:divBdr>
            <w:top w:val="none" w:sz="0" w:space="0" w:color="auto"/>
            <w:left w:val="none" w:sz="0" w:space="0" w:color="auto"/>
            <w:bottom w:val="none" w:sz="0" w:space="0" w:color="auto"/>
            <w:right w:val="none" w:sz="0" w:space="0" w:color="auto"/>
          </w:divBdr>
        </w:div>
        <w:div w:id="1006253605">
          <w:blockQuote w:val="1"/>
          <w:marLeft w:val="0"/>
          <w:marRight w:val="0"/>
          <w:marTop w:val="0"/>
          <w:marBottom w:val="0"/>
          <w:divBdr>
            <w:top w:val="none" w:sz="0" w:space="0" w:color="auto"/>
            <w:left w:val="none" w:sz="0" w:space="0" w:color="auto"/>
            <w:bottom w:val="none" w:sz="0" w:space="0" w:color="auto"/>
            <w:right w:val="none" w:sz="0" w:space="0" w:color="auto"/>
          </w:divBdr>
        </w:div>
        <w:div w:id="1007631926">
          <w:blockQuote w:val="1"/>
          <w:marLeft w:val="0"/>
          <w:marRight w:val="0"/>
          <w:marTop w:val="0"/>
          <w:marBottom w:val="0"/>
          <w:divBdr>
            <w:top w:val="none" w:sz="0" w:space="0" w:color="auto"/>
            <w:left w:val="none" w:sz="0" w:space="0" w:color="auto"/>
            <w:bottom w:val="none" w:sz="0" w:space="0" w:color="auto"/>
            <w:right w:val="none" w:sz="0" w:space="0" w:color="auto"/>
          </w:divBdr>
        </w:div>
        <w:div w:id="1172717429">
          <w:blockQuote w:val="1"/>
          <w:marLeft w:val="0"/>
          <w:marRight w:val="0"/>
          <w:marTop w:val="0"/>
          <w:marBottom w:val="0"/>
          <w:divBdr>
            <w:top w:val="none" w:sz="0" w:space="0" w:color="auto"/>
            <w:left w:val="none" w:sz="0" w:space="0" w:color="auto"/>
            <w:bottom w:val="none" w:sz="0" w:space="0" w:color="auto"/>
            <w:right w:val="none" w:sz="0" w:space="0" w:color="auto"/>
          </w:divBdr>
        </w:div>
        <w:div w:id="1960526581">
          <w:blockQuote w:val="1"/>
          <w:marLeft w:val="0"/>
          <w:marRight w:val="0"/>
          <w:marTop w:val="0"/>
          <w:marBottom w:val="0"/>
          <w:divBdr>
            <w:top w:val="none" w:sz="0" w:space="0" w:color="auto"/>
            <w:left w:val="none" w:sz="0" w:space="0" w:color="auto"/>
            <w:bottom w:val="none" w:sz="0" w:space="0" w:color="auto"/>
            <w:right w:val="none" w:sz="0" w:space="0" w:color="auto"/>
          </w:divBdr>
        </w:div>
        <w:div w:id="1087726528">
          <w:blockQuote w:val="1"/>
          <w:marLeft w:val="0"/>
          <w:marRight w:val="0"/>
          <w:marTop w:val="0"/>
          <w:marBottom w:val="0"/>
          <w:divBdr>
            <w:top w:val="none" w:sz="0" w:space="0" w:color="auto"/>
            <w:left w:val="none" w:sz="0" w:space="0" w:color="auto"/>
            <w:bottom w:val="none" w:sz="0" w:space="0" w:color="auto"/>
            <w:right w:val="none" w:sz="0" w:space="0" w:color="auto"/>
          </w:divBdr>
        </w:div>
        <w:div w:id="1845125456">
          <w:blockQuote w:val="1"/>
          <w:marLeft w:val="0"/>
          <w:marRight w:val="0"/>
          <w:marTop w:val="0"/>
          <w:marBottom w:val="0"/>
          <w:divBdr>
            <w:top w:val="none" w:sz="0" w:space="0" w:color="auto"/>
            <w:left w:val="none" w:sz="0" w:space="0" w:color="auto"/>
            <w:bottom w:val="none" w:sz="0" w:space="0" w:color="auto"/>
            <w:right w:val="none" w:sz="0" w:space="0" w:color="auto"/>
          </w:divBdr>
        </w:div>
        <w:div w:id="1388070650">
          <w:blockQuote w:val="1"/>
          <w:marLeft w:val="0"/>
          <w:marRight w:val="0"/>
          <w:marTop w:val="0"/>
          <w:marBottom w:val="0"/>
          <w:divBdr>
            <w:top w:val="none" w:sz="0" w:space="0" w:color="auto"/>
            <w:left w:val="none" w:sz="0" w:space="0" w:color="auto"/>
            <w:bottom w:val="none" w:sz="0" w:space="0" w:color="auto"/>
            <w:right w:val="none" w:sz="0" w:space="0" w:color="auto"/>
          </w:divBdr>
        </w:div>
        <w:div w:id="210964669">
          <w:blockQuote w:val="1"/>
          <w:marLeft w:val="0"/>
          <w:marRight w:val="0"/>
          <w:marTop w:val="0"/>
          <w:marBottom w:val="0"/>
          <w:divBdr>
            <w:top w:val="none" w:sz="0" w:space="0" w:color="auto"/>
            <w:left w:val="none" w:sz="0" w:space="0" w:color="auto"/>
            <w:bottom w:val="none" w:sz="0" w:space="0" w:color="auto"/>
            <w:right w:val="none" w:sz="0" w:space="0" w:color="auto"/>
          </w:divBdr>
        </w:div>
        <w:div w:id="780077723">
          <w:blockQuote w:val="1"/>
          <w:marLeft w:val="0"/>
          <w:marRight w:val="0"/>
          <w:marTop w:val="0"/>
          <w:marBottom w:val="0"/>
          <w:divBdr>
            <w:top w:val="none" w:sz="0" w:space="0" w:color="auto"/>
            <w:left w:val="none" w:sz="0" w:space="0" w:color="auto"/>
            <w:bottom w:val="none" w:sz="0" w:space="0" w:color="auto"/>
            <w:right w:val="none" w:sz="0" w:space="0" w:color="auto"/>
          </w:divBdr>
        </w:div>
        <w:div w:id="1771588594">
          <w:blockQuote w:val="1"/>
          <w:marLeft w:val="0"/>
          <w:marRight w:val="0"/>
          <w:marTop w:val="0"/>
          <w:marBottom w:val="0"/>
          <w:divBdr>
            <w:top w:val="none" w:sz="0" w:space="0" w:color="auto"/>
            <w:left w:val="none" w:sz="0" w:space="0" w:color="auto"/>
            <w:bottom w:val="none" w:sz="0" w:space="0" w:color="auto"/>
            <w:right w:val="none" w:sz="0" w:space="0" w:color="auto"/>
          </w:divBdr>
        </w:div>
        <w:div w:id="618949437">
          <w:blockQuote w:val="1"/>
          <w:marLeft w:val="0"/>
          <w:marRight w:val="0"/>
          <w:marTop w:val="0"/>
          <w:marBottom w:val="0"/>
          <w:divBdr>
            <w:top w:val="none" w:sz="0" w:space="0" w:color="auto"/>
            <w:left w:val="none" w:sz="0" w:space="0" w:color="auto"/>
            <w:bottom w:val="none" w:sz="0" w:space="0" w:color="auto"/>
            <w:right w:val="none" w:sz="0" w:space="0" w:color="auto"/>
          </w:divBdr>
        </w:div>
        <w:div w:id="920064025">
          <w:blockQuote w:val="1"/>
          <w:marLeft w:val="0"/>
          <w:marRight w:val="0"/>
          <w:marTop w:val="0"/>
          <w:marBottom w:val="0"/>
          <w:divBdr>
            <w:top w:val="none" w:sz="0" w:space="0" w:color="auto"/>
            <w:left w:val="none" w:sz="0" w:space="0" w:color="auto"/>
            <w:bottom w:val="none" w:sz="0" w:space="0" w:color="auto"/>
            <w:right w:val="none" w:sz="0" w:space="0" w:color="auto"/>
          </w:divBdr>
        </w:div>
        <w:div w:id="430516637">
          <w:blockQuote w:val="1"/>
          <w:marLeft w:val="0"/>
          <w:marRight w:val="0"/>
          <w:marTop w:val="0"/>
          <w:marBottom w:val="0"/>
          <w:divBdr>
            <w:top w:val="none" w:sz="0" w:space="0" w:color="auto"/>
            <w:left w:val="none" w:sz="0" w:space="0" w:color="auto"/>
            <w:bottom w:val="none" w:sz="0" w:space="0" w:color="auto"/>
            <w:right w:val="none" w:sz="0" w:space="0" w:color="auto"/>
          </w:divBdr>
        </w:div>
        <w:div w:id="307396213">
          <w:blockQuote w:val="1"/>
          <w:marLeft w:val="0"/>
          <w:marRight w:val="0"/>
          <w:marTop w:val="0"/>
          <w:marBottom w:val="0"/>
          <w:divBdr>
            <w:top w:val="none" w:sz="0" w:space="0" w:color="auto"/>
            <w:left w:val="none" w:sz="0" w:space="0" w:color="auto"/>
            <w:bottom w:val="none" w:sz="0" w:space="0" w:color="auto"/>
            <w:right w:val="none" w:sz="0" w:space="0" w:color="auto"/>
          </w:divBdr>
        </w:div>
        <w:div w:id="2139376843">
          <w:blockQuote w:val="1"/>
          <w:marLeft w:val="0"/>
          <w:marRight w:val="0"/>
          <w:marTop w:val="0"/>
          <w:marBottom w:val="0"/>
          <w:divBdr>
            <w:top w:val="none" w:sz="0" w:space="0" w:color="auto"/>
            <w:left w:val="none" w:sz="0" w:space="0" w:color="auto"/>
            <w:bottom w:val="none" w:sz="0" w:space="0" w:color="auto"/>
            <w:right w:val="none" w:sz="0" w:space="0" w:color="auto"/>
          </w:divBdr>
        </w:div>
        <w:div w:id="749354535">
          <w:blockQuote w:val="1"/>
          <w:marLeft w:val="0"/>
          <w:marRight w:val="0"/>
          <w:marTop w:val="0"/>
          <w:marBottom w:val="0"/>
          <w:divBdr>
            <w:top w:val="none" w:sz="0" w:space="0" w:color="auto"/>
            <w:left w:val="none" w:sz="0" w:space="0" w:color="auto"/>
            <w:bottom w:val="none" w:sz="0" w:space="0" w:color="auto"/>
            <w:right w:val="none" w:sz="0" w:space="0" w:color="auto"/>
          </w:divBdr>
        </w:div>
        <w:div w:id="1846167013">
          <w:blockQuote w:val="1"/>
          <w:marLeft w:val="0"/>
          <w:marRight w:val="0"/>
          <w:marTop w:val="0"/>
          <w:marBottom w:val="0"/>
          <w:divBdr>
            <w:top w:val="none" w:sz="0" w:space="0" w:color="auto"/>
            <w:left w:val="none" w:sz="0" w:space="0" w:color="auto"/>
            <w:bottom w:val="none" w:sz="0" w:space="0" w:color="auto"/>
            <w:right w:val="none" w:sz="0" w:space="0" w:color="auto"/>
          </w:divBdr>
        </w:div>
        <w:div w:id="1951476387">
          <w:blockQuote w:val="1"/>
          <w:marLeft w:val="0"/>
          <w:marRight w:val="0"/>
          <w:marTop w:val="0"/>
          <w:marBottom w:val="0"/>
          <w:divBdr>
            <w:top w:val="none" w:sz="0" w:space="0" w:color="auto"/>
            <w:left w:val="none" w:sz="0" w:space="0" w:color="auto"/>
            <w:bottom w:val="none" w:sz="0" w:space="0" w:color="auto"/>
            <w:right w:val="none" w:sz="0" w:space="0" w:color="auto"/>
          </w:divBdr>
        </w:div>
        <w:div w:id="1095128416">
          <w:blockQuote w:val="1"/>
          <w:marLeft w:val="0"/>
          <w:marRight w:val="0"/>
          <w:marTop w:val="0"/>
          <w:marBottom w:val="0"/>
          <w:divBdr>
            <w:top w:val="none" w:sz="0" w:space="0" w:color="auto"/>
            <w:left w:val="none" w:sz="0" w:space="0" w:color="auto"/>
            <w:bottom w:val="none" w:sz="0" w:space="0" w:color="auto"/>
            <w:right w:val="none" w:sz="0" w:space="0" w:color="auto"/>
          </w:divBdr>
        </w:div>
        <w:div w:id="1862208337">
          <w:blockQuote w:val="1"/>
          <w:marLeft w:val="0"/>
          <w:marRight w:val="0"/>
          <w:marTop w:val="0"/>
          <w:marBottom w:val="0"/>
          <w:divBdr>
            <w:top w:val="none" w:sz="0" w:space="0" w:color="auto"/>
            <w:left w:val="none" w:sz="0" w:space="0" w:color="auto"/>
            <w:bottom w:val="none" w:sz="0" w:space="0" w:color="auto"/>
            <w:right w:val="none" w:sz="0" w:space="0" w:color="auto"/>
          </w:divBdr>
        </w:div>
        <w:div w:id="758210937">
          <w:blockQuote w:val="1"/>
          <w:marLeft w:val="0"/>
          <w:marRight w:val="0"/>
          <w:marTop w:val="0"/>
          <w:marBottom w:val="0"/>
          <w:divBdr>
            <w:top w:val="none" w:sz="0" w:space="0" w:color="auto"/>
            <w:left w:val="none" w:sz="0" w:space="0" w:color="auto"/>
            <w:bottom w:val="none" w:sz="0" w:space="0" w:color="auto"/>
            <w:right w:val="none" w:sz="0" w:space="0" w:color="auto"/>
          </w:divBdr>
        </w:div>
        <w:div w:id="1927573526">
          <w:blockQuote w:val="1"/>
          <w:marLeft w:val="0"/>
          <w:marRight w:val="0"/>
          <w:marTop w:val="0"/>
          <w:marBottom w:val="0"/>
          <w:divBdr>
            <w:top w:val="none" w:sz="0" w:space="0" w:color="auto"/>
            <w:left w:val="none" w:sz="0" w:space="0" w:color="auto"/>
            <w:bottom w:val="none" w:sz="0" w:space="0" w:color="auto"/>
            <w:right w:val="none" w:sz="0" w:space="0" w:color="auto"/>
          </w:divBdr>
        </w:div>
        <w:div w:id="861210226">
          <w:blockQuote w:val="1"/>
          <w:marLeft w:val="0"/>
          <w:marRight w:val="0"/>
          <w:marTop w:val="0"/>
          <w:marBottom w:val="0"/>
          <w:divBdr>
            <w:top w:val="none" w:sz="0" w:space="0" w:color="auto"/>
            <w:left w:val="none" w:sz="0" w:space="0" w:color="auto"/>
            <w:bottom w:val="none" w:sz="0" w:space="0" w:color="auto"/>
            <w:right w:val="none" w:sz="0" w:space="0" w:color="auto"/>
          </w:divBdr>
        </w:div>
        <w:div w:id="1055355724">
          <w:blockQuote w:val="1"/>
          <w:marLeft w:val="0"/>
          <w:marRight w:val="0"/>
          <w:marTop w:val="0"/>
          <w:marBottom w:val="0"/>
          <w:divBdr>
            <w:top w:val="none" w:sz="0" w:space="0" w:color="auto"/>
            <w:left w:val="none" w:sz="0" w:space="0" w:color="auto"/>
            <w:bottom w:val="none" w:sz="0" w:space="0" w:color="auto"/>
            <w:right w:val="none" w:sz="0" w:space="0" w:color="auto"/>
          </w:divBdr>
        </w:div>
        <w:div w:id="1442644127">
          <w:blockQuote w:val="1"/>
          <w:marLeft w:val="0"/>
          <w:marRight w:val="0"/>
          <w:marTop w:val="0"/>
          <w:marBottom w:val="0"/>
          <w:divBdr>
            <w:top w:val="none" w:sz="0" w:space="0" w:color="auto"/>
            <w:left w:val="none" w:sz="0" w:space="0" w:color="auto"/>
            <w:bottom w:val="none" w:sz="0" w:space="0" w:color="auto"/>
            <w:right w:val="none" w:sz="0" w:space="0" w:color="auto"/>
          </w:divBdr>
        </w:div>
        <w:div w:id="1619680375">
          <w:blockQuote w:val="1"/>
          <w:marLeft w:val="0"/>
          <w:marRight w:val="0"/>
          <w:marTop w:val="0"/>
          <w:marBottom w:val="0"/>
          <w:divBdr>
            <w:top w:val="none" w:sz="0" w:space="0" w:color="auto"/>
            <w:left w:val="none" w:sz="0" w:space="0" w:color="auto"/>
            <w:bottom w:val="none" w:sz="0" w:space="0" w:color="auto"/>
            <w:right w:val="none" w:sz="0" w:space="0" w:color="auto"/>
          </w:divBdr>
        </w:div>
        <w:div w:id="2009940097">
          <w:blockQuote w:val="1"/>
          <w:marLeft w:val="0"/>
          <w:marRight w:val="0"/>
          <w:marTop w:val="0"/>
          <w:marBottom w:val="0"/>
          <w:divBdr>
            <w:top w:val="none" w:sz="0" w:space="0" w:color="auto"/>
            <w:left w:val="none" w:sz="0" w:space="0" w:color="auto"/>
            <w:bottom w:val="none" w:sz="0" w:space="0" w:color="auto"/>
            <w:right w:val="none" w:sz="0" w:space="0" w:color="auto"/>
          </w:divBdr>
        </w:div>
        <w:div w:id="789200304">
          <w:blockQuote w:val="1"/>
          <w:marLeft w:val="0"/>
          <w:marRight w:val="0"/>
          <w:marTop w:val="0"/>
          <w:marBottom w:val="0"/>
          <w:divBdr>
            <w:top w:val="none" w:sz="0" w:space="0" w:color="auto"/>
            <w:left w:val="none" w:sz="0" w:space="0" w:color="auto"/>
            <w:bottom w:val="none" w:sz="0" w:space="0" w:color="auto"/>
            <w:right w:val="none" w:sz="0" w:space="0" w:color="auto"/>
          </w:divBdr>
        </w:div>
        <w:div w:id="292176969">
          <w:blockQuote w:val="1"/>
          <w:marLeft w:val="0"/>
          <w:marRight w:val="0"/>
          <w:marTop w:val="0"/>
          <w:marBottom w:val="0"/>
          <w:divBdr>
            <w:top w:val="none" w:sz="0" w:space="0" w:color="auto"/>
            <w:left w:val="none" w:sz="0" w:space="0" w:color="auto"/>
            <w:bottom w:val="none" w:sz="0" w:space="0" w:color="auto"/>
            <w:right w:val="none" w:sz="0" w:space="0" w:color="auto"/>
          </w:divBdr>
        </w:div>
        <w:div w:id="1268002766">
          <w:blockQuote w:val="1"/>
          <w:marLeft w:val="0"/>
          <w:marRight w:val="0"/>
          <w:marTop w:val="0"/>
          <w:marBottom w:val="0"/>
          <w:divBdr>
            <w:top w:val="none" w:sz="0" w:space="0" w:color="auto"/>
            <w:left w:val="none" w:sz="0" w:space="0" w:color="auto"/>
            <w:bottom w:val="none" w:sz="0" w:space="0" w:color="auto"/>
            <w:right w:val="none" w:sz="0" w:space="0" w:color="auto"/>
          </w:divBdr>
        </w:div>
        <w:div w:id="2108886286">
          <w:blockQuote w:val="1"/>
          <w:marLeft w:val="0"/>
          <w:marRight w:val="0"/>
          <w:marTop w:val="0"/>
          <w:marBottom w:val="0"/>
          <w:divBdr>
            <w:top w:val="none" w:sz="0" w:space="0" w:color="auto"/>
            <w:left w:val="none" w:sz="0" w:space="0" w:color="auto"/>
            <w:bottom w:val="none" w:sz="0" w:space="0" w:color="auto"/>
            <w:right w:val="none" w:sz="0" w:space="0" w:color="auto"/>
          </w:divBdr>
        </w:div>
        <w:div w:id="1254512687">
          <w:blockQuote w:val="1"/>
          <w:marLeft w:val="0"/>
          <w:marRight w:val="0"/>
          <w:marTop w:val="0"/>
          <w:marBottom w:val="0"/>
          <w:divBdr>
            <w:top w:val="none" w:sz="0" w:space="0" w:color="auto"/>
            <w:left w:val="none" w:sz="0" w:space="0" w:color="auto"/>
            <w:bottom w:val="none" w:sz="0" w:space="0" w:color="auto"/>
            <w:right w:val="none" w:sz="0" w:space="0" w:color="auto"/>
          </w:divBdr>
        </w:div>
        <w:div w:id="550389639">
          <w:blockQuote w:val="1"/>
          <w:marLeft w:val="0"/>
          <w:marRight w:val="0"/>
          <w:marTop w:val="0"/>
          <w:marBottom w:val="0"/>
          <w:divBdr>
            <w:top w:val="none" w:sz="0" w:space="0" w:color="auto"/>
            <w:left w:val="none" w:sz="0" w:space="0" w:color="auto"/>
            <w:bottom w:val="none" w:sz="0" w:space="0" w:color="auto"/>
            <w:right w:val="none" w:sz="0" w:space="0" w:color="auto"/>
          </w:divBdr>
        </w:div>
        <w:div w:id="733239572">
          <w:blockQuote w:val="1"/>
          <w:marLeft w:val="0"/>
          <w:marRight w:val="0"/>
          <w:marTop w:val="0"/>
          <w:marBottom w:val="0"/>
          <w:divBdr>
            <w:top w:val="none" w:sz="0" w:space="0" w:color="auto"/>
            <w:left w:val="none" w:sz="0" w:space="0" w:color="auto"/>
            <w:bottom w:val="none" w:sz="0" w:space="0" w:color="auto"/>
            <w:right w:val="none" w:sz="0" w:space="0" w:color="auto"/>
          </w:divBdr>
        </w:div>
        <w:div w:id="116684008">
          <w:blockQuote w:val="1"/>
          <w:marLeft w:val="0"/>
          <w:marRight w:val="0"/>
          <w:marTop w:val="0"/>
          <w:marBottom w:val="0"/>
          <w:divBdr>
            <w:top w:val="none" w:sz="0" w:space="0" w:color="auto"/>
            <w:left w:val="none" w:sz="0" w:space="0" w:color="auto"/>
            <w:bottom w:val="none" w:sz="0" w:space="0" w:color="auto"/>
            <w:right w:val="none" w:sz="0" w:space="0" w:color="auto"/>
          </w:divBdr>
        </w:div>
        <w:div w:id="468280062">
          <w:blockQuote w:val="1"/>
          <w:marLeft w:val="0"/>
          <w:marRight w:val="0"/>
          <w:marTop w:val="0"/>
          <w:marBottom w:val="0"/>
          <w:divBdr>
            <w:top w:val="none" w:sz="0" w:space="0" w:color="auto"/>
            <w:left w:val="none" w:sz="0" w:space="0" w:color="auto"/>
            <w:bottom w:val="none" w:sz="0" w:space="0" w:color="auto"/>
            <w:right w:val="none" w:sz="0" w:space="0" w:color="auto"/>
          </w:divBdr>
        </w:div>
        <w:div w:id="1167788821">
          <w:blockQuote w:val="1"/>
          <w:marLeft w:val="0"/>
          <w:marRight w:val="0"/>
          <w:marTop w:val="0"/>
          <w:marBottom w:val="0"/>
          <w:divBdr>
            <w:top w:val="none" w:sz="0" w:space="0" w:color="auto"/>
            <w:left w:val="none" w:sz="0" w:space="0" w:color="auto"/>
            <w:bottom w:val="none" w:sz="0" w:space="0" w:color="auto"/>
            <w:right w:val="none" w:sz="0" w:space="0" w:color="auto"/>
          </w:divBdr>
        </w:div>
        <w:div w:id="948662737">
          <w:blockQuote w:val="1"/>
          <w:marLeft w:val="0"/>
          <w:marRight w:val="0"/>
          <w:marTop w:val="0"/>
          <w:marBottom w:val="0"/>
          <w:divBdr>
            <w:top w:val="none" w:sz="0" w:space="0" w:color="auto"/>
            <w:left w:val="none" w:sz="0" w:space="0" w:color="auto"/>
            <w:bottom w:val="none" w:sz="0" w:space="0" w:color="auto"/>
            <w:right w:val="none" w:sz="0" w:space="0" w:color="auto"/>
          </w:divBdr>
        </w:div>
        <w:div w:id="2033189094">
          <w:blockQuote w:val="1"/>
          <w:marLeft w:val="0"/>
          <w:marRight w:val="0"/>
          <w:marTop w:val="0"/>
          <w:marBottom w:val="0"/>
          <w:divBdr>
            <w:top w:val="none" w:sz="0" w:space="0" w:color="auto"/>
            <w:left w:val="none" w:sz="0" w:space="0" w:color="auto"/>
            <w:bottom w:val="none" w:sz="0" w:space="0" w:color="auto"/>
            <w:right w:val="none" w:sz="0" w:space="0" w:color="auto"/>
          </w:divBdr>
        </w:div>
        <w:div w:id="1839617364">
          <w:blockQuote w:val="1"/>
          <w:marLeft w:val="0"/>
          <w:marRight w:val="0"/>
          <w:marTop w:val="0"/>
          <w:marBottom w:val="0"/>
          <w:divBdr>
            <w:top w:val="none" w:sz="0" w:space="0" w:color="auto"/>
            <w:left w:val="none" w:sz="0" w:space="0" w:color="auto"/>
            <w:bottom w:val="none" w:sz="0" w:space="0" w:color="auto"/>
            <w:right w:val="none" w:sz="0" w:space="0" w:color="auto"/>
          </w:divBdr>
        </w:div>
        <w:div w:id="524683957">
          <w:blockQuote w:val="1"/>
          <w:marLeft w:val="0"/>
          <w:marRight w:val="0"/>
          <w:marTop w:val="0"/>
          <w:marBottom w:val="0"/>
          <w:divBdr>
            <w:top w:val="none" w:sz="0" w:space="0" w:color="auto"/>
            <w:left w:val="none" w:sz="0" w:space="0" w:color="auto"/>
            <w:bottom w:val="none" w:sz="0" w:space="0" w:color="auto"/>
            <w:right w:val="none" w:sz="0" w:space="0" w:color="auto"/>
          </w:divBdr>
        </w:div>
        <w:div w:id="1122840803">
          <w:blockQuote w:val="1"/>
          <w:marLeft w:val="0"/>
          <w:marRight w:val="0"/>
          <w:marTop w:val="0"/>
          <w:marBottom w:val="0"/>
          <w:divBdr>
            <w:top w:val="none" w:sz="0" w:space="0" w:color="auto"/>
            <w:left w:val="none" w:sz="0" w:space="0" w:color="auto"/>
            <w:bottom w:val="none" w:sz="0" w:space="0" w:color="auto"/>
            <w:right w:val="none" w:sz="0" w:space="0" w:color="auto"/>
          </w:divBdr>
        </w:div>
        <w:div w:id="2094890262">
          <w:blockQuote w:val="1"/>
          <w:marLeft w:val="0"/>
          <w:marRight w:val="0"/>
          <w:marTop w:val="0"/>
          <w:marBottom w:val="0"/>
          <w:divBdr>
            <w:top w:val="none" w:sz="0" w:space="0" w:color="auto"/>
            <w:left w:val="none" w:sz="0" w:space="0" w:color="auto"/>
            <w:bottom w:val="none" w:sz="0" w:space="0" w:color="auto"/>
            <w:right w:val="none" w:sz="0" w:space="0" w:color="auto"/>
          </w:divBdr>
        </w:div>
        <w:div w:id="1814060772">
          <w:blockQuote w:val="1"/>
          <w:marLeft w:val="0"/>
          <w:marRight w:val="0"/>
          <w:marTop w:val="0"/>
          <w:marBottom w:val="0"/>
          <w:divBdr>
            <w:top w:val="none" w:sz="0" w:space="0" w:color="auto"/>
            <w:left w:val="none" w:sz="0" w:space="0" w:color="auto"/>
            <w:bottom w:val="none" w:sz="0" w:space="0" w:color="auto"/>
            <w:right w:val="none" w:sz="0" w:space="0" w:color="auto"/>
          </w:divBdr>
        </w:div>
        <w:div w:id="1953852998">
          <w:blockQuote w:val="1"/>
          <w:marLeft w:val="0"/>
          <w:marRight w:val="0"/>
          <w:marTop w:val="0"/>
          <w:marBottom w:val="0"/>
          <w:divBdr>
            <w:top w:val="none" w:sz="0" w:space="0" w:color="auto"/>
            <w:left w:val="none" w:sz="0" w:space="0" w:color="auto"/>
            <w:bottom w:val="none" w:sz="0" w:space="0" w:color="auto"/>
            <w:right w:val="none" w:sz="0" w:space="0" w:color="auto"/>
          </w:divBdr>
        </w:div>
        <w:div w:id="297761692">
          <w:blockQuote w:val="1"/>
          <w:marLeft w:val="0"/>
          <w:marRight w:val="0"/>
          <w:marTop w:val="0"/>
          <w:marBottom w:val="0"/>
          <w:divBdr>
            <w:top w:val="none" w:sz="0" w:space="0" w:color="auto"/>
            <w:left w:val="none" w:sz="0" w:space="0" w:color="auto"/>
            <w:bottom w:val="none" w:sz="0" w:space="0" w:color="auto"/>
            <w:right w:val="none" w:sz="0" w:space="0" w:color="auto"/>
          </w:divBdr>
        </w:div>
        <w:div w:id="1214536626">
          <w:blockQuote w:val="1"/>
          <w:marLeft w:val="0"/>
          <w:marRight w:val="0"/>
          <w:marTop w:val="0"/>
          <w:marBottom w:val="0"/>
          <w:divBdr>
            <w:top w:val="none" w:sz="0" w:space="0" w:color="auto"/>
            <w:left w:val="none" w:sz="0" w:space="0" w:color="auto"/>
            <w:bottom w:val="none" w:sz="0" w:space="0" w:color="auto"/>
            <w:right w:val="none" w:sz="0" w:space="0" w:color="auto"/>
          </w:divBdr>
        </w:div>
        <w:div w:id="1795900621">
          <w:blockQuote w:val="1"/>
          <w:marLeft w:val="0"/>
          <w:marRight w:val="0"/>
          <w:marTop w:val="0"/>
          <w:marBottom w:val="0"/>
          <w:divBdr>
            <w:top w:val="none" w:sz="0" w:space="0" w:color="auto"/>
            <w:left w:val="none" w:sz="0" w:space="0" w:color="auto"/>
            <w:bottom w:val="none" w:sz="0" w:space="0" w:color="auto"/>
            <w:right w:val="none" w:sz="0" w:space="0" w:color="auto"/>
          </w:divBdr>
        </w:div>
        <w:div w:id="450976741">
          <w:blockQuote w:val="1"/>
          <w:marLeft w:val="0"/>
          <w:marRight w:val="0"/>
          <w:marTop w:val="0"/>
          <w:marBottom w:val="0"/>
          <w:divBdr>
            <w:top w:val="none" w:sz="0" w:space="0" w:color="auto"/>
            <w:left w:val="none" w:sz="0" w:space="0" w:color="auto"/>
            <w:bottom w:val="none" w:sz="0" w:space="0" w:color="auto"/>
            <w:right w:val="none" w:sz="0" w:space="0" w:color="auto"/>
          </w:divBdr>
        </w:div>
        <w:div w:id="252589045">
          <w:blockQuote w:val="1"/>
          <w:marLeft w:val="0"/>
          <w:marRight w:val="0"/>
          <w:marTop w:val="0"/>
          <w:marBottom w:val="0"/>
          <w:divBdr>
            <w:top w:val="none" w:sz="0" w:space="0" w:color="auto"/>
            <w:left w:val="none" w:sz="0" w:space="0" w:color="auto"/>
            <w:bottom w:val="none" w:sz="0" w:space="0" w:color="auto"/>
            <w:right w:val="none" w:sz="0" w:space="0" w:color="auto"/>
          </w:divBdr>
        </w:div>
        <w:div w:id="1357536794">
          <w:blockQuote w:val="1"/>
          <w:marLeft w:val="0"/>
          <w:marRight w:val="0"/>
          <w:marTop w:val="0"/>
          <w:marBottom w:val="0"/>
          <w:divBdr>
            <w:top w:val="none" w:sz="0" w:space="0" w:color="auto"/>
            <w:left w:val="none" w:sz="0" w:space="0" w:color="auto"/>
            <w:bottom w:val="none" w:sz="0" w:space="0" w:color="auto"/>
            <w:right w:val="none" w:sz="0" w:space="0" w:color="auto"/>
          </w:divBdr>
        </w:div>
        <w:div w:id="520700376">
          <w:blockQuote w:val="1"/>
          <w:marLeft w:val="0"/>
          <w:marRight w:val="0"/>
          <w:marTop w:val="0"/>
          <w:marBottom w:val="0"/>
          <w:divBdr>
            <w:top w:val="none" w:sz="0" w:space="0" w:color="auto"/>
            <w:left w:val="none" w:sz="0" w:space="0" w:color="auto"/>
            <w:bottom w:val="none" w:sz="0" w:space="0" w:color="auto"/>
            <w:right w:val="none" w:sz="0" w:space="0" w:color="auto"/>
          </w:divBdr>
        </w:div>
        <w:div w:id="564755197">
          <w:blockQuote w:val="1"/>
          <w:marLeft w:val="0"/>
          <w:marRight w:val="0"/>
          <w:marTop w:val="0"/>
          <w:marBottom w:val="0"/>
          <w:divBdr>
            <w:top w:val="none" w:sz="0" w:space="0" w:color="auto"/>
            <w:left w:val="none" w:sz="0" w:space="0" w:color="auto"/>
            <w:bottom w:val="none" w:sz="0" w:space="0" w:color="auto"/>
            <w:right w:val="none" w:sz="0" w:space="0" w:color="auto"/>
          </w:divBdr>
        </w:div>
        <w:div w:id="1861047647">
          <w:blockQuote w:val="1"/>
          <w:marLeft w:val="0"/>
          <w:marRight w:val="0"/>
          <w:marTop w:val="0"/>
          <w:marBottom w:val="0"/>
          <w:divBdr>
            <w:top w:val="none" w:sz="0" w:space="0" w:color="auto"/>
            <w:left w:val="none" w:sz="0" w:space="0" w:color="auto"/>
            <w:bottom w:val="none" w:sz="0" w:space="0" w:color="auto"/>
            <w:right w:val="none" w:sz="0" w:space="0" w:color="auto"/>
          </w:divBdr>
        </w:div>
        <w:div w:id="783228058">
          <w:blockQuote w:val="1"/>
          <w:marLeft w:val="0"/>
          <w:marRight w:val="0"/>
          <w:marTop w:val="0"/>
          <w:marBottom w:val="0"/>
          <w:divBdr>
            <w:top w:val="none" w:sz="0" w:space="0" w:color="auto"/>
            <w:left w:val="none" w:sz="0" w:space="0" w:color="auto"/>
            <w:bottom w:val="none" w:sz="0" w:space="0" w:color="auto"/>
            <w:right w:val="none" w:sz="0" w:space="0" w:color="auto"/>
          </w:divBdr>
        </w:div>
        <w:div w:id="1427656005">
          <w:blockQuote w:val="1"/>
          <w:marLeft w:val="0"/>
          <w:marRight w:val="0"/>
          <w:marTop w:val="0"/>
          <w:marBottom w:val="0"/>
          <w:divBdr>
            <w:top w:val="none" w:sz="0" w:space="0" w:color="auto"/>
            <w:left w:val="none" w:sz="0" w:space="0" w:color="auto"/>
            <w:bottom w:val="none" w:sz="0" w:space="0" w:color="auto"/>
            <w:right w:val="none" w:sz="0" w:space="0" w:color="auto"/>
          </w:divBdr>
        </w:div>
        <w:div w:id="1668247383">
          <w:blockQuote w:val="1"/>
          <w:marLeft w:val="0"/>
          <w:marRight w:val="0"/>
          <w:marTop w:val="0"/>
          <w:marBottom w:val="0"/>
          <w:divBdr>
            <w:top w:val="none" w:sz="0" w:space="0" w:color="auto"/>
            <w:left w:val="none" w:sz="0" w:space="0" w:color="auto"/>
            <w:bottom w:val="none" w:sz="0" w:space="0" w:color="auto"/>
            <w:right w:val="none" w:sz="0" w:space="0" w:color="auto"/>
          </w:divBdr>
        </w:div>
        <w:div w:id="177089164">
          <w:blockQuote w:val="1"/>
          <w:marLeft w:val="0"/>
          <w:marRight w:val="0"/>
          <w:marTop w:val="0"/>
          <w:marBottom w:val="0"/>
          <w:divBdr>
            <w:top w:val="none" w:sz="0" w:space="0" w:color="auto"/>
            <w:left w:val="none" w:sz="0" w:space="0" w:color="auto"/>
            <w:bottom w:val="none" w:sz="0" w:space="0" w:color="auto"/>
            <w:right w:val="none" w:sz="0" w:space="0" w:color="auto"/>
          </w:divBdr>
        </w:div>
        <w:div w:id="1341155630">
          <w:blockQuote w:val="1"/>
          <w:marLeft w:val="0"/>
          <w:marRight w:val="0"/>
          <w:marTop w:val="0"/>
          <w:marBottom w:val="0"/>
          <w:divBdr>
            <w:top w:val="none" w:sz="0" w:space="0" w:color="auto"/>
            <w:left w:val="none" w:sz="0" w:space="0" w:color="auto"/>
            <w:bottom w:val="none" w:sz="0" w:space="0" w:color="auto"/>
            <w:right w:val="none" w:sz="0" w:space="0" w:color="auto"/>
          </w:divBdr>
        </w:div>
        <w:div w:id="698628707">
          <w:blockQuote w:val="1"/>
          <w:marLeft w:val="0"/>
          <w:marRight w:val="0"/>
          <w:marTop w:val="0"/>
          <w:marBottom w:val="0"/>
          <w:divBdr>
            <w:top w:val="none" w:sz="0" w:space="0" w:color="auto"/>
            <w:left w:val="none" w:sz="0" w:space="0" w:color="auto"/>
            <w:bottom w:val="none" w:sz="0" w:space="0" w:color="auto"/>
            <w:right w:val="none" w:sz="0" w:space="0" w:color="auto"/>
          </w:divBdr>
        </w:div>
        <w:div w:id="196041031">
          <w:blockQuote w:val="1"/>
          <w:marLeft w:val="0"/>
          <w:marRight w:val="0"/>
          <w:marTop w:val="0"/>
          <w:marBottom w:val="0"/>
          <w:divBdr>
            <w:top w:val="none" w:sz="0" w:space="0" w:color="auto"/>
            <w:left w:val="none" w:sz="0" w:space="0" w:color="auto"/>
            <w:bottom w:val="none" w:sz="0" w:space="0" w:color="auto"/>
            <w:right w:val="none" w:sz="0" w:space="0" w:color="auto"/>
          </w:divBdr>
        </w:div>
        <w:div w:id="493762963">
          <w:blockQuote w:val="1"/>
          <w:marLeft w:val="0"/>
          <w:marRight w:val="0"/>
          <w:marTop w:val="0"/>
          <w:marBottom w:val="0"/>
          <w:divBdr>
            <w:top w:val="none" w:sz="0" w:space="0" w:color="auto"/>
            <w:left w:val="none" w:sz="0" w:space="0" w:color="auto"/>
            <w:bottom w:val="none" w:sz="0" w:space="0" w:color="auto"/>
            <w:right w:val="none" w:sz="0" w:space="0" w:color="auto"/>
          </w:divBdr>
        </w:div>
        <w:div w:id="1142387728">
          <w:blockQuote w:val="1"/>
          <w:marLeft w:val="0"/>
          <w:marRight w:val="0"/>
          <w:marTop w:val="0"/>
          <w:marBottom w:val="0"/>
          <w:divBdr>
            <w:top w:val="none" w:sz="0" w:space="0" w:color="auto"/>
            <w:left w:val="none" w:sz="0" w:space="0" w:color="auto"/>
            <w:bottom w:val="none" w:sz="0" w:space="0" w:color="auto"/>
            <w:right w:val="none" w:sz="0" w:space="0" w:color="auto"/>
          </w:divBdr>
        </w:div>
        <w:div w:id="919364128">
          <w:blockQuote w:val="1"/>
          <w:marLeft w:val="0"/>
          <w:marRight w:val="0"/>
          <w:marTop w:val="0"/>
          <w:marBottom w:val="0"/>
          <w:divBdr>
            <w:top w:val="none" w:sz="0" w:space="0" w:color="auto"/>
            <w:left w:val="none" w:sz="0" w:space="0" w:color="auto"/>
            <w:bottom w:val="none" w:sz="0" w:space="0" w:color="auto"/>
            <w:right w:val="none" w:sz="0" w:space="0" w:color="auto"/>
          </w:divBdr>
        </w:div>
        <w:div w:id="436558373">
          <w:blockQuote w:val="1"/>
          <w:marLeft w:val="0"/>
          <w:marRight w:val="0"/>
          <w:marTop w:val="0"/>
          <w:marBottom w:val="0"/>
          <w:divBdr>
            <w:top w:val="none" w:sz="0" w:space="0" w:color="auto"/>
            <w:left w:val="none" w:sz="0" w:space="0" w:color="auto"/>
            <w:bottom w:val="none" w:sz="0" w:space="0" w:color="auto"/>
            <w:right w:val="none" w:sz="0" w:space="0" w:color="auto"/>
          </w:divBdr>
        </w:div>
        <w:div w:id="1731030131">
          <w:blockQuote w:val="1"/>
          <w:marLeft w:val="0"/>
          <w:marRight w:val="0"/>
          <w:marTop w:val="0"/>
          <w:marBottom w:val="0"/>
          <w:divBdr>
            <w:top w:val="none" w:sz="0" w:space="0" w:color="auto"/>
            <w:left w:val="none" w:sz="0" w:space="0" w:color="auto"/>
            <w:bottom w:val="none" w:sz="0" w:space="0" w:color="auto"/>
            <w:right w:val="none" w:sz="0" w:space="0" w:color="auto"/>
          </w:divBdr>
        </w:div>
        <w:div w:id="424965178">
          <w:blockQuote w:val="1"/>
          <w:marLeft w:val="0"/>
          <w:marRight w:val="0"/>
          <w:marTop w:val="0"/>
          <w:marBottom w:val="0"/>
          <w:divBdr>
            <w:top w:val="none" w:sz="0" w:space="0" w:color="auto"/>
            <w:left w:val="none" w:sz="0" w:space="0" w:color="auto"/>
            <w:bottom w:val="none" w:sz="0" w:space="0" w:color="auto"/>
            <w:right w:val="none" w:sz="0" w:space="0" w:color="auto"/>
          </w:divBdr>
        </w:div>
        <w:div w:id="137691776">
          <w:blockQuote w:val="1"/>
          <w:marLeft w:val="0"/>
          <w:marRight w:val="0"/>
          <w:marTop w:val="0"/>
          <w:marBottom w:val="0"/>
          <w:divBdr>
            <w:top w:val="none" w:sz="0" w:space="0" w:color="auto"/>
            <w:left w:val="none" w:sz="0" w:space="0" w:color="auto"/>
            <w:bottom w:val="none" w:sz="0" w:space="0" w:color="auto"/>
            <w:right w:val="none" w:sz="0" w:space="0" w:color="auto"/>
          </w:divBdr>
        </w:div>
        <w:div w:id="1635987065">
          <w:blockQuote w:val="1"/>
          <w:marLeft w:val="0"/>
          <w:marRight w:val="0"/>
          <w:marTop w:val="0"/>
          <w:marBottom w:val="0"/>
          <w:divBdr>
            <w:top w:val="none" w:sz="0" w:space="0" w:color="auto"/>
            <w:left w:val="none" w:sz="0" w:space="0" w:color="auto"/>
            <w:bottom w:val="none" w:sz="0" w:space="0" w:color="auto"/>
            <w:right w:val="none" w:sz="0" w:space="0" w:color="auto"/>
          </w:divBdr>
        </w:div>
        <w:div w:id="1726178215">
          <w:blockQuote w:val="1"/>
          <w:marLeft w:val="0"/>
          <w:marRight w:val="0"/>
          <w:marTop w:val="0"/>
          <w:marBottom w:val="0"/>
          <w:divBdr>
            <w:top w:val="none" w:sz="0" w:space="0" w:color="auto"/>
            <w:left w:val="none" w:sz="0" w:space="0" w:color="auto"/>
            <w:bottom w:val="none" w:sz="0" w:space="0" w:color="auto"/>
            <w:right w:val="none" w:sz="0" w:space="0" w:color="auto"/>
          </w:divBdr>
        </w:div>
        <w:div w:id="698311545">
          <w:blockQuote w:val="1"/>
          <w:marLeft w:val="0"/>
          <w:marRight w:val="0"/>
          <w:marTop w:val="0"/>
          <w:marBottom w:val="0"/>
          <w:divBdr>
            <w:top w:val="none" w:sz="0" w:space="0" w:color="auto"/>
            <w:left w:val="none" w:sz="0" w:space="0" w:color="auto"/>
            <w:bottom w:val="none" w:sz="0" w:space="0" w:color="auto"/>
            <w:right w:val="none" w:sz="0" w:space="0" w:color="auto"/>
          </w:divBdr>
        </w:div>
        <w:div w:id="1372195856">
          <w:blockQuote w:val="1"/>
          <w:marLeft w:val="0"/>
          <w:marRight w:val="0"/>
          <w:marTop w:val="0"/>
          <w:marBottom w:val="0"/>
          <w:divBdr>
            <w:top w:val="none" w:sz="0" w:space="0" w:color="auto"/>
            <w:left w:val="none" w:sz="0" w:space="0" w:color="auto"/>
            <w:bottom w:val="none" w:sz="0" w:space="0" w:color="auto"/>
            <w:right w:val="none" w:sz="0" w:space="0" w:color="auto"/>
          </w:divBdr>
        </w:div>
        <w:div w:id="1433696408">
          <w:blockQuote w:val="1"/>
          <w:marLeft w:val="0"/>
          <w:marRight w:val="0"/>
          <w:marTop w:val="0"/>
          <w:marBottom w:val="0"/>
          <w:divBdr>
            <w:top w:val="none" w:sz="0" w:space="0" w:color="auto"/>
            <w:left w:val="none" w:sz="0" w:space="0" w:color="auto"/>
            <w:bottom w:val="none" w:sz="0" w:space="0" w:color="auto"/>
            <w:right w:val="none" w:sz="0" w:space="0" w:color="auto"/>
          </w:divBdr>
        </w:div>
        <w:div w:id="153643697">
          <w:blockQuote w:val="1"/>
          <w:marLeft w:val="0"/>
          <w:marRight w:val="0"/>
          <w:marTop w:val="0"/>
          <w:marBottom w:val="0"/>
          <w:divBdr>
            <w:top w:val="none" w:sz="0" w:space="0" w:color="auto"/>
            <w:left w:val="none" w:sz="0" w:space="0" w:color="auto"/>
            <w:bottom w:val="none" w:sz="0" w:space="0" w:color="auto"/>
            <w:right w:val="none" w:sz="0" w:space="0" w:color="auto"/>
          </w:divBdr>
        </w:div>
        <w:div w:id="1108038617">
          <w:blockQuote w:val="1"/>
          <w:marLeft w:val="0"/>
          <w:marRight w:val="0"/>
          <w:marTop w:val="0"/>
          <w:marBottom w:val="0"/>
          <w:divBdr>
            <w:top w:val="none" w:sz="0" w:space="0" w:color="auto"/>
            <w:left w:val="none" w:sz="0" w:space="0" w:color="auto"/>
            <w:bottom w:val="none" w:sz="0" w:space="0" w:color="auto"/>
            <w:right w:val="none" w:sz="0" w:space="0" w:color="auto"/>
          </w:divBdr>
        </w:div>
        <w:div w:id="1174299886">
          <w:blockQuote w:val="1"/>
          <w:marLeft w:val="0"/>
          <w:marRight w:val="0"/>
          <w:marTop w:val="0"/>
          <w:marBottom w:val="0"/>
          <w:divBdr>
            <w:top w:val="none" w:sz="0" w:space="0" w:color="auto"/>
            <w:left w:val="none" w:sz="0" w:space="0" w:color="auto"/>
            <w:bottom w:val="none" w:sz="0" w:space="0" w:color="auto"/>
            <w:right w:val="none" w:sz="0" w:space="0" w:color="auto"/>
          </w:divBdr>
        </w:div>
        <w:div w:id="870654323">
          <w:blockQuote w:val="1"/>
          <w:marLeft w:val="0"/>
          <w:marRight w:val="0"/>
          <w:marTop w:val="0"/>
          <w:marBottom w:val="0"/>
          <w:divBdr>
            <w:top w:val="none" w:sz="0" w:space="0" w:color="auto"/>
            <w:left w:val="none" w:sz="0" w:space="0" w:color="auto"/>
            <w:bottom w:val="none" w:sz="0" w:space="0" w:color="auto"/>
            <w:right w:val="none" w:sz="0" w:space="0" w:color="auto"/>
          </w:divBdr>
        </w:div>
        <w:div w:id="947278748">
          <w:blockQuote w:val="1"/>
          <w:marLeft w:val="0"/>
          <w:marRight w:val="0"/>
          <w:marTop w:val="0"/>
          <w:marBottom w:val="0"/>
          <w:divBdr>
            <w:top w:val="none" w:sz="0" w:space="0" w:color="auto"/>
            <w:left w:val="none" w:sz="0" w:space="0" w:color="auto"/>
            <w:bottom w:val="none" w:sz="0" w:space="0" w:color="auto"/>
            <w:right w:val="none" w:sz="0" w:space="0" w:color="auto"/>
          </w:divBdr>
        </w:div>
        <w:div w:id="952788929">
          <w:blockQuote w:val="1"/>
          <w:marLeft w:val="0"/>
          <w:marRight w:val="0"/>
          <w:marTop w:val="0"/>
          <w:marBottom w:val="0"/>
          <w:divBdr>
            <w:top w:val="none" w:sz="0" w:space="0" w:color="auto"/>
            <w:left w:val="none" w:sz="0" w:space="0" w:color="auto"/>
            <w:bottom w:val="none" w:sz="0" w:space="0" w:color="auto"/>
            <w:right w:val="none" w:sz="0" w:space="0" w:color="auto"/>
          </w:divBdr>
        </w:div>
        <w:div w:id="1890417144">
          <w:blockQuote w:val="1"/>
          <w:marLeft w:val="0"/>
          <w:marRight w:val="0"/>
          <w:marTop w:val="0"/>
          <w:marBottom w:val="0"/>
          <w:divBdr>
            <w:top w:val="none" w:sz="0" w:space="0" w:color="auto"/>
            <w:left w:val="none" w:sz="0" w:space="0" w:color="auto"/>
            <w:bottom w:val="none" w:sz="0" w:space="0" w:color="auto"/>
            <w:right w:val="none" w:sz="0" w:space="0" w:color="auto"/>
          </w:divBdr>
        </w:div>
        <w:div w:id="1374118345">
          <w:blockQuote w:val="1"/>
          <w:marLeft w:val="0"/>
          <w:marRight w:val="0"/>
          <w:marTop w:val="0"/>
          <w:marBottom w:val="0"/>
          <w:divBdr>
            <w:top w:val="none" w:sz="0" w:space="0" w:color="auto"/>
            <w:left w:val="none" w:sz="0" w:space="0" w:color="auto"/>
            <w:bottom w:val="none" w:sz="0" w:space="0" w:color="auto"/>
            <w:right w:val="none" w:sz="0" w:space="0" w:color="auto"/>
          </w:divBdr>
        </w:div>
        <w:div w:id="119493612">
          <w:blockQuote w:val="1"/>
          <w:marLeft w:val="0"/>
          <w:marRight w:val="0"/>
          <w:marTop w:val="0"/>
          <w:marBottom w:val="0"/>
          <w:divBdr>
            <w:top w:val="none" w:sz="0" w:space="0" w:color="auto"/>
            <w:left w:val="none" w:sz="0" w:space="0" w:color="auto"/>
            <w:bottom w:val="none" w:sz="0" w:space="0" w:color="auto"/>
            <w:right w:val="none" w:sz="0" w:space="0" w:color="auto"/>
          </w:divBdr>
        </w:div>
        <w:div w:id="685012471">
          <w:blockQuote w:val="1"/>
          <w:marLeft w:val="0"/>
          <w:marRight w:val="0"/>
          <w:marTop w:val="0"/>
          <w:marBottom w:val="0"/>
          <w:divBdr>
            <w:top w:val="none" w:sz="0" w:space="0" w:color="auto"/>
            <w:left w:val="none" w:sz="0" w:space="0" w:color="auto"/>
            <w:bottom w:val="none" w:sz="0" w:space="0" w:color="auto"/>
            <w:right w:val="none" w:sz="0" w:space="0" w:color="auto"/>
          </w:divBdr>
        </w:div>
        <w:div w:id="651182807">
          <w:blockQuote w:val="1"/>
          <w:marLeft w:val="0"/>
          <w:marRight w:val="0"/>
          <w:marTop w:val="0"/>
          <w:marBottom w:val="0"/>
          <w:divBdr>
            <w:top w:val="none" w:sz="0" w:space="0" w:color="auto"/>
            <w:left w:val="none" w:sz="0" w:space="0" w:color="auto"/>
            <w:bottom w:val="none" w:sz="0" w:space="0" w:color="auto"/>
            <w:right w:val="none" w:sz="0" w:space="0" w:color="auto"/>
          </w:divBdr>
        </w:div>
        <w:div w:id="1530679336">
          <w:blockQuote w:val="1"/>
          <w:marLeft w:val="0"/>
          <w:marRight w:val="0"/>
          <w:marTop w:val="0"/>
          <w:marBottom w:val="0"/>
          <w:divBdr>
            <w:top w:val="none" w:sz="0" w:space="0" w:color="auto"/>
            <w:left w:val="none" w:sz="0" w:space="0" w:color="auto"/>
            <w:bottom w:val="none" w:sz="0" w:space="0" w:color="auto"/>
            <w:right w:val="none" w:sz="0" w:space="0" w:color="auto"/>
          </w:divBdr>
        </w:div>
        <w:div w:id="978992981">
          <w:blockQuote w:val="1"/>
          <w:marLeft w:val="0"/>
          <w:marRight w:val="0"/>
          <w:marTop w:val="0"/>
          <w:marBottom w:val="0"/>
          <w:divBdr>
            <w:top w:val="none" w:sz="0" w:space="0" w:color="auto"/>
            <w:left w:val="none" w:sz="0" w:space="0" w:color="auto"/>
            <w:bottom w:val="none" w:sz="0" w:space="0" w:color="auto"/>
            <w:right w:val="none" w:sz="0" w:space="0" w:color="auto"/>
          </w:divBdr>
        </w:div>
        <w:div w:id="872038945">
          <w:blockQuote w:val="1"/>
          <w:marLeft w:val="0"/>
          <w:marRight w:val="0"/>
          <w:marTop w:val="0"/>
          <w:marBottom w:val="0"/>
          <w:divBdr>
            <w:top w:val="none" w:sz="0" w:space="0" w:color="auto"/>
            <w:left w:val="none" w:sz="0" w:space="0" w:color="auto"/>
            <w:bottom w:val="none" w:sz="0" w:space="0" w:color="auto"/>
            <w:right w:val="none" w:sz="0" w:space="0" w:color="auto"/>
          </w:divBdr>
        </w:div>
        <w:div w:id="2042431750">
          <w:blockQuote w:val="1"/>
          <w:marLeft w:val="0"/>
          <w:marRight w:val="0"/>
          <w:marTop w:val="0"/>
          <w:marBottom w:val="0"/>
          <w:divBdr>
            <w:top w:val="none" w:sz="0" w:space="0" w:color="auto"/>
            <w:left w:val="none" w:sz="0" w:space="0" w:color="auto"/>
            <w:bottom w:val="none" w:sz="0" w:space="0" w:color="auto"/>
            <w:right w:val="none" w:sz="0" w:space="0" w:color="auto"/>
          </w:divBdr>
        </w:div>
        <w:div w:id="713773084">
          <w:blockQuote w:val="1"/>
          <w:marLeft w:val="0"/>
          <w:marRight w:val="0"/>
          <w:marTop w:val="0"/>
          <w:marBottom w:val="0"/>
          <w:divBdr>
            <w:top w:val="none" w:sz="0" w:space="0" w:color="auto"/>
            <w:left w:val="none" w:sz="0" w:space="0" w:color="auto"/>
            <w:bottom w:val="none" w:sz="0" w:space="0" w:color="auto"/>
            <w:right w:val="none" w:sz="0" w:space="0" w:color="auto"/>
          </w:divBdr>
        </w:div>
        <w:div w:id="1623607590">
          <w:blockQuote w:val="1"/>
          <w:marLeft w:val="0"/>
          <w:marRight w:val="0"/>
          <w:marTop w:val="0"/>
          <w:marBottom w:val="0"/>
          <w:divBdr>
            <w:top w:val="none" w:sz="0" w:space="0" w:color="auto"/>
            <w:left w:val="none" w:sz="0" w:space="0" w:color="auto"/>
            <w:bottom w:val="none" w:sz="0" w:space="0" w:color="auto"/>
            <w:right w:val="none" w:sz="0" w:space="0" w:color="auto"/>
          </w:divBdr>
        </w:div>
        <w:div w:id="1306275323">
          <w:blockQuote w:val="1"/>
          <w:marLeft w:val="0"/>
          <w:marRight w:val="0"/>
          <w:marTop w:val="0"/>
          <w:marBottom w:val="0"/>
          <w:divBdr>
            <w:top w:val="none" w:sz="0" w:space="0" w:color="auto"/>
            <w:left w:val="none" w:sz="0" w:space="0" w:color="auto"/>
            <w:bottom w:val="none" w:sz="0" w:space="0" w:color="auto"/>
            <w:right w:val="none" w:sz="0" w:space="0" w:color="auto"/>
          </w:divBdr>
        </w:div>
        <w:div w:id="466779896">
          <w:blockQuote w:val="1"/>
          <w:marLeft w:val="0"/>
          <w:marRight w:val="0"/>
          <w:marTop w:val="0"/>
          <w:marBottom w:val="0"/>
          <w:divBdr>
            <w:top w:val="none" w:sz="0" w:space="0" w:color="auto"/>
            <w:left w:val="none" w:sz="0" w:space="0" w:color="auto"/>
            <w:bottom w:val="none" w:sz="0" w:space="0" w:color="auto"/>
            <w:right w:val="none" w:sz="0" w:space="0" w:color="auto"/>
          </w:divBdr>
        </w:div>
        <w:div w:id="269047171">
          <w:blockQuote w:val="1"/>
          <w:marLeft w:val="0"/>
          <w:marRight w:val="0"/>
          <w:marTop w:val="0"/>
          <w:marBottom w:val="0"/>
          <w:divBdr>
            <w:top w:val="none" w:sz="0" w:space="0" w:color="auto"/>
            <w:left w:val="none" w:sz="0" w:space="0" w:color="auto"/>
            <w:bottom w:val="none" w:sz="0" w:space="0" w:color="auto"/>
            <w:right w:val="none" w:sz="0" w:space="0" w:color="auto"/>
          </w:divBdr>
        </w:div>
        <w:div w:id="428746069">
          <w:blockQuote w:val="1"/>
          <w:marLeft w:val="0"/>
          <w:marRight w:val="0"/>
          <w:marTop w:val="0"/>
          <w:marBottom w:val="0"/>
          <w:divBdr>
            <w:top w:val="none" w:sz="0" w:space="0" w:color="auto"/>
            <w:left w:val="none" w:sz="0" w:space="0" w:color="auto"/>
            <w:bottom w:val="none" w:sz="0" w:space="0" w:color="auto"/>
            <w:right w:val="none" w:sz="0" w:space="0" w:color="auto"/>
          </w:divBdr>
        </w:div>
        <w:div w:id="1270548485">
          <w:blockQuote w:val="1"/>
          <w:marLeft w:val="0"/>
          <w:marRight w:val="0"/>
          <w:marTop w:val="0"/>
          <w:marBottom w:val="0"/>
          <w:divBdr>
            <w:top w:val="none" w:sz="0" w:space="0" w:color="auto"/>
            <w:left w:val="none" w:sz="0" w:space="0" w:color="auto"/>
            <w:bottom w:val="none" w:sz="0" w:space="0" w:color="auto"/>
            <w:right w:val="none" w:sz="0" w:space="0" w:color="auto"/>
          </w:divBdr>
        </w:div>
        <w:div w:id="573584432">
          <w:blockQuote w:val="1"/>
          <w:marLeft w:val="0"/>
          <w:marRight w:val="0"/>
          <w:marTop w:val="0"/>
          <w:marBottom w:val="0"/>
          <w:divBdr>
            <w:top w:val="none" w:sz="0" w:space="0" w:color="auto"/>
            <w:left w:val="none" w:sz="0" w:space="0" w:color="auto"/>
            <w:bottom w:val="none" w:sz="0" w:space="0" w:color="auto"/>
            <w:right w:val="none" w:sz="0" w:space="0" w:color="auto"/>
          </w:divBdr>
        </w:div>
        <w:div w:id="1005474439">
          <w:blockQuote w:val="1"/>
          <w:marLeft w:val="0"/>
          <w:marRight w:val="0"/>
          <w:marTop w:val="0"/>
          <w:marBottom w:val="0"/>
          <w:divBdr>
            <w:top w:val="none" w:sz="0" w:space="0" w:color="auto"/>
            <w:left w:val="none" w:sz="0" w:space="0" w:color="auto"/>
            <w:bottom w:val="none" w:sz="0" w:space="0" w:color="auto"/>
            <w:right w:val="none" w:sz="0" w:space="0" w:color="auto"/>
          </w:divBdr>
        </w:div>
        <w:div w:id="665287602">
          <w:blockQuote w:val="1"/>
          <w:marLeft w:val="0"/>
          <w:marRight w:val="0"/>
          <w:marTop w:val="0"/>
          <w:marBottom w:val="0"/>
          <w:divBdr>
            <w:top w:val="none" w:sz="0" w:space="0" w:color="auto"/>
            <w:left w:val="none" w:sz="0" w:space="0" w:color="auto"/>
            <w:bottom w:val="none" w:sz="0" w:space="0" w:color="auto"/>
            <w:right w:val="none" w:sz="0" w:space="0" w:color="auto"/>
          </w:divBdr>
        </w:div>
        <w:div w:id="374084744">
          <w:blockQuote w:val="1"/>
          <w:marLeft w:val="0"/>
          <w:marRight w:val="0"/>
          <w:marTop w:val="0"/>
          <w:marBottom w:val="0"/>
          <w:divBdr>
            <w:top w:val="none" w:sz="0" w:space="0" w:color="auto"/>
            <w:left w:val="none" w:sz="0" w:space="0" w:color="auto"/>
            <w:bottom w:val="none" w:sz="0" w:space="0" w:color="auto"/>
            <w:right w:val="none" w:sz="0" w:space="0" w:color="auto"/>
          </w:divBdr>
        </w:div>
        <w:div w:id="915238271">
          <w:blockQuote w:val="1"/>
          <w:marLeft w:val="0"/>
          <w:marRight w:val="0"/>
          <w:marTop w:val="0"/>
          <w:marBottom w:val="0"/>
          <w:divBdr>
            <w:top w:val="none" w:sz="0" w:space="0" w:color="auto"/>
            <w:left w:val="none" w:sz="0" w:space="0" w:color="auto"/>
            <w:bottom w:val="none" w:sz="0" w:space="0" w:color="auto"/>
            <w:right w:val="none" w:sz="0" w:space="0" w:color="auto"/>
          </w:divBdr>
        </w:div>
        <w:div w:id="1329671552">
          <w:blockQuote w:val="1"/>
          <w:marLeft w:val="0"/>
          <w:marRight w:val="0"/>
          <w:marTop w:val="0"/>
          <w:marBottom w:val="0"/>
          <w:divBdr>
            <w:top w:val="none" w:sz="0" w:space="0" w:color="auto"/>
            <w:left w:val="none" w:sz="0" w:space="0" w:color="auto"/>
            <w:bottom w:val="none" w:sz="0" w:space="0" w:color="auto"/>
            <w:right w:val="none" w:sz="0" w:space="0" w:color="auto"/>
          </w:divBdr>
        </w:div>
        <w:div w:id="503979325">
          <w:blockQuote w:val="1"/>
          <w:marLeft w:val="0"/>
          <w:marRight w:val="0"/>
          <w:marTop w:val="0"/>
          <w:marBottom w:val="0"/>
          <w:divBdr>
            <w:top w:val="none" w:sz="0" w:space="0" w:color="auto"/>
            <w:left w:val="none" w:sz="0" w:space="0" w:color="auto"/>
            <w:bottom w:val="none" w:sz="0" w:space="0" w:color="auto"/>
            <w:right w:val="none" w:sz="0" w:space="0" w:color="auto"/>
          </w:divBdr>
        </w:div>
        <w:div w:id="1197157042">
          <w:blockQuote w:val="1"/>
          <w:marLeft w:val="0"/>
          <w:marRight w:val="0"/>
          <w:marTop w:val="0"/>
          <w:marBottom w:val="0"/>
          <w:divBdr>
            <w:top w:val="none" w:sz="0" w:space="0" w:color="auto"/>
            <w:left w:val="none" w:sz="0" w:space="0" w:color="auto"/>
            <w:bottom w:val="none" w:sz="0" w:space="0" w:color="auto"/>
            <w:right w:val="none" w:sz="0" w:space="0" w:color="auto"/>
          </w:divBdr>
        </w:div>
        <w:div w:id="143548420">
          <w:blockQuote w:val="1"/>
          <w:marLeft w:val="0"/>
          <w:marRight w:val="0"/>
          <w:marTop w:val="0"/>
          <w:marBottom w:val="0"/>
          <w:divBdr>
            <w:top w:val="none" w:sz="0" w:space="0" w:color="auto"/>
            <w:left w:val="none" w:sz="0" w:space="0" w:color="auto"/>
            <w:bottom w:val="none" w:sz="0" w:space="0" w:color="auto"/>
            <w:right w:val="none" w:sz="0" w:space="0" w:color="auto"/>
          </w:divBdr>
        </w:div>
        <w:div w:id="277487530">
          <w:blockQuote w:val="1"/>
          <w:marLeft w:val="0"/>
          <w:marRight w:val="0"/>
          <w:marTop w:val="0"/>
          <w:marBottom w:val="0"/>
          <w:divBdr>
            <w:top w:val="none" w:sz="0" w:space="0" w:color="auto"/>
            <w:left w:val="none" w:sz="0" w:space="0" w:color="auto"/>
            <w:bottom w:val="none" w:sz="0" w:space="0" w:color="auto"/>
            <w:right w:val="none" w:sz="0" w:space="0" w:color="auto"/>
          </w:divBdr>
        </w:div>
        <w:div w:id="1203832886">
          <w:blockQuote w:val="1"/>
          <w:marLeft w:val="0"/>
          <w:marRight w:val="0"/>
          <w:marTop w:val="0"/>
          <w:marBottom w:val="0"/>
          <w:divBdr>
            <w:top w:val="none" w:sz="0" w:space="0" w:color="auto"/>
            <w:left w:val="none" w:sz="0" w:space="0" w:color="auto"/>
            <w:bottom w:val="none" w:sz="0" w:space="0" w:color="auto"/>
            <w:right w:val="none" w:sz="0" w:space="0" w:color="auto"/>
          </w:divBdr>
        </w:div>
        <w:div w:id="2045905950">
          <w:blockQuote w:val="1"/>
          <w:marLeft w:val="0"/>
          <w:marRight w:val="0"/>
          <w:marTop w:val="0"/>
          <w:marBottom w:val="0"/>
          <w:divBdr>
            <w:top w:val="none" w:sz="0" w:space="0" w:color="auto"/>
            <w:left w:val="none" w:sz="0" w:space="0" w:color="auto"/>
            <w:bottom w:val="none" w:sz="0" w:space="0" w:color="auto"/>
            <w:right w:val="none" w:sz="0" w:space="0" w:color="auto"/>
          </w:divBdr>
        </w:div>
        <w:div w:id="1737045813">
          <w:blockQuote w:val="1"/>
          <w:marLeft w:val="0"/>
          <w:marRight w:val="0"/>
          <w:marTop w:val="0"/>
          <w:marBottom w:val="0"/>
          <w:divBdr>
            <w:top w:val="none" w:sz="0" w:space="0" w:color="auto"/>
            <w:left w:val="none" w:sz="0" w:space="0" w:color="auto"/>
            <w:bottom w:val="none" w:sz="0" w:space="0" w:color="auto"/>
            <w:right w:val="none" w:sz="0" w:space="0" w:color="auto"/>
          </w:divBdr>
        </w:div>
        <w:div w:id="234243402">
          <w:blockQuote w:val="1"/>
          <w:marLeft w:val="0"/>
          <w:marRight w:val="0"/>
          <w:marTop w:val="0"/>
          <w:marBottom w:val="0"/>
          <w:divBdr>
            <w:top w:val="none" w:sz="0" w:space="0" w:color="auto"/>
            <w:left w:val="none" w:sz="0" w:space="0" w:color="auto"/>
            <w:bottom w:val="none" w:sz="0" w:space="0" w:color="auto"/>
            <w:right w:val="none" w:sz="0" w:space="0" w:color="auto"/>
          </w:divBdr>
        </w:div>
        <w:div w:id="1041125368">
          <w:blockQuote w:val="1"/>
          <w:marLeft w:val="0"/>
          <w:marRight w:val="0"/>
          <w:marTop w:val="0"/>
          <w:marBottom w:val="0"/>
          <w:divBdr>
            <w:top w:val="none" w:sz="0" w:space="0" w:color="auto"/>
            <w:left w:val="none" w:sz="0" w:space="0" w:color="auto"/>
            <w:bottom w:val="none" w:sz="0" w:space="0" w:color="auto"/>
            <w:right w:val="none" w:sz="0" w:space="0" w:color="auto"/>
          </w:divBdr>
        </w:div>
        <w:div w:id="124785572">
          <w:blockQuote w:val="1"/>
          <w:marLeft w:val="0"/>
          <w:marRight w:val="0"/>
          <w:marTop w:val="0"/>
          <w:marBottom w:val="0"/>
          <w:divBdr>
            <w:top w:val="none" w:sz="0" w:space="0" w:color="auto"/>
            <w:left w:val="none" w:sz="0" w:space="0" w:color="auto"/>
            <w:bottom w:val="none" w:sz="0" w:space="0" w:color="auto"/>
            <w:right w:val="none" w:sz="0" w:space="0" w:color="auto"/>
          </w:divBdr>
        </w:div>
        <w:div w:id="2144078184">
          <w:blockQuote w:val="1"/>
          <w:marLeft w:val="0"/>
          <w:marRight w:val="0"/>
          <w:marTop w:val="0"/>
          <w:marBottom w:val="0"/>
          <w:divBdr>
            <w:top w:val="none" w:sz="0" w:space="0" w:color="auto"/>
            <w:left w:val="none" w:sz="0" w:space="0" w:color="auto"/>
            <w:bottom w:val="none" w:sz="0" w:space="0" w:color="auto"/>
            <w:right w:val="none" w:sz="0" w:space="0" w:color="auto"/>
          </w:divBdr>
        </w:div>
        <w:div w:id="1413888682">
          <w:blockQuote w:val="1"/>
          <w:marLeft w:val="0"/>
          <w:marRight w:val="0"/>
          <w:marTop w:val="0"/>
          <w:marBottom w:val="0"/>
          <w:divBdr>
            <w:top w:val="none" w:sz="0" w:space="0" w:color="auto"/>
            <w:left w:val="none" w:sz="0" w:space="0" w:color="auto"/>
            <w:bottom w:val="none" w:sz="0" w:space="0" w:color="auto"/>
            <w:right w:val="none" w:sz="0" w:space="0" w:color="auto"/>
          </w:divBdr>
        </w:div>
        <w:div w:id="831680251">
          <w:blockQuote w:val="1"/>
          <w:marLeft w:val="0"/>
          <w:marRight w:val="0"/>
          <w:marTop w:val="0"/>
          <w:marBottom w:val="0"/>
          <w:divBdr>
            <w:top w:val="none" w:sz="0" w:space="0" w:color="auto"/>
            <w:left w:val="none" w:sz="0" w:space="0" w:color="auto"/>
            <w:bottom w:val="none" w:sz="0" w:space="0" w:color="auto"/>
            <w:right w:val="none" w:sz="0" w:space="0" w:color="auto"/>
          </w:divBdr>
        </w:div>
        <w:div w:id="1123842844">
          <w:blockQuote w:val="1"/>
          <w:marLeft w:val="0"/>
          <w:marRight w:val="0"/>
          <w:marTop w:val="0"/>
          <w:marBottom w:val="0"/>
          <w:divBdr>
            <w:top w:val="none" w:sz="0" w:space="0" w:color="auto"/>
            <w:left w:val="none" w:sz="0" w:space="0" w:color="auto"/>
            <w:bottom w:val="none" w:sz="0" w:space="0" w:color="auto"/>
            <w:right w:val="none" w:sz="0" w:space="0" w:color="auto"/>
          </w:divBdr>
        </w:div>
        <w:div w:id="2131239810">
          <w:blockQuote w:val="1"/>
          <w:marLeft w:val="0"/>
          <w:marRight w:val="0"/>
          <w:marTop w:val="0"/>
          <w:marBottom w:val="0"/>
          <w:divBdr>
            <w:top w:val="none" w:sz="0" w:space="0" w:color="auto"/>
            <w:left w:val="none" w:sz="0" w:space="0" w:color="auto"/>
            <w:bottom w:val="none" w:sz="0" w:space="0" w:color="auto"/>
            <w:right w:val="none" w:sz="0" w:space="0" w:color="auto"/>
          </w:divBdr>
        </w:div>
        <w:div w:id="1279411057">
          <w:blockQuote w:val="1"/>
          <w:marLeft w:val="0"/>
          <w:marRight w:val="0"/>
          <w:marTop w:val="0"/>
          <w:marBottom w:val="0"/>
          <w:divBdr>
            <w:top w:val="none" w:sz="0" w:space="0" w:color="auto"/>
            <w:left w:val="none" w:sz="0" w:space="0" w:color="auto"/>
            <w:bottom w:val="none" w:sz="0" w:space="0" w:color="auto"/>
            <w:right w:val="none" w:sz="0" w:space="0" w:color="auto"/>
          </w:divBdr>
        </w:div>
        <w:div w:id="1808819023">
          <w:blockQuote w:val="1"/>
          <w:marLeft w:val="0"/>
          <w:marRight w:val="0"/>
          <w:marTop w:val="0"/>
          <w:marBottom w:val="0"/>
          <w:divBdr>
            <w:top w:val="none" w:sz="0" w:space="0" w:color="auto"/>
            <w:left w:val="none" w:sz="0" w:space="0" w:color="auto"/>
            <w:bottom w:val="none" w:sz="0" w:space="0" w:color="auto"/>
            <w:right w:val="none" w:sz="0" w:space="0" w:color="auto"/>
          </w:divBdr>
        </w:div>
        <w:div w:id="1698123312">
          <w:blockQuote w:val="1"/>
          <w:marLeft w:val="0"/>
          <w:marRight w:val="0"/>
          <w:marTop w:val="0"/>
          <w:marBottom w:val="0"/>
          <w:divBdr>
            <w:top w:val="none" w:sz="0" w:space="0" w:color="auto"/>
            <w:left w:val="none" w:sz="0" w:space="0" w:color="auto"/>
            <w:bottom w:val="none" w:sz="0" w:space="0" w:color="auto"/>
            <w:right w:val="none" w:sz="0" w:space="0" w:color="auto"/>
          </w:divBdr>
        </w:div>
        <w:div w:id="625082669">
          <w:blockQuote w:val="1"/>
          <w:marLeft w:val="0"/>
          <w:marRight w:val="0"/>
          <w:marTop w:val="0"/>
          <w:marBottom w:val="0"/>
          <w:divBdr>
            <w:top w:val="none" w:sz="0" w:space="0" w:color="auto"/>
            <w:left w:val="none" w:sz="0" w:space="0" w:color="auto"/>
            <w:bottom w:val="none" w:sz="0" w:space="0" w:color="auto"/>
            <w:right w:val="none" w:sz="0" w:space="0" w:color="auto"/>
          </w:divBdr>
        </w:div>
        <w:div w:id="501237638">
          <w:blockQuote w:val="1"/>
          <w:marLeft w:val="0"/>
          <w:marRight w:val="0"/>
          <w:marTop w:val="0"/>
          <w:marBottom w:val="0"/>
          <w:divBdr>
            <w:top w:val="none" w:sz="0" w:space="0" w:color="auto"/>
            <w:left w:val="none" w:sz="0" w:space="0" w:color="auto"/>
            <w:bottom w:val="none" w:sz="0" w:space="0" w:color="auto"/>
            <w:right w:val="none" w:sz="0" w:space="0" w:color="auto"/>
          </w:divBdr>
        </w:div>
        <w:div w:id="1799836965">
          <w:blockQuote w:val="1"/>
          <w:marLeft w:val="0"/>
          <w:marRight w:val="0"/>
          <w:marTop w:val="0"/>
          <w:marBottom w:val="0"/>
          <w:divBdr>
            <w:top w:val="none" w:sz="0" w:space="0" w:color="auto"/>
            <w:left w:val="none" w:sz="0" w:space="0" w:color="auto"/>
            <w:bottom w:val="none" w:sz="0" w:space="0" w:color="auto"/>
            <w:right w:val="none" w:sz="0" w:space="0" w:color="auto"/>
          </w:divBdr>
        </w:div>
        <w:div w:id="270473055">
          <w:blockQuote w:val="1"/>
          <w:marLeft w:val="0"/>
          <w:marRight w:val="0"/>
          <w:marTop w:val="0"/>
          <w:marBottom w:val="0"/>
          <w:divBdr>
            <w:top w:val="none" w:sz="0" w:space="0" w:color="auto"/>
            <w:left w:val="none" w:sz="0" w:space="0" w:color="auto"/>
            <w:bottom w:val="none" w:sz="0" w:space="0" w:color="auto"/>
            <w:right w:val="none" w:sz="0" w:space="0" w:color="auto"/>
          </w:divBdr>
        </w:div>
        <w:div w:id="572592480">
          <w:blockQuote w:val="1"/>
          <w:marLeft w:val="0"/>
          <w:marRight w:val="0"/>
          <w:marTop w:val="0"/>
          <w:marBottom w:val="0"/>
          <w:divBdr>
            <w:top w:val="none" w:sz="0" w:space="0" w:color="auto"/>
            <w:left w:val="none" w:sz="0" w:space="0" w:color="auto"/>
            <w:bottom w:val="none" w:sz="0" w:space="0" w:color="auto"/>
            <w:right w:val="none" w:sz="0" w:space="0" w:color="auto"/>
          </w:divBdr>
        </w:div>
        <w:div w:id="540216076">
          <w:blockQuote w:val="1"/>
          <w:marLeft w:val="0"/>
          <w:marRight w:val="0"/>
          <w:marTop w:val="0"/>
          <w:marBottom w:val="0"/>
          <w:divBdr>
            <w:top w:val="none" w:sz="0" w:space="0" w:color="auto"/>
            <w:left w:val="none" w:sz="0" w:space="0" w:color="auto"/>
            <w:bottom w:val="none" w:sz="0" w:space="0" w:color="auto"/>
            <w:right w:val="none" w:sz="0" w:space="0" w:color="auto"/>
          </w:divBdr>
        </w:div>
        <w:div w:id="1550995130">
          <w:blockQuote w:val="1"/>
          <w:marLeft w:val="0"/>
          <w:marRight w:val="0"/>
          <w:marTop w:val="0"/>
          <w:marBottom w:val="0"/>
          <w:divBdr>
            <w:top w:val="none" w:sz="0" w:space="0" w:color="auto"/>
            <w:left w:val="none" w:sz="0" w:space="0" w:color="auto"/>
            <w:bottom w:val="none" w:sz="0" w:space="0" w:color="auto"/>
            <w:right w:val="none" w:sz="0" w:space="0" w:color="auto"/>
          </w:divBdr>
        </w:div>
        <w:div w:id="1105225458">
          <w:blockQuote w:val="1"/>
          <w:marLeft w:val="0"/>
          <w:marRight w:val="0"/>
          <w:marTop w:val="0"/>
          <w:marBottom w:val="0"/>
          <w:divBdr>
            <w:top w:val="none" w:sz="0" w:space="0" w:color="auto"/>
            <w:left w:val="none" w:sz="0" w:space="0" w:color="auto"/>
            <w:bottom w:val="none" w:sz="0" w:space="0" w:color="auto"/>
            <w:right w:val="none" w:sz="0" w:space="0" w:color="auto"/>
          </w:divBdr>
        </w:div>
        <w:div w:id="1774739555">
          <w:blockQuote w:val="1"/>
          <w:marLeft w:val="0"/>
          <w:marRight w:val="0"/>
          <w:marTop w:val="0"/>
          <w:marBottom w:val="0"/>
          <w:divBdr>
            <w:top w:val="none" w:sz="0" w:space="0" w:color="auto"/>
            <w:left w:val="none" w:sz="0" w:space="0" w:color="auto"/>
            <w:bottom w:val="none" w:sz="0" w:space="0" w:color="auto"/>
            <w:right w:val="none" w:sz="0" w:space="0" w:color="auto"/>
          </w:divBdr>
        </w:div>
        <w:div w:id="1528980444">
          <w:blockQuote w:val="1"/>
          <w:marLeft w:val="0"/>
          <w:marRight w:val="0"/>
          <w:marTop w:val="0"/>
          <w:marBottom w:val="0"/>
          <w:divBdr>
            <w:top w:val="none" w:sz="0" w:space="0" w:color="auto"/>
            <w:left w:val="none" w:sz="0" w:space="0" w:color="auto"/>
            <w:bottom w:val="none" w:sz="0" w:space="0" w:color="auto"/>
            <w:right w:val="none" w:sz="0" w:space="0" w:color="auto"/>
          </w:divBdr>
        </w:div>
        <w:div w:id="347298938">
          <w:blockQuote w:val="1"/>
          <w:marLeft w:val="0"/>
          <w:marRight w:val="0"/>
          <w:marTop w:val="0"/>
          <w:marBottom w:val="0"/>
          <w:divBdr>
            <w:top w:val="none" w:sz="0" w:space="0" w:color="auto"/>
            <w:left w:val="none" w:sz="0" w:space="0" w:color="auto"/>
            <w:bottom w:val="none" w:sz="0" w:space="0" w:color="auto"/>
            <w:right w:val="none" w:sz="0" w:space="0" w:color="auto"/>
          </w:divBdr>
        </w:div>
        <w:div w:id="1571110970">
          <w:blockQuote w:val="1"/>
          <w:marLeft w:val="0"/>
          <w:marRight w:val="0"/>
          <w:marTop w:val="0"/>
          <w:marBottom w:val="0"/>
          <w:divBdr>
            <w:top w:val="none" w:sz="0" w:space="0" w:color="auto"/>
            <w:left w:val="none" w:sz="0" w:space="0" w:color="auto"/>
            <w:bottom w:val="none" w:sz="0" w:space="0" w:color="auto"/>
            <w:right w:val="none" w:sz="0" w:space="0" w:color="auto"/>
          </w:divBdr>
        </w:div>
        <w:div w:id="387194970">
          <w:blockQuote w:val="1"/>
          <w:marLeft w:val="0"/>
          <w:marRight w:val="0"/>
          <w:marTop w:val="0"/>
          <w:marBottom w:val="0"/>
          <w:divBdr>
            <w:top w:val="none" w:sz="0" w:space="0" w:color="auto"/>
            <w:left w:val="none" w:sz="0" w:space="0" w:color="auto"/>
            <w:bottom w:val="none" w:sz="0" w:space="0" w:color="auto"/>
            <w:right w:val="none" w:sz="0" w:space="0" w:color="auto"/>
          </w:divBdr>
        </w:div>
        <w:div w:id="941568619">
          <w:blockQuote w:val="1"/>
          <w:marLeft w:val="0"/>
          <w:marRight w:val="0"/>
          <w:marTop w:val="0"/>
          <w:marBottom w:val="0"/>
          <w:divBdr>
            <w:top w:val="none" w:sz="0" w:space="0" w:color="auto"/>
            <w:left w:val="none" w:sz="0" w:space="0" w:color="auto"/>
            <w:bottom w:val="none" w:sz="0" w:space="0" w:color="auto"/>
            <w:right w:val="none" w:sz="0" w:space="0" w:color="auto"/>
          </w:divBdr>
        </w:div>
        <w:div w:id="1463502522">
          <w:blockQuote w:val="1"/>
          <w:marLeft w:val="0"/>
          <w:marRight w:val="0"/>
          <w:marTop w:val="0"/>
          <w:marBottom w:val="0"/>
          <w:divBdr>
            <w:top w:val="none" w:sz="0" w:space="0" w:color="auto"/>
            <w:left w:val="none" w:sz="0" w:space="0" w:color="auto"/>
            <w:bottom w:val="none" w:sz="0" w:space="0" w:color="auto"/>
            <w:right w:val="none" w:sz="0" w:space="0" w:color="auto"/>
          </w:divBdr>
        </w:div>
        <w:div w:id="1910071342">
          <w:blockQuote w:val="1"/>
          <w:marLeft w:val="0"/>
          <w:marRight w:val="0"/>
          <w:marTop w:val="0"/>
          <w:marBottom w:val="0"/>
          <w:divBdr>
            <w:top w:val="none" w:sz="0" w:space="0" w:color="auto"/>
            <w:left w:val="none" w:sz="0" w:space="0" w:color="auto"/>
            <w:bottom w:val="none" w:sz="0" w:space="0" w:color="auto"/>
            <w:right w:val="none" w:sz="0" w:space="0" w:color="auto"/>
          </w:divBdr>
        </w:div>
        <w:div w:id="1930891703">
          <w:blockQuote w:val="1"/>
          <w:marLeft w:val="0"/>
          <w:marRight w:val="0"/>
          <w:marTop w:val="0"/>
          <w:marBottom w:val="0"/>
          <w:divBdr>
            <w:top w:val="none" w:sz="0" w:space="0" w:color="auto"/>
            <w:left w:val="none" w:sz="0" w:space="0" w:color="auto"/>
            <w:bottom w:val="none" w:sz="0" w:space="0" w:color="auto"/>
            <w:right w:val="none" w:sz="0" w:space="0" w:color="auto"/>
          </w:divBdr>
        </w:div>
        <w:div w:id="964774905">
          <w:blockQuote w:val="1"/>
          <w:marLeft w:val="0"/>
          <w:marRight w:val="0"/>
          <w:marTop w:val="0"/>
          <w:marBottom w:val="0"/>
          <w:divBdr>
            <w:top w:val="none" w:sz="0" w:space="0" w:color="auto"/>
            <w:left w:val="none" w:sz="0" w:space="0" w:color="auto"/>
            <w:bottom w:val="none" w:sz="0" w:space="0" w:color="auto"/>
            <w:right w:val="none" w:sz="0" w:space="0" w:color="auto"/>
          </w:divBdr>
        </w:div>
        <w:div w:id="496651950">
          <w:blockQuote w:val="1"/>
          <w:marLeft w:val="0"/>
          <w:marRight w:val="0"/>
          <w:marTop w:val="0"/>
          <w:marBottom w:val="0"/>
          <w:divBdr>
            <w:top w:val="none" w:sz="0" w:space="0" w:color="auto"/>
            <w:left w:val="none" w:sz="0" w:space="0" w:color="auto"/>
            <w:bottom w:val="none" w:sz="0" w:space="0" w:color="auto"/>
            <w:right w:val="none" w:sz="0" w:space="0" w:color="auto"/>
          </w:divBdr>
        </w:div>
        <w:div w:id="91358343">
          <w:blockQuote w:val="1"/>
          <w:marLeft w:val="0"/>
          <w:marRight w:val="0"/>
          <w:marTop w:val="0"/>
          <w:marBottom w:val="0"/>
          <w:divBdr>
            <w:top w:val="none" w:sz="0" w:space="0" w:color="auto"/>
            <w:left w:val="none" w:sz="0" w:space="0" w:color="auto"/>
            <w:bottom w:val="none" w:sz="0" w:space="0" w:color="auto"/>
            <w:right w:val="none" w:sz="0" w:space="0" w:color="auto"/>
          </w:divBdr>
        </w:div>
        <w:div w:id="1242065870">
          <w:blockQuote w:val="1"/>
          <w:marLeft w:val="0"/>
          <w:marRight w:val="0"/>
          <w:marTop w:val="0"/>
          <w:marBottom w:val="0"/>
          <w:divBdr>
            <w:top w:val="none" w:sz="0" w:space="0" w:color="auto"/>
            <w:left w:val="none" w:sz="0" w:space="0" w:color="auto"/>
            <w:bottom w:val="none" w:sz="0" w:space="0" w:color="auto"/>
            <w:right w:val="none" w:sz="0" w:space="0" w:color="auto"/>
          </w:divBdr>
        </w:div>
        <w:div w:id="1997144593">
          <w:blockQuote w:val="1"/>
          <w:marLeft w:val="0"/>
          <w:marRight w:val="0"/>
          <w:marTop w:val="0"/>
          <w:marBottom w:val="0"/>
          <w:divBdr>
            <w:top w:val="none" w:sz="0" w:space="0" w:color="auto"/>
            <w:left w:val="none" w:sz="0" w:space="0" w:color="auto"/>
            <w:bottom w:val="none" w:sz="0" w:space="0" w:color="auto"/>
            <w:right w:val="none" w:sz="0" w:space="0" w:color="auto"/>
          </w:divBdr>
        </w:div>
        <w:div w:id="1411387105">
          <w:blockQuote w:val="1"/>
          <w:marLeft w:val="0"/>
          <w:marRight w:val="0"/>
          <w:marTop w:val="0"/>
          <w:marBottom w:val="0"/>
          <w:divBdr>
            <w:top w:val="none" w:sz="0" w:space="0" w:color="auto"/>
            <w:left w:val="none" w:sz="0" w:space="0" w:color="auto"/>
            <w:bottom w:val="none" w:sz="0" w:space="0" w:color="auto"/>
            <w:right w:val="none" w:sz="0" w:space="0" w:color="auto"/>
          </w:divBdr>
        </w:div>
        <w:div w:id="1740244547">
          <w:blockQuote w:val="1"/>
          <w:marLeft w:val="0"/>
          <w:marRight w:val="0"/>
          <w:marTop w:val="0"/>
          <w:marBottom w:val="0"/>
          <w:divBdr>
            <w:top w:val="none" w:sz="0" w:space="0" w:color="auto"/>
            <w:left w:val="none" w:sz="0" w:space="0" w:color="auto"/>
            <w:bottom w:val="none" w:sz="0" w:space="0" w:color="auto"/>
            <w:right w:val="none" w:sz="0" w:space="0" w:color="auto"/>
          </w:divBdr>
        </w:div>
        <w:div w:id="1392650787">
          <w:blockQuote w:val="1"/>
          <w:marLeft w:val="0"/>
          <w:marRight w:val="0"/>
          <w:marTop w:val="0"/>
          <w:marBottom w:val="0"/>
          <w:divBdr>
            <w:top w:val="none" w:sz="0" w:space="0" w:color="auto"/>
            <w:left w:val="none" w:sz="0" w:space="0" w:color="auto"/>
            <w:bottom w:val="none" w:sz="0" w:space="0" w:color="auto"/>
            <w:right w:val="none" w:sz="0" w:space="0" w:color="auto"/>
          </w:divBdr>
        </w:div>
        <w:div w:id="243493169">
          <w:blockQuote w:val="1"/>
          <w:marLeft w:val="0"/>
          <w:marRight w:val="0"/>
          <w:marTop w:val="0"/>
          <w:marBottom w:val="0"/>
          <w:divBdr>
            <w:top w:val="none" w:sz="0" w:space="0" w:color="auto"/>
            <w:left w:val="none" w:sz="0" w:space="0" w:color="auto"/>
            <w:bottom w:val="none" w:sz="0" w:space="0" w:color="auto"/>
            <w:right w:val="none" w:sz="0" w:space="0" w:color="auto"/>
          </w:divBdr>
        </w:div>
        <w:div w:id="899098433">
          <w:blockQuote w:val="1"/>
          <w:marLeft w:val="0"/>
          <w:marRight w:val="0"/>
          <w:marTop w:val="0"/>
          <w:marBottom w:val="0"/>
          <w:divBdr>
            <w:top w:val="none" w:sz="0" w:space="0" w:color="auto"/>
            <w:left w:val="none" w:sz="0" w:space="0" w:color="auto"/>
            <w:bottom w:val="none" w:sz="0" w:space="0" w:color="auto"/>
            <w:right w:val="none" w:sz="0" w:space="0" w:color="auto"/>
          </w:divBdr>
        </w:div>
        <w:div w:id="1777940224">
          <w:blockQuote w:val="1"/>
          <w:marLeft w:val="0"/>
          <w:marRight w:val="0"/>
          <w:marTop w:val="0"/>
          <w:marBottom w:val="0"/>
          <w:divBdr>
            <w:top w:val="none" w:sz="0" w:space="0" w:color="auto"/>
            <w:left w:val="none" w:sz="0" w:space="0" w:color="auto"/>
            <w:bottom w:val="none" w:sz="0" w:space="0" w:color="auto"/>
            <w:right w:val="none" w:sz="0" w:space="0" w:color="auto"/>
          </w:divBdr>
        </w:div>
        <w:div w:id="451828581">
          <w:blockQuote w:val="1"/>
          <w:marLeft w:val="0"/>
          <w:marRight w:val="0"/>
          <w:marTop w:val="0"/>
          <w:marBottom w:val="0"/>
          <w:divBdr>
            <w:top w:val="none" w:sz="0" w:space="0" w:color="auto"/>
            <w:left w:val="none" w:sz="0" w:space="0" w:color="auto"/>
            <w:bottom w:val="none" w:sz="0" w:space="0" w:color="auto"/>
            <w:right w:val="none" w:sz="0" w:space="0" w:color="auto"/>
          </w:divBdr>
        </w:div>
        <w:div w:id="1516114793">
          <w:blockQuote w:val="1"/>
          <w:marLeft w:val="0"/>
          <w:marRight w:val="0"/>
          <w:marTop w:val="0"/>
          <w:marBottom w:val="0"/>
          <w:divBdr>
            <w:top w:val="none" w:sz="0" w:space="0" w:color="auto"/>
            <w:left w:val="none" w:sz="0" w:space="0" w:color="auto"/>
            <w:bottom w:val="none" w:sz="0" w:space="0" w:color="auto"/>
            <w:right w:val="none" w:sz="0" w:space="0" w:color="auto"/>
          </w:divBdr>
        </w:div>
        <w:div w:id="1073745106">
          <w:blockQuote w:val="1"/>
          <w:marLeft w:val="0"/>
          <w:marRight w:val="0"/>
          <w:marTop w:val="0"/>
          <w:marBottom w:val="0"/>
          <w:divBdr>
            <w:top w:val="none" w:sz="0" w:space="0" w:color="auto"/>
            <w:left w:val="none" w:sz="0" w:space="0" w:color="auto"/>
            <w:bottom w:val="none" w:sz="0" w:space="0" w:color="auto"/>
            <w:right w:val="none" w:sz="0" w:space="0" w:color="auto"/>
          </w:divBdr>
        </w:div>
        <w:div w:id="1603339638">
          <w:blockQuote w:val="1"/>
          <w:marLeft w:val="0"/>
          <w:marRight w:val="0"/>
          <w:marTop w:val="0"/>
          <w:marBottom w:val="0"/>
          <w:divBdr>
            <w:top w:val="none" w:sz="0" w:space="0" w:color="auto"/>
            <w:left w:val="none" w:sz="0" w:space="0" w:color="auto"/>
            <w:bottom w:val="none" w:sz="0" w:space="0" w:color="auto"/>
            <w:right w:val="none" w:sz="0" w:space="0" w:color="auto"/>
          </w:divBdr>
        </w:div>
        <w:div w:id="158353270">
          <w:blockQuote w:val="1"/>
          <w:marLeft w:val="0"/>
          <w:marRight w:val="0"/>
          <w:marTop w:val="0"/>
          <w:marBottom w:val="0"/>
          <w:divBdr>
            <w:top w:val="none" w:sz="0" w:space="0" w:color="auto"/>
            <w:left w:val="none" w:sz="0" w:space="0" w:color="auto"/>
            <w:bottom w:val="none" w:sz="0" w:space="0" w:color="auto"/>
            <w:right w:val="none" w:sz="0" w:space="0" w:color="auto"/>
          </w:divBdr>
        </w:div>
        <w:div w:id="469786041">
          <w:blockQuote w:val="1"/>
          <w:marLeft w:val="0"/>
          <w:marRight w:val="0"/>
          <w:marTop w:val="0"/>
          <w:marBottom w:val="0"/>
          <w:divBdr>
            <w:top w:val="none" w:sz="0" w:space="0" w:color="auto"/>
            <w:left w:val="none" w:sz="0" w:space="0" w:color="auto"/>
            <w:bottom w:val="none" w:sz="0" w:space="0" w:color="auto"/>
            <w:right w:val="none" w:sz="0" w:space="0" w:color="auto"/>
          </w:divBdr>
        </w:div>
        <w:div w:id="644236860">
          <w:blockQuote w:val="1"/>
          <w:marLeft w:val="0"/>
          <w:marRight w:val="0"/>
          <w:marTop w:val="0"/>
          <w:marBottom w:val="0"/>
          <w:divBdr>
            <w:top w:val="none" w:sz="0" w:space="0" w:color="auto"/>
            <w:left w:val="none" w:sz="0" w:space="0" w:color="auto"/>
            <w:bottom w:val="none" w:sz="0" w:space="0" w:color="auto"/>
            <w:right w:val="none" w:sz="0" w:space="0" w:color="auto"/>
          </w:divBdr>
        </w:div>
        <w:div w:id="438718402">
          <w:blockQuote w:val="1"/>
          <w:marLeft w:val="0"/>
          <w:marRight w:val="0"/>
          <w:marTop w:val="0"/>
          <w:marBottom w:val="0"/>
          <w:divBdr>
            <w:top w:val="none" w:sz="0" w:space="0" w:color="auto"/>
            <w:left w:val="none" w:sz="0" w:space="0" w:color="auto"/>
            <w:bottom w:val="none" w:sz="0" w:space="0" w:color="auto"/>
            <w:right w:val="none" w:sz="0" w:space="0" w:color="auto"/>
          </w:divBdr>
        </w:div>
        <w:div w:id="1673801233">
          <w:blockQuote w:val="1"/>
          <w:marLeft w:val="0"/>
          <w:marRight w:val="0"/>
          <w:marTop w:val="0"/>
          <w:marBottom w:val="0"/>
          <w:divBdr>
            <w:top w:val="none" w:sz="0" w:space="0" w:color="auto"/>
            <w:left w:val="none" w:sz="0" w:space="0" w:color="auto"/>
            <w:bottom w:val="none" w:sz="0" w:space="0" w:color="auto"/>
            <w:right w:val="none" w:sz="0" w:space="0" w:color="auto"/>
          </w:divBdr>
        </w:div>
        <w:div w:id="1661692453">
          <w:blockQuote w:val="1"/>
          <w:marLeft w:val="0"/>
          <w:marRight w:val="0"/>
          <w:marTop w:val="0"/>
          <w:marBottom w:val="0"/>
          <w:divBdr>
            <w:top w:val="none" w:sz="0" w:space="0" w:color="auto"/>
            <w:left w:val="none" w:sz="0" w:space="0" w:color="auto"/>
            <w:bottom w:val="none" w:sz="0" w:space="0" w:color="auto"/>
            <w:right w:val="none" w:sz="0" w:space="0" w:color="auto"/>
          </w:divBdr>
        </w:div>
        <w:div w:id="825324269">
          <w:blockQuote w:val="1"/>
          <w:marLeft w:val="0"/>
          <w:marRight w:val="0"/>
          <w:marTop w:val="0"/>
          <w:marBottom w:val="0"/>
          <w:divBdr>
            <w:top w:val="none" w:sz="0" w:space="0" w:color="auto"/>
            <w:left w:val="none" w:sz="0" w:space="0" w:color="auto"/>
            <w:bottom w:val="none" w:sz="0" w:space="0" w:color="auto"/>
            <w:right w:val="none" w:sz="0" w:space="0" w:color="auto"/>
          </w:divBdr>
        </w:div>
        <w:div w:id="248972467">
          <w:blockQuote w:val="1"/>
          <w:marLeft w:val="0"/>
          <w:marRight w:val="0"/>
          <w:marTop w:val="0"/>
          <w:marBottom w:val="0"/>
          <w:divBdr>
            <w:top w:val="none" w:sz="0" w:space="0" w:color="auto"/>
            <w:left w:val="none" w:sz="0" w:space="0" w:color="auto"/>
            <w:bottom w:val="none" w:sz="0" w:space="0" w:color="auto"/>
            <w:right w:val="none" w:sz="0" w:space="0" w:color="auto"/>
          </w:divBdr>
        </w:div>
        <w:div w:id="1628390455">
          <w:blockQuote w:val="1"/>
          <w:marLeft w:val="0"/>
          <w:marRight w:val="0"/>
          <w:marTop w:val="0"/>
          <w:marBottom w:val="0"/>
          <w:divBdr>
            <w:top w:val="none" w:sz="0" w:space="0" w:color="auto"/>
            <w:left w:val="none" w:sz="0" w:space="0" w:color="auto"/>
            <w:bottom w:val="none" w:sz="0" w:space="0" w:color="auto"/>
            <w:right w:val="none" w:sz="0" w:space="0" w:color="auto"/>
          </w:divBdr>
        </w:div>
        <w:div w:id="354312828">
          <w:blockQuote w:val="1"/>
          <w:marLeft w:val="0"/>
          <w:marRight w:val="0"/>
          <w:marTop w:val="0"/>
          <w:marBottom w:val="0"/>
          <w:divBdr>
            <w:top w:val="none" w:sz="0" w:space="0" w:color="auto"/>
            <w:left w:val="none" w:sz="0" w:space="0" w:color="auto"/>
            <w:bottom w:val="none" w:sz="0" w:space="0" w:color="auto"/>
            <w:right w:val="none" w:sz="0" w:space="0" w:color="auto"/>
          </w:divBdr>
        </w:div>
        <w:div w:id="1178037495">
          <w:blockQuote w:val="1"/>
          <w:marLeft w:val="0"/>
          <w:marRight w:val="0"/>
          <w:marTop w:val="0"/>
          <w:marBottom w:val="0"/>
          <w:divBdr>
            <w:top w:val="none" w:sz="0" w:space="0" w:color="auto"/>
            <w:left w:val="none" w:sz="0" w:space="0" w:color="auto"/>
            <w:bottom w:val="none" w:sz="0" w:space="0" w:color="auto"/>
            <w:right w:val="none" w:sz="0" w:space="0" w:color="auto"/>
          </w:divBdr>
        </w:div>
        <w:div w:id="1632781681">
          <w:blockQuote w:val="1"/>
          <w:marLeft w:val="0"/>
          <w:marRight w:val="0"/>
          <w:marTop w:val="0"/>
          <w:marBottom w:val="0"/>
          <w:divBdr>
            <w:top w:val="none" w:sz="0" w:space="0" w:color="auto"/>
            <w:left w:val="none" w:sz="0" w:space="0" w:color="auto"/>
            <w:bottom w:val="none" w:sz="0" w:space="0" w:color="auto"/>
            <w:right w:val="none" w:sz="0" w:space="0" w:color="auto"/>
          </w:divBdr>
        </w:div>
        <w:div w:id="499731829">
          <w:blockQuote w:val="1"/>
          <w:marLeft w:val="0"/>
          <w:marRight w:val="0"/>
          <w:marTop w:val="0"/>
          <w:marBottom w:val="0"/>
          <w:divBdr>
            <w:top w:val="none" w:sz="0" w:space="0" w:color="auto"/>
            <w:left w:val="none" w:sz="0" w:space="0" w:color="auto"/>
            <w:bottom w:val="none" w:sz="0" w:space="0" w:color="auto"/>
            <w:right w:val="none" w:sz="0" w:space="0" w:color="auto"/>
          </w:divBdr>
        </w:div>
        <w:div w:id="808397706">
          <w:blockQuote w:val="1"/>
          <w:marLeft w:val="0"/>
          <w:marRight w:val="0"/>
          <w:marTop w:val="0"/>
          <w:marBottom w:val="0"/>
          <w:divBdr>
            <w:top w:val="none" w:sz="0" w:space="0" w:color="auto"/>
            <w:left w:val="none" w:sz="0" w:space="0" w:color="auto"/>
            <w:bottom w:val="none" w:sz="0" w:space="0" w:color="auto"/>
            <w:right w:val="none" w:sz="0" w:space="0" w:color="auto"/>
          </w:divBdr>
        </w:div>
        <w:div w:id="1360467713">
          <w:blockQuote w:val="1"/>
          <w:marLeft w:val="0"/>
          <w:marRight w:val="0"/>
          <w:marTop w:val="0"/>
          <w:marBottom w:val="0"/>
          <w:divBdr>
            <w:top w:val="none" w:sz="0" w:space="0" w:color="auto"/>
            <w:left w:val="none" w:sz="0" w:space="0" w:color="auto"/>
            <w:bottom w:val="none" w:sz="0" w:space="0" w:color="auto"/>
            <w:right w:val="none" w:sz="0" w:space="0" w:color="auto"/>
          </w:divBdr>
        </w:div>
        <w:div w:id="499581303">
          <w:blockQuote w:val="1"/>
          <w:marLeft w:val="0"/>
          <w:marRight w:val="0"/>
          <w:marTop w:val="0"/>
          <w:marBottom w:val="0"/>
          <w:divBdr>
            <w:top w:val="none" w:sz="0" w:space="0" w:color="auto"/>
            <w:left w:val="none" w:sz="0" w:space="0" w:color="auto"/>
            <w:bottom w:val="none" w:sz="0" w:space="0" w:color="auto"/>
            <w:right w:val="none" w:sz="0" w:space="0" w:color="auto"/>
          </w:divBdr>
        </w:div>
        <w:div w:id="727146420">
          <w:blockQuote w:val="1"/>
          <w:marLeft w:val="0"/>
          <w:marRight w:val="0"/>
          <w:marTop w:val="0"/>
          <w:marBottom w:val="0"/>
          <w:divBdr>
            <w:top w:val="none" w:sz="0" w:space="0" w:color="auto"/>
            <w:left w:val="none" w:sz="0" w:space="0" w:color="auto"/>
            <w:bottom w:val="none" w:sz="0" w:space="0" w:color="auto"/>
            <w:right w:val="none" w:sz="0" w:space="0" w:color="auto"/>
          </w:divBdr>
        </w:div>
        <w:div w:id="811099849">
          <w:blockQuote w:val="1"/>
          <w:marLeft w:val="0"/>
          <w:marRight w:val="0"/>
          <w:marTop w:val="0"/>
          <w:marBottom w:val="0"/>
          <w:divBdr>
            <w:top w:val="none" w:sz="0" w:space="0" w:color="auto"/>
            <w:left w:val="none" w:sz="0" w:space="0" w:color="auto"/>
            <w:bottom w:val="none" w:sz="0" w:space="0" w:color="auto"/>
            <w:right w:val="none" w:sz="0" w:space="0" w:color="auto"/>
          </w:divBdr>
        </w:div>
        <w:div w:id="1602297430">
          <w:blockQuote w:val="1"/>
          <w:marLeft w:val="0"/>
          <w:marRight w:val="0"/>
          <w:marTop w:val="0"/>
          <w:marBottom w:val="0"/>
          <w:divBdr>
            <w:top w:val="none" w:sz="0" w:space="0" w:color="auto"/>
            <w:left w:val="none" w:sz="0" w:space="0" w:color="auto"/>
            <w:bottom w:val="none" w:sz="0" w:space="0" w:color="auto"/>
            <w:right w:val="none" w:sz="0" w:space="0" w:color="auto"/>
          </w:divBdr>
        </w:div>
        <w:div w:id="1787699147">
          <w:blockQuote w:val="1"/>
          <w:marLeft w:val="0"/>
          <w:marRight w:val="0"/>
          <w:marTop w:val="0"/>
          <w:marBottom w:val="0"/>
          <w:divBdr>
            <w:top w:val="none" w:sz="0" w:space="0" w:color="auto"/>
            <w:left w:val="none" w:sz="0" w:space="0" w:color="auto"/>
            <w:bottom w:val="none" w:sz="0" w:space="0" w:color="auto"/>
            <w:right w:val="none" w:sz="0" w:space="0" w:color="auto"/>
          </w:divBdr>
        </w:div>
        <w:div w:id="1032727276">
          <w:blockQuote w:val="1"/>
          <w:marLeft w:val="0"/>
          <w:marRight w:val="0"/>
          <w:marTop w:val="0"/>
          <w:marBottom w:val="0"/>
          <w:divBdr>
            <w:top w:val="none" w:sz="0" w:space="0" w:color="auto"/>
            <w:left w:val="none" w:sz="0" w:space="0" w:color="auto"/>
            <w:bottom w:val="none" w:sz="0" w:space="0" w:color="auto"/>
            <w:right w:val="none" w:sz="0" w:space="0" w:color="auto"/>
          </w:divBdr>
        </w:div>
        <w:div w:id="809052072">
          <w:blockQuote w:val="1"/>
          <w:marLeft w:val="0"/>
          <w:marRight w:val="0"/>
          <w:marTop w:val="0"/>
          <w:marBottom w:val="0"/>
          <w:divBdr>
            <w:top w:val="none" w:sz="0" w:space="0" w:color="auto"/>
            <w:left w:val="none" w:sz="0" w:space="0" w:color="auto"/>
            <w:bottom w:val="none" w:sz="0" w:space="0" w:color="auto"/>
            <w:right w:val="none" w:sz="0" w:space="0" w:color="auto"/>
          </w:divBdr>
        </w:div>
        <w:div w:id="1865702281">
          <w:blockQuote w:val="1"/>
          <w:marLeft w:val="0"/>
          <w:marRight w:val="0"/>
          <w:marTop w:val="0"/>
          <w:marBottom w:val="0"/>
          <w:divBdr>
            <w:top w:val="none" w:sz="0" w:space="0" w:color="auto"/>
            <w:left w:val="none" w:sz="0" w:space="0" w:color="auto"/>
            <w:bottom w:val="none" w:sz="0" w:space="0" w:color="auto"/>
            <w:right w:val="none" w:sz="0" w:space="0" w:color="auto"/>
          </w:divBdr>
        </w:div>
        <w:div w:id="655499554">
          <w:blockQuote w:val="1"/>
          <w:marLeft w:val="0"/>
          <w:marRight w:val="0"/>
          <w:marTop w:val="0"/>
          <w:marBottom w:val="0"/>
          <w:divBdr>
            <w:top w:val="none" w:sz="0" w:space="0" w:color="auto"/>
            <w:left w:val="none" w:sz="0" w:space="0" w:color="auto"/>
            <w:bottom w:val="none" w:sz="0" w:space="0" w:color="auto"/>
            <w:right w:val="none" w:sz="0" w:space="0" w:color="auto"/>
          </w:divBdr>
        </w:div>
        <w:div w:id="958686378">
          <w:blockQuote w:val="1"/>
          <w:marLeft w:val="0"/>
          <w:marRight w:val="0"/>
          <w:marTop w:val="0"/>
          <w:marBottom w:val="0"/>
          <w:divBdr>
            <w:top w:val="none" w:sz="0" w:space="0" w:color="auto"/>
            <w:left w:val="none" w:sz="0" w:space="0" w:color="auto"/>
            <w:bottom w:val="none" w:sz="0" w:space="0" w:color="auto"/>
            <w:right w:val="none" w:sz="0" w:space="0" w:color="auto"/>
          </w:divBdr>
        </w:div>
        <w:div w:id="43798577">
          <w:blockQuote w:val="1"/>
          <w:marLeft w:val="0"/>
          <w:marRight w:val="0"/>
          <w:marTop w:val="0"/>
          <w:marBottom w:val="0"/>
          <w:divBdr>
            <w:top w:val="none" w:sz="0" w:space="0" w:color="auto"/>
            <w:left w:val="none" w:sz="0" w:space="0" w:color="auto"/>
            <w:bottom w:val="none" w:sz="0" w:space="0" w:color="auto"/>
            <w:right w:val="none" w:sz="0" w:space="0" w:color="auto"/>
          </w:divBdr>
        </w:div>
        <w:div w:id="191307006">
          <w:blockQuote w:val="1"/>
          <w:marLeft w:val="0"/>
          <w:marRight w:val="0"/>
          <w:marTop w:val="0"/>
          <w:marBottom w:val="0"/>
          <w:divBdr>
            <w:top w:val="none" w:sz="0" w:space="0" w:color="auto"/>
            <w:left w:val="none" w:sz="0" w:space="0" w:color="auto"/>
            <w:bottom w:val="none" w:sz="0" w:space="0" w:color="auto"/>
            <w:right w:val="none" w:sz="0" w:space="0" w:color="auto"/>
          </w:divBdr>
        </w:div>
        <w:div w:id="1059983313">
          <w:blockQuote w:val="1"/>
          <w:marLeft w:val="0"/>
          <w:marRight w:val="0"/>
          <w:marTop w:val="0"/>
          <w:marBottom w:val="0"/>
          <w:divBdr>
            <w:top w:val="none" w:sz="0" w:space="0" w:color="auto"/>
            <w:left w:val="none" w:sz="0" w:space="0" w:color="auto"/>
            <w:bottom w:val="none" w:sz="0" w:space="0" w:color="auto"/>
            <w:right w:val="none" w:sz="0" w:space="0" w:color="auto"/>
          </w:divBdr>
        </w:div>
        <w:div w:id="1344941493">
          <w:blockQuote w:val="1"/>
          <w:marLeft w:val="0"/>
          <w:marRight w:val="0"/>
          <w:marTop w:val="0"/>
          <w:marBottom w:val="0"/>
          <w:divBdr>
            <w:top w:val="none" w:sz="0" w:space="0" w:color="auto"/>
            <w:left w:val="none" w:sz="0" w:space="0" w:color="auto"/>
            <w:bottom w:val="none" w:sz="0" w:space="0" w:color="auto"/>
            <w:right w:val="none" w:sz="0" w:space="0" w:color="auto"/>
          </w:divBdr>
        </w:div>
        <w:div w:id="541091071">
          <w:blockQuote w:val="1"/>
          <w:marLeft w:val="0"/>
          <w:marRight w:val="0"/>
          <w:marTop w:val="0"/>
          <w:marBottom w:val="0"/>
          <w:divBdr>
            <w:top w:val="none" w:sz="0" w:space="0" w:color="auto"/>
            <w:left w:val="none" w:sz="0" w:space="0" w:color="auto"/>
            <w:bottom w:val="none" w:sz="0" w:space="0" w:color="auto"/>
            <w:right w:val="none" w:sz="0" w:space="0" w:color="auto"/>
          </w:divBdr>
        </w:div>
        <w:div w:id="552272952">
          <w:blockQuote w:val="1"/>
          <w:marLeft w:val="0"/>
          <w:marRight w:val="0"/>
          <w:marTop w:val="0"/>
          <w:marBottom w:val="0"/>
          <w:divBdr>
            <w:top w:val="none" w:sz="0" w:space="0" w:color="auto"/>
            <w:left w:val="none" w:sz="0" w:space="0" w:color="auto"/>
            <w:bottom w:val="none" w:sz="0" w:space="0" w:color="auto"/>
            <w:right w:val="none" w:sz="0" w:space="0" w:color="auto"/>
          </w:divBdr>
        </w:div>
        <w:div w:id="1374428855">
          <w:blockQuote w:val="1"/>
          <w:marLeft w:val="0"/>
          <w:marRight w:val="0"/>
          <w:marTop w:val="0"/>
          <w:marBottom w:val="0"/>
          <w:divBdr>
            <w:top w:val="none" w:sz="0" w:space="0" w:color="auto"/>
            <w:left w:val="none" w:sz="0" w:space="0" w:color="auto"/>
            <w:bottom w:val="none" w:sz="0" w:space="0" w:color="auto"/>
            <w:right w:val="none" w:sz="0" w:space="0" w:color="auto"/>
          </w:divBdr>
        </w:div>
        <w:div w:id="1664118902">
          <w:blockQuote w:val="1"/>
          <w:marLeft w:val="0"/>
          <w:marRight w:val="0"/>
          <w:marTop w:val="0"/>
          <w:marBottom w:val="0"/>
          <w:divBdr>
            <w:top w:val="none" w:sz="0" w:space="0" w:color="auto"/>
            <w:left w:val="none" w:sz="0" w:space="0" w:color="auto"/>
            <w:bottom w:val="none" w:sz="0" w:space="0" w:color="auto"/>
            <w:right w:val="none" w:sz="0" w:space="0" w:color="auto"/>
          </w:divBdr>
        </w:div>
        <w:div w:id="155390522">
          <w:blockQuote w:val="1"/>
          <w:marLeft w:val="0"/>
          <w:marRight w:val="0"/>
          <w:marTop w:val="0"/>
          <w:marBottom w:val="0"/>
          <w:divBdr>
            <w:top w:val="none" w:sz="0" w:space="0" w:color="auto"/>
            <w:left w:val="none" w:sz="0" w:space="0" w:color="auto"/>
            <w:bottom w:val="none" w:sz="0" w:space="0" w:color="auto"/>
            <w:right w:val="none" w:sz="0" w:space="0" w:color="auto"/>
          </w:divBdr>
        </w:div>
        <w:div w:id="953562107">
          <w:blockQuote w:val="1"/>
          <w:marLeft w:val="0"/>
          <w:marRight w:val="0"/>
          <w:marTop w:val="0"/>
          <w:marBottom w:val="0"/>
          <w:divBdr>
            <w:top w:val="none" w:sz="0" w:space="0" w:color="auto"/>
            <w:left w:val="none" w:sz="0" w:space="0" w:color="auto"/>
            <w:bottom w:val="none" w:sz="0" w:space="0" w:color="auto"/>
            <w:right w:val="none" w:sz="0" w:space="0" w:color="auto"/>
          </w:divBdr>
        </w:div>
        <w:div w:id="997683918">
          <w:blockQuote w:val="1"/>
          <w:marLeft w:val="0"/>
          <w:marRight w:val="0"/>
          <w:marTop w:val="0"/>
          <w:marBottom w:val="0"/>
          <w:divBdr>
            <w:top w:val="none" w:sz="0" w:space="0" w:color="auto"/>
            <w:left w:val="none" w:sz="0" w:space="0" w:color="auto"/>
            <w:bottom w:val="none" w:sz="0" w:space="0" w:color="auto"/>
            <w:right w:val="none" w:sz="0" w:space="0" w:color="auto"/>
          </w:divBdr>
        </w:div>
        <w:div w:id="2122990712">
          <w:blockQuote w:val="1"/>
          <w:marLeft w:val="0"/>
          <w:marRight w:val="0"/>
          <w:marTop w:val="0"/>
          <w:marBottom w:val="0"/>
          <w:divBdr>
            <w:top w:val="none" w:sz="0" w:space="0" w:color="auto"/>
            <w:left w:val="none" w:sz="0" w:space="0" w:color="auto"/>
            <w:bottom w:val="none" w:sz="0" w:space="0" w:color="auto"/>
            <w:right w:val="none" w:sz="0" w:space="0" w:color="auto"/>
          </w:divBdr>
        </w:div>
        <w:div w:id="1171876723">
          <w:blockQuote w:val="1"/>
          <w:marLeft w:val="0"/>
          <w:marRight w:val="0"/>
          <w:marTop w:val="0"/>
          <w:marBottom w:val="0"/>
          <w:divBdr>
            <w:top w:val="none" w:sz="0" w:space="0" w:color="auto"/>
            <w:left w:val="none" w:sz="0" w:space="0" w:color="auto"/>
            <w:bottom w:val="none" w:sz="0" w:space="0" w:color="auto"/>
            <w:right w:val="none" w:sz="0" w:space="0" w:color="auto"/>
          </w:divBdr>
        </w:div>
        <w:div w:id="903178640">
          <w:blockQuote w:val="1"/>
          <w:marLeft w:val="0"/>
          <w:marRight w:val="0"/>
          <w:marTop w:val="0"/>
          <w:marBottom w:val="0"/>
          <w:divBdr>
            <w:top w:val="none" w:sz="0" w:space="0" w:color="auto"/>
            <w:left w:val="none" w:sz="0" w:space="0" w:color="auto"/>
            <w:bottom w:val="none" w:sz="0" w:space="0" w:color="auto"/>
            <w:right w:val="none" w:sz="0" w:space="0" w:color="auto"/>
          </w:divBdr>
        </w:div>
        <w:div w:id="1802384010">
          <w:blockQuote w:val="1"/>
          <w:marLeft w:val="0"/>
          <w:marRight w:val="0"/>
          <w:marTop w:val="0"/>
          <w:marBottom w:val="0"/>
          <w:divBdr>
            <w:top w:val="none" w:sz="0" w:space="0" w:color="auto"/>
            <w:left w:val="none" w:sz="0" w:space="0" w:color="auto"/>
            <w:bottom w:val="none" w:sz="0" w:space="0" w:color="auto"/>
            <w:right w:val="none" w:sz="0" w:space="0" w:color="auto"/>
          </w:divBdr>
        </w:div>
        <w:div w:id="2101215965">
          <w:blockQuote w:val="1"/>
          <w:marLeft w:val="0"/>
          <w:marRight w:val="0"/>
          <w:marTop w:val="0"/>
          <w:marBottom w:val="0"/>
          <w:divBdr>
            <w:top w:val="none" w:sz="0" w:space="0" w:color="auto"/>
            <w:left w:val="none" w:sz="0" w:space="0" w:color="auto"/>
            <w:bottom w:val="none" w:sz="0" w:space="0" w:color="auto"/>
            <w:right w:val="none" w:sz="0" w:space="0" w:color="auto"/>
          </w:divBdr>
        </w:div>
        <w:div w:id="1820686844">
          <w:blockQuote w:val="1"/>
          <w:marLeft w:val="0"/>
          <w:marRight w:val="0"/>
          <w:marTop w:val="0"/>
          <w:marBottom w:val="0"/>
          <w:divBdr>
            <w:top w:val="none" w:sz="0" w:space="0" w:color="auto"/>
            <w:left w:val="none" w:sz="0" w:space="0" w:color="auto"/>
            <w:bottom w:val="none" w:sz="0" w:space="0" w:color="auto"/>
            <w:right w:val="none" w:sz="0" w:space="0" w:color="auto"/>
          </w:divBdr>
        </w:div>
        <w:div w:id="1793328676">
          <w:blockQuote w:val="1"/>
          <w:marLeft w:val="0"/>
          <w:marRight w:val="0"/>
          <w:marTop w:val="0"/>
          <w:marBottom w:val="0"/>
          <w:divBdr>
            <w:top w:val="none" w:sz="0" w:space="0" w:color="auto"/>
            <w:left w:val="none" w:sz="0" w:space="0" w:color="auto"/>
            <w:bottom w:val="none" w:sz="0" w:space="0" w:color="auto"/>
            <w:right w:val="none" w:sz="0" w:space="0" w:color="auto"/>
          </w:divBdr>
        </w:div>
        <w:div w:id="421151326">
          <w:blockQuote w:val="1"/>
          <w:marLeft w:val="0"/>
          <w:marRight w:val="0"/>
          <w:marTop w:val="0"/>
          <w:marBottom w:val="0"/>
          <w:divBdr>
            <w:top w:val="none" w:sz="0" w:space="0" w:color="auto"/>
            <w:left w:val="none" w:sz="0" w:space="0" w:color="auto"/>
            <w:bottom w:val="none" w:sz="0" w:space="0" w:color="auto"/>
            <w:right w:val="none" w:sz="0" w:space="0" w:color="auto"/>
          </w:divBdr>
        </w:div>
        <w:div w:id="967276168">
          <w:blockQuote w:val="1"/>
          <w:marLeft w:val="0"/>
          <w:marRight w:val="0"/>
          <w:marTop w:val="0"/>
          <w:marBottom w:val="0"/>
          <w:divBdr>
            <w:top w:val="none" w:sz="0" w:space="0" w:color="auto"/>
            <w:left w:val="none" w:sz="0" w:space="0" w:color="auto"/>
            <w:bottom w:val="none" w:sz="0" w:space="0" w:color="auto"/>
            <w:right w:val="none" w:sz="0" w:space="0" w:color="auto"/>
          </w:divBdr>
        </w:div>
        <w:div w:id="1838614913">
          <w:blockQuote w:val="1"/>
          <w:marLeft w:val="0"/>
          <w:marRight w:val="0"/>
          <w:marTop w:val="0"/>
          <w:marBottom w:val="0"/>
          <w:divBdr>
            <w:top w:val="none" w:sz="0" w:space="0" w:color="auto"/>
            <w:left w:val="none" w:sz="0" w:space="0" w:color="auto"/>
            <w:bottom w:val="none" w:sz="0" w:space="0" w:color="auto"/>
            <w:right w:val="none" w:sz="0" w:space="0" w:color="auto"/>
          </w:divBdr>
        </w:div>
        <w:div w:id="612129323">
          <w:blockQuote w:val="1"/>
          <w:marLeft w:val="0"/>
          <w:marRight w:val="0"/>
          <w:marTop w:val="0"/>
          <w:marBottom w:val="0"/>
          <w:divBdr>
            <w:top w:val="none" w:sz="0" w:space="0" w:color="auto"/>
            <w:left w:val="none" w:sz="0" w:space="0" w:color="auto"/>
            <w:bottom w:val="none" w:sz="0" w:space="0" w:color="auto"/>
            <w:right w:val="none" w:sz="0" w:space="0" w:color="auto"/>
          </w:divBdr>
        </w:div>
        <w:div w:id="1312828247">
          <w:blockQuote w:val="1"/>
          <w:marLeft w:val="0"/>
          <w:marRight w:val="0"/>
          <w:marTop w:val="0"/>
          <w:marBottom w:val="0"/>
          <w:divBdr>
            <w:top w:val="none" w:sz="0" w:space="0" w:color="auto"/>
            <w:left w:val="none" w:sz="0" w:space="0" w:color="auto"/>
            <w:bottom w:val="none" w:sz="0" w:space="0" w:color="auto"/>
            <w:right w:val="none" w:sz="0" w:space="0" w:color="auto"/>
          </w:divBdr>
        </w:div>
        <w:div w:id="985233400">
          <w:blockQuote w:val="1"/>
          <w:marLeft w:val="0"/>
          <w:marRight w:val="0"/>
          <w:marTop w:val="0"/>
          <w:marBottom w:val="0"/>
          <w:divBdr>
            <w:top w:val="none" w:sz="0" w:space="0" w:color="auto"/>
            <w:left w:val="none" w:sz="0" w:space="0" w:color="auto"/>
            <w:bottom w:val="none" w:sz="0" w:space="0" w:color="auto"/>
            <w:right w:val="none" w:sz="0" w:space="0" w:color="auto"/>
          </w:divBdr>
        </w:div>
        <w:div w:id="592708873">
          <w:blockQuote w:val="1"/>
          <w:marLeft w:val="0"/>
          <w:marRight w:val="0"/>
          <w:marTop w:val="0"/>
          <w:marBottom w:val="0"/>
          <w:divBdr>
            <w:top w:val="none" w:sz="0" w:space="0" w:color="auto"/>
            <w:left w:val="none" w:sz="0" w:space="0" w:color="auto"/>
            <w:bottom w:val="none" w:sz="0" w:space="0" w:color="auto"/>
            <w:right w:val="none" w:sz="0" w:space="0" w:color="auto"/>
          </w:divBdr>
        </w:div>
        <w:div w:id="1029451943">
          <w:blockQuote w:val="1"/>
          <w:marLeft w:val="0"/>
          <w:marRight w:val="0"/>
          <w:marTop w:val="0"/>
          <w:marBottom w:val="0"/>
          <w:divBdr>
            <w:top w:val="none" w:sz="0" w:space="0" w:color="auto"/>
            <w:left w:val="none" w:sz="0" w:space="0" w:color="auto"/>
            <w:bottom w:val="none" w:sz="0" w:space="0" w:color="auto"/>
            <w:right w:val="none" w:sz="0" w:space="0" w:color="auto"/>
          </w:divBdr>
        </w:div>
        <w:div w:id="447550127">
          <w:blockQuote w:val="1"/>
          <w:marLeft w:val="0"/>
          <w:marRight w:val="0"/>
          <w:marTop w:val="0"/>
          <w:marBottom w:val="0"/>
          <w:divBdr>
            <w:top w:val="none" w:sz="0" w:space="0" w:color="auto"/>
            <w:left w:val="none" w:sz="0" w:space="0" w:color="auto"/>
            <w:bottom w:val="none" w:sz="0" w:space="0" w:color="auto"/>
            <w:right w:val="none" w:sz="0" w:space="0" w:color="auto"/>
          </w:divBdr>
        </w:div>
        <w:div w:id="1050497733">
          <w:blockQuote w:val="1"/>
          <w:marLeft w:val="0"/>
          <w:marRight w:val="0"/>
          <w:marTop w:val="0"/>
          <w:marBottom w:val="0"/>
          <w:divBdr>
            <w:top w:val="none" w:sz="0" w:space="0" w:color="auto"/>
            <w:left w:val="none" w:sz="0" w:space="0" w:color="auto"/>
            <w:bottom w:val="none" w:sz="0" w:space="0" w:color="auto"/>
            <w:right w:val="none" w:sz="0" w:space="0" w:color="auto"/>
          </w:divBdr>
        </w:div>
        <w:div w:id="2013334440">
          <w:blockQuote w:val="1"/>
          <w:marLeft w:val="0"/>
          <w:marRight w:val="0"/>
          <w:marTop w:val="0"/>
          <w:marBottom w:val="0"/>
          <w:divBdr>
            <w:top w:val="none" w:sz="0" w:space="0" w:color="auto"/>
            <w:left w:val="none" w:sz="0" w:space="0" w:color="auto"/>
            <w:bottom w:val="none" w:sz="0" w:space="0" w:color="auto"/>
            <w:right w:val="none" w:sz="0" w:space="0" w:color="auto"/>
          </w:divBdr>
        </w:div>
        <w:div w:id="704409727">
          <w:blockQuote w:val="1"/>
          <w:marLeft w:val="0"/>
          <w:marRight w:val="0"/>
          <w:marTop w:val="0"/>
          <w:marBottom w:val="0"/>
          <w:divBdr>
            <w:top w:val="none" w:sz="0" w:space="0" w:color="auto"/>
            <w:left w:val="none" w:sz="0" w:space="0" w:color="auto"/>
            <w:bottom w:val="none" w:sz="0" w:space="0" w:color="auto"/>
            <w:right w:val="none" w:sz="0" w:space="0" w:color="auto"/>
          </w:divBdr>
        </w:div>
        <w:div w:id="1416168732">
          <w:blockQuote w:val="1"/>
          <w:marLeft w:val="0"/>
          <w:marRight w:val="0"/>
          <w:marTop w:val="0"/>
          <w:marBottom w:val="0"/>
          <w:divBdr>
            <w:top w:val="none" w:sz="0" w:space="0" w:color="auto"/>
            <w:left w:val="none" w:sz="0" w:space="0" w:color="auto"/>
            <w:bottom w:val="none" w:sz="0" w:space="0" w:color="auto"/>
            <w:right w:val="none" w:sz="0" w:space="0" w:color="auto"/>
          </w:divBdr>
        </w:div>
        <w:div w:id="340282106">
          <w:blockQuote w:val="1"/>
          <w:marLeft w:val="0"/>
          <w:marRight w:val="0"/>
          <w:marTop w:val="0"/>
          <w:marBottom w:val="0"/>
          <w:divBdr>
            <w:top w:val="none" w:sz="0" w:space="0" w:color="auto"/>
            <w:left w:val="none" w:sz="0" w:space="0" w:color="auto"/>
            <w:bottom w:val="none" w:sz="0" w:space="0" w:color="auto"/>
            <w:right w:val="none" w:sz="0" w:space="0" w:color="auto"/>
          </w:divBdr>
        </w:div>
        <w:div w:id="2025401376">
          <w:blockQuote w:val="1"/>
          <w:marLeft w:val="0"/>
          <w:marRight w:val="0"/>
          <w:marTop w:val="0"/>
          <w:marBottom w:val="0"/>
          <w:divBdr>
            <w:top w:val="none" w:sz="0" w:space="0" w:color="auto"/>
            <w:left w:val="none" w:sz="0" w:space="0" w:color="auto"/>
            <w:bottom w:val="none" w:sz="0" w:space="0" w:color="auto"/>
            <w:right w:val="none" w:sz="0" w:space="0" w:color="auto"/>
          </w:divBdr>
        </w:div>
        <w:div w:id="1770157582">
          <w:blockQuote w:val="1"/>
          <w:marLeft w:val="0"/>
          <w:marRight w:val="0"/>
          <w:marTop w:val="0"/>
          <w:marBottom w:val="0"/>
          <w:divBdr>
            <w:top w:val="none" w:sz="0" w:space="0" w:color="auto"/>
            <w:left w:val="none" w:sz="0" w:space="0" w:color="auto"/>
            <w:bottom w:val="none" w:sz="0" w:space="0" w:color="auto"/>
            <w:right w:val="none" w:sz="0" w:space="0" w:color="auto"/>
          </w:divBdr>
        </w:div>
        <w:div w:id="273757577">
          <w:blockQuote w:val="1"/>
          <w:marLeft w:val="0"/>
          <w:marRight w:val="0"/>
          <w:marTop w:val="0"/>
          <w:marBottom w:val="0"/>
          <w:divBdr>
            <w:top w:val="none" w:sz="0" w:space="0" w:color="auto"/>
            <w:left w:val="none" w:sz="0" w:space="0" w:color="auto"/>
            <w:bottom w:val="none" w:sz="0" w:space="0" w:color="auto"/>
            <w:right w:val="none" w:sz="0" w:space="0" w:color="auto"/>
          </w:divBdr>
        </w:div>
        <w:div w:id="1462111365">
          <w:blockQuote w:val="1"/>
          <w:marLeft w:val="0"/>
          <w:marRight w:val="0"/>
          <w:marTop w:val="0"/>
          <w:marBottom w:val="0"/>
          <w:divBdr>
            <w:top w:val="none" w:sz="0" w:space="0" w:color="auto"/>
            <w:left w:val="none" w:sz="0" w:space="0" w:color="auto"/>
            <w:bottom w:val="none" w:sz="0" w:space="0" w:color="auto"/>
            <w:right w:val="none" w:sz="0" w:space="0" w:color="auto"/>
          </w:divBdr>
        </w:div>
        <w:div w:id="1518546505">
          <w:blockQuote w:val="1"/>
          <w:marLeft w:val="0"/>
          <w:marRight w:val="0"/>
          <w:marTop w:val="0"/>
          <w:marBottom w:val="0"/>
          <w:divBdr>
            <w:top w:val="none" w:sz="0" w:space="0" w:color="auto"/>
            <w:left w:val="none" w:sz="0" w:space="0" w:color="auto"/>
            <w:bottom w:val="none" w:sz="0" w:space="0" w:color="auto"/>
            <w:right w:val="none" w:sz="0" w:space="0" w:color="auto"/>
          </w:divBdr>
        </w:div>
        <w:div w:id="884757394">
          <w:blockQuote w:val="1"/>
          <w:marLeft w:val="0"/>
          <w:marRight w:val="0"/>
          <w:marTop w:val="0"/>
          <w:marBottom w:val="0"/>
          <w:divBdr>
            <w:top w:val="none" w:sz="0" w:space="0" w:color="auto"/>
            <w:left w:val="none" w:sz="0" w:space="0" w:color="auto"/>
            <w:bottom w:val="none" w:sz="0" w:space="0" w:color="auto"/>
            <w:right w:val="none" w:sz="0" w:space="0" w:color="auto"/>
          </w:divBdr>
        </w:div>
        <w:div w:id="941843775">
          <w:blockQuote w:val="1"/>
          <w:marLeft w:val="0"/>
          <w:marRight w:val="0"/>
          <w:marTop w:val="0"/>
          <w:marBottom w:val="0"/>
          <w:divBdr>
            <w:top w:val="none" w:sz="0" w:space="0" w:color="auto"/>
            <w:left w:val="none" w:sz="0" w:space="0" w:color="auto"/>
            <w:bottom w:val="none" w:sz="0" w:space="0" w:color="auto"/>
            <w:right w:val="none" w:sz="0" w:space="0" w:color="auto"/>
          </w:divBdr>
        </w:div>
        <w:div w:id="1349866462">
          <w:blockQuote w:val="1"/>
          <w:marLeft w:val="0"/>
          <w:marRight w:val="0"/>
          <w:marTop w:val="0"/>
          <w:marBottom w:val="0"/>
          <w:divBdr>
            <w:top w:val="none" w:sz="0" w:space="0" w:color="auto"/>
            <w:left w:val="none" w:sz="0" w:space="0" w:color="auto"/>
            <w:bottom w:val="none" w:sz="0" w:space="0" w:color="auto"/>
            <w:right w:val="none" w:sz="0" w:space="0" w:color="auto"/>
          </w:divBdr>
        </w:div>
        <w:div w:id="103043776">
          <w:blockQuote w:val="1"/>
          <w:marLeft w:val="0"/>
          <w:marRight w:val="0"/>
          <w:marTop w:val="0"/>
          <w:marBottom w:val="0"/>
          <w:divBdr>
            <w:top w:val="none" w:sz="0" w:space="0" w:color="auto"/>
            <w:left w:val="none" w:sz="0" w:space="0" w:color="auto"/>
            <w:bottom w:val="none" w:sz="0" w:space="0" w:color="auto"/>
            <w:right w:val="none" w:sz="0" w:space="0" w:color="auto"/>
          </w:divBdr>
        </w:div>
        <w:div w:id="819462624">
          <w:blockQuote w:val="1"/>
          <w:marLeft w:val="0"/>
          <w:marRight w:val="0"/>
          <w:marTop w:val="0"/>
          <w:marBottom w:val="0"/>
          <w:divBdr>
            <w:top w:val="none" w:sz="0" w:space="0" w:color="auto"/>
            <w:left w:val="none" w:sz="0" w:space="0" w:color="auto"/>
            <w:bottom w:val="none" w:sz="0" w:space="0" w:color="auto"/>
            <w:right w:val="none" w:sz="0" w:space="0" w:color="auto"/>
          </w:divBdr>
        </w:div>
        <w:div w:id="2001419625">
          <w:blockQuote w:val="1"/>
          <w:marLeft w:val="0"/>
          <w:marRight w:val="0"/>
          <w:marTop w:val="0"/>
          <w:marBottom w:val="0"/>
          <w:divBdr>
            <w:top w:val="none" w:sz="0" w:space="0" w:color="auto"/>
            <w:left w:val="none" w:sz="0" w:space="0" w:color="auto"/>
            <w:bottom w:val="none" w:sz="0" w:space="0" w:color="auto"/>
            <w:right w:val="none" w:sz="0" w:space="0" w:color="auto"/>
          </w:divBdr>
        </w:div>
        <w:div w:id="1934122791">
          <w:blockQuote w:val="1"/>
          <w:marLeft w:val="0"/>
          <w:marRight w:val="0"/>
          <w:marTop w:val="0"/>
          <w:marBottom w:val="0"/>
          <w:divBdr>
            <w:top w:val="none" w:sz="0" w:space="0" w:color="auto"/>
            <w:left w:val="none" w:sz="0" w:space="0" w:color="auto"/>
            <w:bottom w:val="none" w:sz="0" w:space="0" w:color="auto"/>
            <w:right w:val="none" w:sz="0" w:space="0" w:color="auto"/>
          </w:divBdr>
        </w:div>
        <w:div w:id="293607007">
          <w:blockQuote w:val="1"/>
          <w:marLeft w:val="0"/>
          <w:marRight w:val="0"/>
          <w:marTop w:val="0"/>
          <w:marBottom w:val="0"/>
          <w:divBdr>
            <w:top w:val="none" w:sz="0" w:space="0" w:color="auto"/>
            <w:left w:val="none" w:sz="0" w:space="0" w:color="auto"/>
            <w:bottom w:val="none" w:sz="0" w:space="0" w:color="auto"/>
            <w:right w:val="none" w:sz="0" w:space="0" w:color="auto"/>
          </w:divBdr>
        </w:div>
        <w:div w:id="1326015407">
          <w:blockQuote w:val="1"/>
          <w:marLeft w:val="0"/>
          <w:marRight w:val="0"/>
          <w:marTop w:val="0"/>
          <w:marBottom w:val="0"/>
          <w:divBdr>
            <w:top w:val="none" w:sz="0" w:space="0" w:color="auto"/>
            <w:left w:val="none" w:sz="0" w:space="0" w:color="auto"/>
            <w:bottom w:val="none" w:sz="0" w:space="0" w:color="auto"/>
            <w:right w:val="none" w:sz="0" w:space="0" w:color="auto"/>
          </w:divBdr>
        </w:div>
        <w:div w:id="1130585401">
          <w:blockQuote w:val="1"/>
          <w:marLeft w:val="0"/>
          <w:marRight w:val="0"/>
          <w:marTop w:val="0"/>
          <w:marBottom w:val="0"/>
          <w:divBdr>
            <w:top w:val="none" w:sz="0" w:space="0" w:color="auto"/>
            <w:left w:val="none" w:sz="0" w:space="0" w:color="auto"/>
            <w:bottom w:val="none" w:sz="0" w:space="0" w:color="auto"/>
            <w:right w:val="none" w:sz="0" w:space="0" w:color="auto"/>
          </w:divBdr>
        </w:div>
        <w:div w:id="2040162780">
          <w:blockQuote w:val="1"/>
          <w:marLeft w:val="0"/>
          <w:marRight w:val="0"/>
          <w:marTop w:val="0"/>
          <w:marBottom w:val="0"/>
          <w:divBdr>
            <w:top w:val="none" w:sz="0" w:space="0" w:color="auto"/>
            <w:left w:val="none" w:sz="0" w:space="0" w:color="auto"/>
            <w:bottom w:val="none" w:sz="0" w:space="0" w:color="auto"/>
            <w:right w:val="none" w:sz="0" w:space="0" w:color="auto"/>
          </w:divBdr>
        </w:div>
        <w:div w:id="1168524245">
          <w:blockQuote w:val="1"/>
          <w:marLeft w:val="0"/>
          <w:marRight w:val="0"/>
          <w:marTop w:val="0"/>
          <w:marBottom w:val="0"/>
          <w:divBdr>
            <w:top w:val="none" w:sz="0" w:space="0" w:color="auto"/>
            <w:left w:val="none" w:sz="0" w:space="0" w:color="auto"/>
            <w:bottom w:val="none" w:sz="0" w:space="0" w:color="auto"/>
            <w:right w:val="none" w:sz="0" w:space="0" w:color="auto"/>
          </w:divBdr>
        </w:div>
        <w:div w:id="1829587762">
          <w:blockQuote w:val="1"/>
          <w:marLeft w:val="0"/>
          <w:marRight w:val="0"/>
          <w:marTop w:val="0"/>
          <w:marBottom w:val="0"/>
          <w:divBdr>
            <w:top w:val="none" w:sz="0" w:space="0" w:color="auto"/>
            <w:left w:val="none" w:sz="0" w:space="0" w:color="auto"/>
            <w:bottom w:val="none" w:sz="0" w:space="0" w:color="auto"/>
            <w:right w:val="none" w:sz="0" w:space="0" w:color="auto"/>
          </w:divBdr>
        </w:div>
        <w:div w:id="1781753824">
          <w:blockQuote w:val="1"/>
          <w:marLeft w:val="0"/>
          <w:marRight w:val="0"/>
          <w:marTop w:val="0"/>
          <w:marBottom w:val="0"/>
          <w:divBdr>
            <w:top w:val="none" w:sz="0" w:space="0" w:color="auto"/>
            <w:left w:val="none" w:sz="0" w:space="0" w:color="auto"/>
            <w:bottom w:val="none" w:sz="0" w:space="0" w:color="auto"/>
            <w:right w:val="none" w:sz="0" w:space="0" w:color="auto"/>
          </w:divBdr>
        </w:div>
        <w:div w:id="333454494">
          <w:blockQuote w:val="1"/>
          <w:marLeft w:val="0"/>
          <w:marRight w:val="0"/>
          <w:marTop w:val="0"/>
          <w:marBottom w:val="0"/>
          <w:divBdr>
            <w:top w:val="none" w:sz="0" w:space="0" w:color="auto"/>
            <w:left w:val="none" w:sz="0" w:space="0" w:color="auto"/>
            <w:bottom w:val="none" w:sz="0" w:space="0" w:color="auto"/>
            <w:right w:val="none" w:sz="0" w:space="0" w:color="auto"/>
          </w:divBdr>
        </w:div>
        <w:div w:id="1554077982">
          <w:blockQuote w:val="1"/>
          <w:marLeft w:val="0"/>
          <w:marRight w:val="0"/>
          <w:marTop w:val="0"/>
          <w:marBottom w:val="0"/>
          <w:divBdr>
            <w:top w:val="none" w:sz="0" w:space="0" w:color="auto"/>
            <w:left w:val="none" w:sz="0" w:space="0" w:color="auto"/>
            <w:bottom w:val="none" w:sz="0" w:space="0" w:color="auto"/>
            <w:right w:val="none" w:sz="0" w:space="0" w:color="auto"/>
          </w:divBdr>
        </w:div>
        <w:div w:id="36852922">
          <w:blockQuote w:val="1"/>
          <w:marLeft w:val="0"/>
          <w:marRight w:val="0"/>
          <w:marTop w:val="0"/>
          <w:marBottom w:val="0"/>
          <w:divBdr>
            <w:top w:val="none" w:sz="0" w:space="0" w:color="auto"/>
            <w:left w:val="none" w:sz="0" w:space="0" w:color="auto"/>
            <w:bottom w:val="none" w:sz="0" w:space="0" w:color="auto"/>
            <w:right w:val="none" w:sz="0" w:space="0" w:color="auto"/>
          </w:divBdr>
        </w:div>
        <w:div w:id="180167225">
          <w:blockQuote w:val="1"/>
          <w:marLeft w:val="0"/>
          <w:marRight w:val="0"/>
          <w:marTop w:val="0"/>
          <w:marBottom w:val="0"/>
          <w:divBdr>
            <w:top w:val="none" w:sz="0" w:space="0" w:color="auto"/>
            <w:left w:val="none" w:sz="0" w:space="0" w:color="auto"/>
            <w:bottom w:val="none" w:sz="0" w:space="0" w:color="auto"/>
            <w:right w:val="none" w:sz="0" w:space="0" w:color="auto"/>
          </w:divBdr>
        </w:div>
        <w:div w:id="1713766939">
          <w:blockQuote w:val="1"/>
          <w:marLeft w:val="0"/>
          <w:marRight w:val="0"/>
          <w:marTop w:val="0"/>
          <w:marBottom w:val="0"/>
          <w:divBdr>
            <w:top w:val="none" w:sz="0" w:space="0" w:color="auto"/>
            <w:left w:val="none" w:sz="0" w:space="0" w:color="auto"/>
            <w:bottom w:val="none" w:sz="0" w:space="0" w:color="auto"/>
            <w:right w:val="none" w:sz="0" w:space="0" w:color="auto"/>
          </w:divBdr>
        </w:div>
        <w:div w:id="1526677537">
          <w:blockQuote w:val="1"/>
          <w:marLeft w:val="0"/>
          <w:marRight w:val="0"/>
          <w:marTop w:val="0"/>
          <w:marBottom w:val="0"/>
          <w:divBdr>
            <w:top w:val="none" w:sz="0" w:space="0" w:color="auto"/>
            <w:left w:val="none" w:sz="0" w:space="0" w:color="auto"/>
            <w:bottom w:val="none" w:sz="0" w:space="0" w:color="auto"/>
            <w:right w:val="none" w:sz="0" w:space="0" w:color="auto"/>
          </w:divBdr>
        </w:div>
        <w:div w:id="1123575957">
          <w:blockQuote w:val="1"/>
          <w:marLeft w:val="0"/>
          <w:marRight w:val="0"/>
          <w:marTop w:val="0"/>
          <w:marBottom w:val="0"/>
          <w:divBdr>
            <w:top w:val="none" w:sz="0" w:space="0" w:color="auto"/>
            <w:left w:val="none" w:sz="0" w:space="0" w:color="auto"/>
            <w:bottom w:val="none" w:sz="0" w:space="0" w:color="auto"/>
            <w:right w:val="none" w:sz="0" w:space="0" w:color="auto"/>
          </w:divBdr>
        </w:div>
        <w:div w:id="838540484">
          <w:blockQuote w:val="1"/>
          <w:marLeft w:val="0"/>
          <w:marRight w:val="0"/>
          <w:marTop w:val="0"/>
          <w:marBottom w:val="0"/>
          <w:divBdr>
            <w:top w:val="none" w:sz="0" w:space="0" w:color="auto"/>
            <w:left w:val="none" w:sz="0" w:space="0" w:color="auto"/>
            <w:bottom w:val="none" w:sz="0" w:space="0" w:color="auto"/>
            <w:right w:val="none" w:sz="0" w:space="0" w:color="auto"/>
          </w:divBdr>
        </w:div>
        <w:div w:id="708650042">
          <w:blockQuote w:val="1"/>
          <w:marLeft w:val="0"/>
          <w:marRight w:val="0"/>
          <w:marTop w:val="0"/>
          <w:marBottom w:val="0"/>
          <w:divBdr>
            <w:top w:val="none" w:sz="0" w:space="0" w:color="auto"/>
            <w:left w:val="none" w:sz="0" w:space="0" w:color="auto"/>
            <w:bottom w:val="none" w:sz="0" w:space="0" w:color="auto"/>
            <w:right w:val="none" w:sz="0" w:space="0" w:color="auto"/>
          </w:divBdr>
        </w:div>
        <w:div w:id="1305161569">
          <w:blockQuote w:val="1"/>
          <w:marLeft w:val="0"/>
          <w:marRight w:val="0"/>
          <w:marTop w:val="0"/>
          <w:marBottom w:val="0"/>
          <w:divBdr>
            <w:top w:val="none" w:sz="0" w:space="0" w:color="auto"/>
            <w:left w:val="none" w:sz="0" w:space="0" w:color="auto"/>
            <w:bottom w:val="none" w:sz="0" w:space="0" w:color="auto"/>
            <w:right w:val="none" w:sz="0" w:space="0" w:color="auto"/>
          </w:divBdr>
        </w:div>
        <w:div w:id="665128229">
          <w:blockQuote w:val="1"/>
          <w:marLeft w:val="0"/>
          <w:marRight w:val="0"/>
          <w:marTop w:val="0"/>
          <w:marBottom w:val="0"/>
          <w:divBdr>
            <w:top w:val="none" w:sz="0" w:space="0" w:color="auto"/>
            <w:left w:val="none" w:sz="0" w:space="0" w:color="auto"/>
            <w:bottom w:val="none" w:sz="0" w:space="0" w:color="auto"/>
            <w:right w:val="none" w:sz="0" w:space="0" w:color="auto"/>
          </w:divBdr>
        </w:div>
        <w:div w:id="1043748787">
          <w:blockQuote w:val="1"/>
          <w:marLeft w:val="0"/>
          <w:marRight w:val="0"/>
          <w:marTop w:val="0"/>
          <w:marBottom w:val="0"/>
          <w:divBdr>
            <w:top w:val="none" w:sz="0" w:space="0" w:color="auto"/>
            <w:left w:val="none" w:sz="0" w:space="0" w:color="auto"/>
            <w:bottom w:val="none" w:sz="0" w:space="0" w:color="auto"/>
            <w:right w:val="none" w:sz="0" w:space="0" w:color="auto"/>
          </w:divBdr>
        </w:div>
        <w:div w:id="118108198">
          <w:blockQuote w:val="1"/>
          <w:marLeft w:val="0"/>
          <w:marRight w:val="0"/>
          <w:marTop w:val="0"/>
          <w:marBottom w:val="0"/>
          <w:divBdr>
            <w:top w:val="none" w:sz="0" w:space="0" w:color="auto"/>
            <w:left w:val="none" w:sz="0" w:space="0" w:color="auto"/>
            <w:bottom w:val="none" w:sz="0" w:space="0" w:color="auto"/>
            <w:right w:val="none" w:sz="0" w:space="0" w:color="auto"/>
          </w:divBdr>
        </w:div>
        <w:div w:id="1092778687">
          <w:blockQuote w:val="1"/>
          <w:marLeft w:val="0"/>
          <w:marRight w:val="0"/>
          <w:marTop w:val="0"/>
          <w:marBottom w:val="0"/>
          <w:divBdr>
            <w:top w:val="none" w:sz="0" w:space="0" w:color="auto"/>
            <w:left w:val="none" w:sz="0" w:space="0" w:color="auto"/>
            <w:bottom w:val="none" w:sz="0" w:space="0" w:color="auto"/>
            <w:right w:val="none" w:sz="0" w:space="0" w:color="auto"/>
          </w:divBdr>
        </w:div>
        <w:div w:id="525867871">
          <w:blockQuote w:val="1"/>
          <w:marLeft w:val="0"/>
          <w:marRight w:val="0"/>
          <w:marTop w:val="0"/>
          <w:marBottom w:val="0"/>
          <w:divBdr>
            <w:top w:val="none" w:sz="0" w:space="0" w:color="auto"/>
            <w:left w:val="none" w:sz="0" w:space="0" w:color="auto"/>
            <w:bottom w:val="none" w:sz="0" w:space="0" w:color="auto"/>
            <w:right w:val="none" w:sz="0" w:space="0" w:color="auto"/>
          </w:divBdr>
        </w:div>
        <w:div w:id="450784269">
          <w:blockQuote w:val="1"/>
          <w:marLeft w:val="0"/>
          <w:marRight w:val="0"/>
          <w:marTop w:val="0"/>
          <w:marBottom w:val="0"/>
          <w:divBdr>
            <w:top w:val="none" w:sz="0" w:space="0" w:color="auto"/>
            <w:left w:val="none" w:sz="0" w:space="0" w:color="auto"/>
            <w:bottom w:val="none" w:sz="0" w:space="0" w:color="auto"/>
            <w:right w:val="none" w:sz="0" w:space="0" w:color="auto"/>
          </w:divBdr>
        </w:div>
        <w:div w:id="1676691309">
          <w:blockQuote w:val="1"/>
          <w:marLeft w:val="0"/>
          <w:marRight w:val="0"/>
          <w:marTop w:val="0"/>
          <w:marBottom w:val="0"/>
          <w:divBdr>
            <w:top w:val="none" w:sz="0" w:space="0" w:color="auto"/>
            <w:left w:val="none" w:sz="0" w:space="0" w:color="auto"/>
            <w:bottom w:val="none" w:sz="0" w:space="0" w:color="auto"/>
            <w:right w:val="none" w:sz="0" w:space="0" w:color="auto"/>
          </w:divBdr>
        </w:div>
        <w:div w:id="1305281580">
          <w:blockQuote w:val="1"/>
          <w:marLeft w:val="0"/>
          <w:marRight w:val="0"/>
          <w:marTop w:val="0"/>
          <w:marBottom w:val="0"/>
          <w:divBdr>
            <w:top w:val="none" w:sz="0" w:space="0" w:color="auto"/>
            <w:left w:val="none" w:sz="0" w:space="0" w:color="auto"/>
            <w:bottom w:val="none" w:sz="0" w:space="0" w:color="auto"/>
            <w:right w:val="none" w:sz="0" w:space="0" w:color="auto"/>
          </w:divBdr>
        </w:div>
        <w:div w:id="354969147">
          <w:blockQuote w:val="1"/>
          <w:marLeft w:val="0"/>
          <w:marRight w:val="0"/>
          <w:marTop w:val="0"/>
          <w:marBottom w:val="0"/>
          <w:divBdr>
            <w:top w:val="none" w:sz="0" w:space="0" w:color="auto"/>
            <w:left w:val="none" w:sz="0" w:space="0" w:color="auto"/>
            <w:bottom w:val="none" w:sz="0" w:space="0" w:color="auto"/>
            <w:right w:val="none" w:sz="0" w:space="0" w:color="auto"/>
          </w:divBdr>
        </w:div>
        <w:div w:id="268511764">
          <w:blockQuote w:val="1"/>
          <w:marLeft w:val="0"/>
          <w:marRight w:val="0"/>
          <w:marTop w:val="0"/>
          <w:marBottom w:val="0"/>
          <w:divBdr>
            <w:top w:val="none" w:sz="0" w:space="0" w:color="auto"/>
            <w:left w:val="none" w:sz="0" w:space="0" w:color="auto"/>
            <w:bottom w:val="none" w:sz="0" w:space="0" w:color="auto"/>
            <w:right w:val="none" w:sz="0" w:space="0" w:color="auto"/>
          </w:divBdr>
        </w:div>
        <w:div w:id="1387141460">
          <w:blockQuote w:val="1"/>
          <w:marLeft w:val="0"/>
          <w:marRight w:val="0"/>
          <w:marTop w:val="0"/>
          <w:marBottom w:val="0"/>
          <w:divBdr>
            <w:top w:val="none" w:sz="0" w:space="0" w:color="auto"/>
            <w:left w:val="none" w:sz="0" w:space="0" w:color="auto"/>
            <w:bottom w:val="none" w:sz="0" w:space="0" w:color="auto"/>
            <w:right w:val="none" w:sz="0" w:space="0" w:color="auto"/>
          </w:divBdr>
        </w:div>
        <w:div w:id="881795495">
          <w:blockQuote w:val="1"/>
          <w:marLeft w:val="0"/>
          <w:marRight w:val="0"/>
          <w:marTop w:val="0"/>
          <w:marBottom w:val="0"/>
          <w:divBdr>
            <w:top w:val="none" w:sz="0" w:space="0" w:color="auto"/>
            <w:left w:val="none" w:sz="0" w:space="0" w:color="auto"/>
            <w:bottom w:val="none" w:sz="0" w:space="0" w:color="auto"/>
            <w:right w:val="none" w:sz="0" w:space="0" w:color="auto"/>
          </w:divBdr>
        </w:div>
        <w:div w:id="648826564">
          <w:blockQuote w:val="1"/>
          <w:marLeft w:val="0"/>
          <w:marRight w:val="0"/>
          <w:marTop w:val="0"/>
          <w:marBottom w:val="0"/>
          <w:divBdr>
            <w:top w:val="none" w:sz="0" w:space="0" w:color="auto"/>
            <w:left w:val="none" w:sz="0" w:space="0" w:color="auto"/>
            <w:bottom w:val="none" w:sz="0" w:space="0" w:color="auto"/>
            <w:right w:val="none" w:sz="0" w:space="0" w:color="auto"/>
          </w:divBdr>
        </w:div>
        <w:div w:id="1318268022">
          <w:blockQuote w:val="1"/>
          <w:marLeft w:val="0"/>
          <w:marRight w:val="0"/>
          <w:marTop w:val="0"/>
          <w:marBottom w:val="0"/>
          <w:divBdr>
            <w:top w:val="none" w:sz="0" w:space="0" w:color="auto"/>
            <w:left w:val="none" w:sz="0" w:space="0" w:color="auto"/>
            <w:bottom w:val="none" w:sz="0" w:space="0" w:color="auto"/>
            <w:right w:val="none" w:sz="0" w:space="0" w:color="auto"/>
          </w:divBdr>
        </w:div>
        <w:div w:id="1221868312">
          <w:blockQuote w:val="1"/>
          <w:marLeft w:val="0"/>
          <w:marRight w:val="0"/>
          <w:marTop w:val="0"/>
          <w:marBottom w:val="0"/>
          <w:divBdr>
            <w:top w:val="none" w:sz="0" w:space="0" w:color="auto"/>
            <w:left w:val="none" w:sz="0" w:space="0" w:color="auto"/>
            <w:bottom w:val="none" w:sz="0" w:space="0" w:color="auto"/>
            <w:right w:val="none" w:sz="0" w:space="0" w:color="auto"/>
          </w:divBdr>
        </w:div>
        <w:div w:id="471098007">
          <w:blockQuote w:val="1"/>
          <w:marLeft w:val="0"/>
          <w:marRight w:val="0"/>
          <w:marTop w:val="0"/>
          <w:marBottom w:val="0"/>
          <w:divBdr>
            <w:top w:val="none" w:sz="0" w:space="0" w:color="auto"/>
            <w:left w:val="none" w:sz="0" w:space="0" w:color="auto"/>
            <w:bottom w:val="none" w:sz="0" w:space="0" w:color="auto"/>
            <w:right w:val="none" w:sz="0" w:space="0" w:color="auto"/>
          </w:divBdr>
        </w:div>
        <w:div w:id="1502888450">
          <w:blockQuote w:val="1"/>
          <w:marLeft w:val="0"/>
          <w:marRight w:val="0"/>
          <w:marTop w:val="0"/>
          <w:marBottom w:val="0"/>
          <w:divBdr>
            <w:top w:val="none" w:sz="0" w:space="0" w:color="auto"/>
            <w:left w:val="none" w:sz="0" w:space="0" w:color="auto"/>
            <w:bottom w:val="none" w:sz="0" w:space="0" w:color="auto"/>
            <w:right w:val="none" w:sz="0" w:space="0" w:color="auto"/>
          </w:divBdr>
        </w:div>
        <w:div w:id="1913198897">
          <w:blockQuote w:val="1"/>
          <w:marLeft w:val="0"/>
          <w:marRight w:val="0"/>
          <w:marTop w:val="0"/>
          <w:marBottom w:val="0"/>
          <w:divBdr>
            <w:top w:val="none" w:sz="0" w:space="0" w:color="auto"/>
            <w:left w:val="none" w:sz="0" w:space="0" w:color="auto"/>
            <w:bottom w:val="none" w:sz="0" w:space="0" w:color="auto"/>
            <w:right w:val="none" w:sz="0" w:space="0" w:color="auto"/>
          </w:divBdr>
        </w:div>
        <w:div w:id="129565065">
          <w:blockQuote w:val="1"/>
          <w:marLeft w:val="0"/>
          <w:marRight w:val="0"/>
          <w:marTop w:val="0"/>
          <w:marBottom w:val="0"/>
          <w:divBdr>
            <w:top w:val="none" w:sz="0" w:space="0" w:color="auto"/>
            <w:left w:val="none" w:sz="0" w:space="0" w:color="auto"/>
            <w:bottom w:val="none" w:sz="0" w:space="0" w:color="auto"/>
            <w:right w:val="none" w:sz="0" w:space="0" w:color="auto"/>
          </w:divBdr>
        </w:div>
        <w:div w:id="1680156061">
          <w:blockQuote w:val="1"/>
          <w:marLeft w:val="0"/>
          <w:marRight w:val="0"/>
          <w:marTop w:val="0"/>
          <w:marBottom w:val="0"/>
          <w:divBdr>
            <w:top w:val="none" w:sz="0" w:space="0" w:color="auto"/>
            <w:left w:val="none" w:sz="0" w:space="0" w:color="auto"/>
            <w:bottom w:val="none" w:sz="0" w:space="0" w:color="auto"/>
            <w:right w:val="none" w:sz="0" w:space="0" w:color="auto"/>
          </w:divBdr>
        </w:div>
        <w:div w:id="2049136538">
          <w:blockQuote w:val="1"/>
          <w:marLeft w:val="0"/>
          <w:marRight w:val="0"/>
          <w:marTop w:val="0"/>
          <w:marBottom w:val="0"/>
          <w:divBdr>
            <w:top w:val="none" w:sz="0" w:space="0" w:color="auto"/>
            <w:left w:val="none" w:sz="0" w:space="0" w:color="auto"/>
            <w:bottom w:val="none" w:sz="0" w:space="0" w:color="auto"/>
            <w:right w:val="none" w:sz="0" w:space="0" w:color="auto"/>
          </w:divBdr>
        </w:div>
        <w:div w:id="1368676464">
          <w:blockQuote w:val="1"/>
          <w:marLeft w:val="0"/>
          <w:marRight w:val="0"/>
          <w:marTop w:val="0"/>
          <w:marBottom w:val="0"/>
          <w:divBdr>
            <w:top w:val="none" w:sz="0" w:space="0" w:color="auto"/>
            <w:left w:val="none" w:sz="0" w:space="0" w:color="auto"/>
            <w:bottom w:val="none" w:sz="0" w:space="0" w:color="auto"/>
            <w:right w:val="none" w:sz="0" w:space="0" w:color="auto"/>
          </w:divBdr>
        </w:div>
        <w:div w:id="1634486748">
          <w:blockQuote w:val="1"/>
          <w:marLeft w:val="0"/>
          <w:marRight w:val="0"/>
          <w:marTop w:val="0"/>
          <w:marBottom w:val="0"/>
          <w:divBdr>
            <w:top w:val="none" w:sz="0" w:space="0" w:color="auto"/>
            <w:left w:val="none" w:sz="0" w:space="0" w:color="auto"/>
            <w:bottom w:val="none" w:sz="0" w:space="0" w:color="auto"/>
            <w:right w:val="none" w:sz="0" w:space="0" w:color="auto"/>
          </w:divBdr>
        </w:div>
        <w:div w:id="591665523">
          <w:blockQuote w:val="1"/>
          <w:marLeft w:val="0"/>
          <w:marRight w:val="0"/>
          <w:marTop w:val="0"/>
          <w:marBottom w:val="0"/>
          <w:divBdr>
            <w:top w:val="none" w:sz="0" w:space="0" w:color="auto"/>
            <w:left w:val="none" w:sz="0" w:space="0" w:color="auto"/>
            <w:bottom w:val="none" w:sz="0" w:space="0" w:color="auto"/>
            <w:right w:val="none" w:sz="0" w:space="0" w:color="auto"/>
          </w:divBdr>
        </w:div>
        <w:div w:id="1480415051">
          <w:blockQuote w:val="1"/>
          <w:marLeft w:val="0"/>
          <w:marRight w:val="0"/>
          <w:marTop w:val="0"/>
          <w:marBottom w:val="0"/>
          <w:divBdr>
            <w:top w:val="none" w:sz="0" w:space="0" w:color="auto"/>
            <w:left w:val="none" w:sz="0" w:space="0" w:color="auto"/>
            <w:bottom w:val="none" w:sz="0" w:space="0" w:color="auto"/>
            <w:right w:val="none" w:sz="0" w:space="0" w:color="auto"/>
          </w:divBdr>
        </w:div>
        <w:div w:id="131825611">
          <w:blockQuote w:val="1"/>
          <w:marLeft w:val="0"/>
          <w:marRight w:val="0"/>
          <w:marTop w:val="0"/>
          <w:marBottom w:val="0"/>
          <w:divBdr>
            <w:top w:val="none" w:sz="0" w:space="0" w:color="auto"/>
            <w:left w:val="none" w:sz="0" w:space="0" w:color="auto"/>
            <w:bottom w:val="none" w:sz="0" w:space="0" w:color="auto"/>
            <w:right w:val="none" w:sz="0" w:space="0" w:color="auto"/>
          </w:divBdr>
        </w:div>
        <w:div w:id="1075316708">
          <w:blockQuote w:val="1"/>
          <w:marLeft w:val="0"/>
          <w:marRight w:val="0"/>
          <w:marTop w:val="0"/>
          <w:marBottom w:val="0"/>
          <w:divBdr>
            <w:top w:val="none" w:sz="0" w:space="0" w:color="auto"/>
            <w:left w:val="none" w:sz="0" w:space="0" w:color="auto"/>
            <w:bottom w:val="none" w:sz="0" w:space="0" w:color="auto"/>
            <w:right w:val="none" w:sz="0" w:space="0" w:color="auto"/>
          </w:divBdr>
        </w:div>
        <w:div w:id="1180969749">
          <w:blockQuote w:val="1"/>
          <w:marLeft w:val="0"/>
          <w:marRight w:val="0"/>
          <w:marTop w:val="0"/>
          <w:marBottom w:val="0"/>
          <w:divBdr>
            <w:top w:val="none" w:sz="0" w:space="0" w:color="auto"/>
            <w:left w:val="none" w:sz="0" w:space="0" w:color="auto"/>
            <w:bottom w:val="none" w:sz="0" w:space="0" w:color="auto"/>
            <w:right w:val="none" w:sz="0" w:space="0" w:color="auto"/>
          </w:divBdr>
        </w:div>
        <w:div w:id="1179849711">
          <w:blockQuote w:val="1"/>
          <w:marLeft w:val="0"/>
          <w:marRight w:val="0"/>
          <w:marTop w:val="0"/>
          <w:marBottom w:val="0"/>
          <w:divBdr>
            <w:top w:val="none" w:sz="0" w:space="0" w:color="auto"/>
            <w:left w:val="none" w:sz="0" w:space="0" w:color="auto"/>
            <w:bottom w:val="none" w:sz="0" w:space="0" w:color="auto"/>
            <w:right w:val="none" w:sz="0" w:space="0" w:color="auto"/>
          </w:divBdr>
        </w:div>
        <w:div w:id="1210726615">
          <w:blockQuote w:val="1"/>
          <w:marLeft w:val="0"/>
          <w:marRight w:val="0"/>
          <w:marTop w:val="0"/>
          <w:marBottom w:val="0"/>
          <w:divBdr>
            <w:top w:val="none" w:sz="0" w:space="0" w:color="auto"/>
            <w:left w:val="none" w:sz="0" w:space="0" w:color="auto"/>
            <w:bottom w:val="none" w:sz="0" w:space="0" w:color="auto"/>
            <w:right w:val="none" w:sz="0" w:space="0" w:color="auto"/>
          </w:divBdr>
        </w:div>
        <w:div w:id="726297740">
          <w:blockQuote w:val="1"/>
          <w:marLeft w:val="0"/>
          <w:marRight w:val="0"/>
          <w:marTop w:val="0"/>
          <w:marBottom w:val="0"/>
          <w:divBdr>
            <w:top w:val="none" w:sz="0" w:space="0" w:color="auto"/>
            <w:left w:val="none" w:sz="0" w:space="0" w:color="auto"/>
            <w:bottom w:val="none" w:sz="0" w:space="0" w:color="auto"/>
            <w:right w:val="none" w:sz="0" w:space="0" w:color="auto"/>
          </w:divBdr>
        </w:div>
        <w:div w:id="1413890241">
          <w:blockQuote w:val="1"/>
          <w:marLeft w:val="0"/>
          <w:marRight w:val="0"/>
          <w:marTop w:val="0"/>
          <w:marBottom w:val="0"/>
          <w:divBdr>
            <w:top w:val="none" w:sz="0" w:space="0" w:color="auto"/>
            <w:left w:val="none" w:sz="0" w:space="0" w:color="auto"/>
            <w:bottom w:val="none" w:sz="0" w:space="0" w:color="auto"/>
            <w:right w:val="none" w:sz="0" w:space="0" w:color="auto"/>
          </w:divBdr>
        </w:div>
        <w:div w:id="1116218775">
          <w:blockQuote w:val="1"/>
          <w:marLeft w:val="0"/>
          <w:marRight w:val="0"/>
          <w:marTop w:val="0"/>
          <w:marBottom w:val="0"/>
          <w:divBdr>
            <w:top w:val="none" w:sz="0" w:space="0" w:color="auto"/>
            <w:left w:val="none" w:sz="0" w:space="0" w:color="auto"/>
            <w:bottom w:val="none" w:sz="0" w:space="0" w:color="auto"/>
            <w:right w:val="none" w:sz="0" w:space="0" w:color="auto"/>
          </w:divBdr>
        </w:div>
        <w:div w:id="848451067">
          <w:blockQuote w:val="1"/>
          <w:marLeft w:val="0"/>
          <w:marRight w:val="0"/>
          <w:marTop w:val="0"/>
          <w:marBottom w:val="0"/>
          <w:divBdr>
            <w:top w:val="none" w:sz="0" w:space="0" w:color="auto"/>
            <w:left w:val="none" w:sz="0" w:space="0" w:color="auto"/>
            <w:bottom w:val="none" w:sz="0" w:space="0" w:color="auto"/>
            <w:right w:val="none" w:sz="0" w:space="0" w:color="auto"/>
          </w:divBdr>
        </w:div>
        <w:div w:id="513425876">
          <w:blockQuote w:val="1"/>
          <w:marLeft w:val="0"/>
          <w:marRight w:val="0"/>
          <w:marTop w:val="0"/>
          <w:marBottom w:val="0"/>
          <w:divBdr>
            <w:top w:val="none" w:sz="0" w:space="0" w:color="auto"/>
            <w:left w:val="none" w:sz="0" w:space="0" w:color="auto"/>
            <w:bottom w:val="none" w:sz="0" w:space="0" w:color="auto"/>
            <w:right w:val="none" w:sz="0" w:space="0" w:color="auto"/>
          </w:divBdr>
        </w:div>
        <w:div w:id="81606517">
          <w:blockQuote w:val="1"/>
          <w:marLeft w:val="0"/>
          <w:marRight w:val="0"/>
          <w:marTop w:val="0"/>
          <w:marBottom w:val="0"/>
          <w:divBdr>
            <w:top w:val="none" w:sz="0" w:space="0" w:color="auto"/>
            <w:left w:val="none" w:sz="0" w:space="0" w:color="auto"/>
            <w:bottom w:val="none" w:sz="0" w:space="0" w:color="auto"/>
            <w:right w:val="none" w:sz="0" w:space="0" w:color="auto"/>
          </w:divBdr>
        </w:div>
        <w:div w:id="477767783">
          <w:blockQuote w:val="1"/>
          <w:marLeft w:val="0"/>
          <w:marRight w:val="0"/>
          <w:marTop w:val="0"/>
          <w:marBottom w:val="0"/>
          <w:divBdr>
            <w:top w:val="none" w:sz="0" w:space="0" w:color="auto"/>
            <w:left w:val="none" w:sz="0" w:space="0" w:color="auto"/>
            <w:bottom w:val="none" w:sz="0" w:space="0" w:color="auto"/>
            <w:right w:val="none" w:sz="0" w:space="0" w:color="auto"/>
          </w:divBdr>
        </w:div>
        <w:div w:id="2033336556">
          <w:blockQuote w:val="1"/>
          <w:marLeft w:val="0"/>
          <w:marRight w:val="0"/>
          <w:marTop w:val="0"/>
          <w:marBottom w:val="0"/>
          <w:divBdr>
            <w:top w:val="none" w:sz="0" w:space="0" w:color="auto"/>
            <w:left w:val="none" w:sz="0" w:space="0" w:color="auto"/>
            <w:bottom w:val="none" w:sz="0" w:space="0" w:color="auto"/>
            <w:right w:val="none" w:sz="0" w:space="0" w:color="auto"/>
          </w:divBdr>
        </w:div>
        <w:div w:id="885875591">
          <w:blockQuote w:val="1"/>
          <w:marLeft w:val="0"/>
          <w:marRight w:val="0"/>
          <w:marTop w:val="0"/>
          <w:marBottom w:val="0"/>
          <w:divBdr>
            <w:top w:val="none" w:sz="0" w:space="0" w:color="auto"/>
            <w:left w:val="none" w:sz="0" w:space="0" w:color="auto"/>
            <w:bottom w:val="none" w:sz="0" w:space="0" w:color="auto"/>
            <w:right w:val="none" w:sz="0" w:space="0" w:color="auto"/>
          </w:divBdr>
        </w:div>
        <w:div w:id="1388803696">
          <w:blockQuote w:val="1"/>
          <w:marLeft w:val="0"/>
          <w:marRight w:val="0"/>
          <w:marTop w:val="0"/>
          <w:marBottom w:val="0"/>
          <w:divBdr>
            <w:top w:val="none" w:sz="0" w:space="0" w:color="auto"/>
            <w:left w:val="none" w:sz="0" w:space="0" w:color="auto"/>
            <w:bottom w:val="none" w:sz="0" w:space="0" w:color="auto"/>
            <w:right w:val="none" w:sz="0" w:space="0" w:color="auto"/>
          </w:divBdr>
        </w:div>
        <w:div w:id="1232234960">
          <w:blockQuote w:val="1"/>
          <w:marLeft w:val="0"/>
          <w:marRight w:val="0"/>
          <w:marTop w:val="0"/>
          <w:marBottom w:val="0"/>
          <w:divBdr>
            <w:top w:val="none" w:sz="0" w:space="0" w:color="auto"/>
            <w:left w:val="none" w:sz="0" w:space="0" w:color="auto"/>
            <w:bottom w:val="none" w:sz="0" w:space="0" w:color="auto"/>
            <w:right w:val="none" w:sz="0" w:space="0" w:color="auto"/>
          </w:divBdr>
        </w:div>
        <w:div w:id="2042978044">
          <w:blockQuote w:val="1"/>
          <w:marLeft w:val="0"/>
          <w:marRight w:val="0"/>
          <w:marTop w:val="0"/>
          <w:marBottom w:val="0"/>
          <w:divBdr>
            <w:top w:val="none" w:sz="0" w:space="0" w:color="auto"/>
            <w:left w:val="none" w:sz="0" w:space="0" w:color="auto"/>
            <w:bottom w:val="none" w:sz="0" w:space="0" w:color="auto"/>
            <w:right w:val="none" w:sz="0" w:space="0" w:color="auto"/>
          </w:divBdr>
        </w:div>
        <w:div w:id="32047851">
          <w:blockQuote w:val="1"/>
          <w:marLeft w:val="0"/>
          <w:marRight w:val="0"/>
          <w:marTop w:val="0"/>
          <w:marBottom w:val="0"/>
          <w:divBdr>
            <w:top w:val="none" w:sz="0" w:space="0" w:color="auto"/>
            <w:left w:val="none" w:sz="0" w:space="0" w:color="auto"/>
            <w:bottom w:val="none" w:sz="0" w:space="0" w:color="auto"/>
            <w:right w:val="none" w:sz="0" w:space="0" w:color="auto"/>
          </w:divBdr>
        </w:div>
        <w:div w:id="142703498">
          <w:blockQuote w:val="1"/>
          <w:marLeft w:val="0"/>
          <w:marRight w:val="0"/>
          <w:marTop w:val="0"/>
          <w:marBottom w:val="0"/>
          <w:divBdr>
            <w:top w:val="none" w:sz="0" w:space="0" w:color="auto"/>
            <w:left w:val="none" w:sz="0" w:space="0" w:color="auto"/>
            <w:bottom w:val="none" w:sz="0" w:space="0" w:color="auto"/>
            <w:right w:val="none" w:sz="0" w:space="0" w:color="auto"/>
          </w:divBdr>
        </w:div>
        <w:div w:id="44717047">
          <w:blockQuote w:val="1"/>
          <w:marLeft w:val="0"/>
          <w:marRight w:val="0"/>
          <w:marTop w:val="0"/>
          <w:marBottom w:val="0"/>
          <w:divBdr>
            <w:top w:val="none" w:sz="0" w:space="0" w:color="auto"/>
            <w:left w:val="none" w:sz="0" w:space="0" w:color="auto"/>
            <w:bottom w:val="none" w:sz="0" w:space="0" w:color="auto"/>
            <w:right w:val="none" w:sz="0" w:space="0" w:color="auto"/>
          </w:divBdr>
        </w:div>
        <w:div w:id="1093091442">
          <w:blockQuote w:val="1"/>
          <w:marLeft w:val="0"/>
          <w:marRight w:val="0"/>
          <w:marTop w:val="0"/>
          <w:marBottom w:val="0"/>
          <w:divBdr>
            <w:top w:val="none" w:sz="0" w:space="0" w:color="auto"/>
            <w:left w:val="none" w:sz="0" w:space="0" w:color="auto"/>
            <w:bottom w:val="none" w:sz="0" w:space="0" w:color="auto"/>
            <w:right w:val="none" w:sz="0" w:space="0" w:color="auto"/>
          </w:divBdr>
        </w:div>
        <w:div w:id="2023506695">
          <w:blockQuote w:val="1"/>
          <w:marLeft w:val="0"/>
          <w:marRight w:val="0"/>
          <w:marTop w:val="0"/>
          <w:marBottom w:val="0"/>
          <w:divBdr>
            <w:top w:val="none" w:sz="0" w:space="0" w:color="auto"/>
            <w:left w:val="none" w:sz="0" w:space="0" w:color="auto"/>
            <w:bottom w:val="none" w:sz="0" w:space="0" w:color="auto"/>
            <w:right w:val="none" w:sz="0" w:space="0" w:color="auto"/>
          </w:divBdr>
        </w:div>
        <w:div w:id="2145927343">
          <w:blockQuote w:val="1"/>
          <w:marLeft w:val="0"/>
          <w:marRight w:val="0"/>
          <w:marTop w:val="0"/>
          <w:marBottom w:val="0"/>
          <w:divBdr>
            <w:top w:val="none" w:sz="0" w:space="0" w:color="auto"/>
            <w:left w:val="none" w:sz="0" w:space="0" w:color="auto"/>
            <w:bottom w:val="none" w:sz="0" w:space="0" w:color="auto"/>
            <w:right w:val="none" w:sz="0" w:space="0" w:color="auto"/>
          </w:divBdr>
        </w:div>
        <w:div w:id="264391551">
          <w:blockQuote w:val="1"/>
          <w:marLeft w:val="0"/>
          <w:marRight w:val="0"/>
          <w:marTop w:val="0"/>
          <w:marBottom w:val="0"/>
          <w:divBdr>
            <w:top w:val="none" w:sz="0" w:space="0" w:color="auto"/>
            <w:left w:val="none" w:sz="0" w:space="0" w:color="auto"/>
            <w:bottom w:val="none" w:sz="0" w:space="0" w:color="auto"/>
            <w:right w:val="none" w:sz="0" w:space="0" w:color="auto"/>
          </w:divBdr>
        </w:div>
        <w:div w:id="1499152545">
          <w:blockQuote w:val="1"/>
          <w:marLeft w:val="0"/>
          <w:marRight w:val="0"/>
          <w:marTop w:val="0"/>
          <w:marBottom w:val="0"/>
          <w:divBdr>
            <w:top w:val="none" w:sz="0" w:space="0" w:color="auto"/>
            <w:left w:val="none" w:sz="0" w:space="0" w:color="auto"/>
            <w:bottom w:val="none" w:sz="0" w:space="0" w:color="auto"/>
            <w:right w:val="none" w:sz="0" w:space="0" w:color="auto"/>
          </w:divBdr>
        </w:div>
        <w:div w:id="111948927">
          <w:blockQuote w:val="1"/>
          <w:marLeft w:val="0"/>
          <w:marRight w:val="0"/>
          <w:marTop w:val="0"/>
          <w:marBottom w:val="0"/>
          <w:divBdr>
            <w:top w:val="none" w:sz="0" w:space="0" w:color="auto"/>
            <w:left w:val="none" w:sz="0" w:space="0" w:color="auto"/>
            <w:bottom w:val="none" w:sz="0" w:space="0" w:color="auto"/>
            <w:right w:val="none" w:sz="0" w:space="0" w:color="auto"/>
          </w:divBdr>
        </w:div>
        <w:div w:id="32653320">
          <w:blockQuote w:val="1"/>
          <w:marLeft w:val="0"/>
          <w:marRight w:val="0"/>
          <w:marTop w:val="0"/>
          <w:marBottom w:val="0"/>
          <w:divBdr>
            <w:top w:val="none" w:sz="0" w:space="0" w:color="auto"/>
            <w:left w:val="none" w:sz="0" w:space="0" w:color="auto"/>
            <w:bottom w:val="none" w:sz="0" w:space="0" w:color="auto"/>
            <w:right w:val="none" w:sz="0" w:space="0" w:color="auto"/>
          </w:divBdr>
        </w:div>
        <w:div w:id="533807158">
          <w:blockQuote w:val="1"/>
          <w:marLeft w:val="0"/>
          <w:marRight w:val="0"/>
          <w:marTop w:val="0"/>
          <w:marBottom w:val="0"/>
          <w:divBdr>
            <w:top w:val="none" w:sz="0" w:space="0" w:color="auto"/>
            <w:left w:val="none" w:sz="0" w:space="0" w:color="auto"/>
            <w:bottom w:val="none" w:sz="0" w:space="0" w:color="auto"/>
            <w:right w:val="none" w:sz="0" w:space="0" w:color="auto"/>
          </w:divBdr>
        </w:div>
        <w:div w:id="2066448016">
          <w:blockQuote w:val="1"/>
          <w:marLeft w:val="0"/>
          <w:marRight w:val="0"/>
          <w:marTop w:val="0"/>
          <w:marBottom w:val="0"/>
          <w:divBdr>
            <w:top w:val="none" w:sz="0" w:space="0" w:color="auto"/>
            <w:left w:val="none" w:sz="0" w:space="0" w:color="auto"/>
            <w:bottom w:val="none" w:sz="0" w:space="0" w:color="auto"/>
            <w:right w:val="none" w:sz="0" w:space="0" w:color="auto"/>
          </w:divBdr>
        </w:div>
        <w:div w:id="2105764554">
          <w:blockQuote w:val="1"/>
          <w:marLeft w:val="0"/>
          <w:marRight w:val="0"/>
          <w:marTop w:val="0"/>
          <w:marBottom w:val="0"/>
          <w:divBdr>
            <w:top w:val="none" w:sz="0" w:space="0" w:color="auto"/>
            <w:left w:val="none" w:sz="0" w:space="0" w:color="auto"/>
            <w:bottom w:val="none" w:sz="0" w:space="0" w:color="auto"/>
            <w:right w:val="none" w:sz="0" w:space="0" w:color="auto"/>
          </w:divBdr>
        </w:div>
        <w:div w:id="1700203486">
          <w:blockQuote w:val="1"/>
          <w:marLeft w:val="0"/>
          <w:marRight w:val="0"/>
          <w:marTop w:val="0"/>
          <w:marBottom w:val="0"/>
          <w:divBdr>
            <w:top w:val="none" w:sz="0" w:space="0" w:color="auto"/>
            <w:left w:val="none" w:sz="0" w:space="0" w:color="auto"/>
            <w:bottom w:val="none" w:sz="0" w:space="0" w:color="auto"/>
            <w:right w:val="none" w:sz="0" w:space="0" w:color="auto"/>
          </w:divBdr>
        </w:div>
        <w:div w:id="1610359424">
          <w:blockQuote w:val="1"/>
          <w:marLeft w:val="0"/>
          <w:marRight w:val="0"/>
          <w:marTop w:val="0"/>
          <w:marBottom w:val="0"/>
          <w:divBdr>
            <w:top w:val="none" w:sz="0" w:space="0" w:color="auto"/>
            <w:left w:val="none" w:sz="0" w:space="0" w:color="auto"/>
            <w:bottom w:val="none" w:sz="0" w:space="0" w:color="auto"/>
            <w:right w:val="none" w:sz="0" w:space="0" w:color="auto"/>
          </w:divBdr>
        </w:div>
        <w:div w:id="574165847">
          <w:blockQuote w:val="1"/>
          <w:marLeft w:val="0"/>
          <w:marRight w:val="0"/>
          <w:marTop w:val="0"/>
          <w:marBottom w:val="0"/>
          <w:divBdr>
            <w:top w:val="none" w:sz="0" w:space="0" w:color="auto"/>
            <w:left w:val="none" w:sz="0" w:space="0" w:color="auto"/>
            <w:bottom w:val="none" w:sz="0" w:space="0" w:color="auto"/>
            <w:right w:val="none" w:sz="0" w:space="0" w:color="auto"/>
          </w:divBdr>
        </w:div>
        <w:div w:id="1986005059">
          <w:blockQuote w:val="1"/>
          <w:marLeft w:val="0"/>
          <w:marRight w:val="0"/>
          <w:marTop w:val="0"/>
          <w:marBottom w:val="0"/>
          <w:divBdr>
            <w:top w:val="none" w:sz="0" w:space="0" w:color="auto"/>
            <w:left w:val="none" w:sz="0" w:space="0" w:color="auto"/>
            <w:bottom w:val="none" w:sz="0" w:space="0" w:color="auto"/>
            <w:right w:val="none" w:sz="0" w:space="0" w:color="auto"/>
          </w:divBdr>
        </w:div>
        <w:div w:id="2028211556">
          <w:blockQuote w:val="1"/>
          <w:marLeft w:val="0"/>
          <w:marRight w:val="0"/>
          <w:marTop w:val="0"/>
          <w:marBottom w:val="0"/>
          <w:divBdr>
            <w:top w:val="none" w:sz="0" w:space="0" w:color="auto"/>
            <w:left w:val="none" w:sz="0" w:space="0" w:color="auto"/>
            <w:bottom w:val="none" w:sz="0" w:space="0" w:color="auto"/>
            <w:right w:val="none" w:sz="0" w:space="0" w:color="auto"/>
          </w:divBdr>
        </w:div>
        <w:div w:id="1186821192">
          <w:blockQuote w:val="1"/>
          <w:marLeft w:val="0"/>
          <w:marRight w:val="0"/>
          <w:marTop w:val="0"/>
          <w:marBottom w:val="0"/>
          <w:divBdr>
            <w:top w:val="none" w:sz="0" w:space="0" w:color="auto"/>
            <w:left w:val="none" w:sz="0" w:space="0" w:color="auto"/>
            <w:bottom w:val="none" w:sz="0" w:space="0" w:color="auto"/>
            <w:right w:val="none" w:sz="0" w:space="0" w:color="auto"/>
          </w:divBdr>
        </w:div>
        <w:div w:id="324281088">
          <w:blockQuote w:val="1"/>
          <w:marLeft w:val="0"/>
          <w:marRight w:val="0"/>
          <w:marTop w:val="0"/>
          <w:marBottom w:val="0"/>
          <w:divBdr>
            <w:top w:val="none" w:sz="0" w:space="0" w:color="auto"/>
            <w:left w:val="none" w:sz="0" w:space="0" w:color="auto"/>
            <w:bottom w:val="none" w:sz="0" w:space="0" w:color="auto"/>
            <w:right w:val="none" w:sz="0" w:space="0" w:color="auto"/>
          </w:divBdr>
        </w:div>
        <w:div w:id="1273513194">
          <w:blockQuote w:val="1"/>
          <w:marLeft w:val="0"/>
          <w:marRight w:val="0"/>
          <w:marTop w:val="0"/>
          <w:marBottom w:val="0"/>
          <w:divBdr>
            <w:top w:val="none" w:sz="0" w:space="0" w:color="auto"/>
            <w:left w:val="none" w:sz="0" w:space="0" w:color="auto"/>
            <w:bottom w:val="none" w:sz="0" w:space="0" w:color="auto"/>
            <w:right w:val="none" w:sz="0" w:space="0" w:color="auto"/>
          </w:divBdr>
        </w:div>
        <w:div w:id="1445927393">
          <w:blockQuote w:val="1"/>
          <w:marLeft w:val="0"/>
          <w:marRight w:val="0"/>
          <w:marTop w:val="0"/>
          <w:marBottom w:val="0"/>
          <w:divBdr>
            <w:top w:val="none" w:sz="0" w:space="0" w:color="auto"/>
            <w:left w:val="none" w:sz="0" w:space="0" w:color="auto"/>
            <w:bottom w:val="none" w:sz="0" w:space="0" w:color="auto"/>
            <w:right w:val="none" w:sz="0" w:space="0" w:color="auto"/>
          </w:divBdr>
        </w:div>
        <w:div w:id="1828477976">
          <w:blockQuote w:val="1"/>
          <w:marLeft w:val="0"/>
          <w:marRight w:val="0"/>
          <w:marTop w:val="0"/>
          <w:marBottom w:val="0"/>
          <w:divBdr>
            <w:top w:val="none" w:sz="0" w:space="0" w:color="auto"/>
            <w:left w:val="none" w:sz="0" w:space="0" w:color="auto"/>
            <w:bottom w:val="none" w:sz="0" w:space="0" w:color="auto"/>
            <w:right w:val="none" w:sz="0" w:space="0" w:color="auto"/>
          </w:divBdr>
        </w:div>
        <w:div w:id="833759629">
          <w:blockQuote w:val="1"/>
          <w:marLeft w:val="0"/>
          <w:marRight w:val="0"/>
          <w:marTop w:val="0"/>
          <w:marBottom w:val="0"/>
          <w:divBdr>
            <w:top w:val="none" w:sz="0" w:space="0" w:color="auto"/>
            <w:left w:val="none" w:sz="0" w:space="0" w:color="auto"/>
            <w:bottom w:val="none" w:sz="0" w:space="0" w:color="auto"/>
            <w:right w:val="none" w:sz="0" w:space="0" w:color="auto"/>
          </w:divBdr>
        </w:div>
        <w:div w:id="611592596">
          <w:blockQuote w:val="1"/>
          <w:marLeft w:val="0"/>
          <w:marRight w:val="0"/>
          <w:marTop w:val="0"/>
          <w:marBottom w:val="0"/>
          <w:divBdr>
            <w:top w:val="none" w:sz="0" w:space="0" w:color="auto"/>
            <w:left w:val="none" w:sz="0" w:space="0" w:color="auto"/>
            <w:bottom w:val="none" w:sz="0" w:space="0" w:color="auto"/>
            <w:right w:val="none" w:sz="0" w:space="0" w:color="auto"/>
          </w:divBdr>
        </w:div>
        <w:div w:id="965237396">
          <w:blockQuote w:val="1"/>
          <w:marLeft w:val="0"/>
          <w:marRight w:val="0"/>
          <w:marTop w:val="0"/>
          <w:marBottom w:val="0"/>
          <w:divBdr>
            <w:top w:val="none" w:sz="0" w:space="0" w:color="auto"/>
            <w:left w:val="none" w:sz="0" w:space="0" w:color="auto"/>
            <w:bottom w:val="none" w:sz="0" w:space="0" w:color="auto"/>
            <w:right w:val="none" w:sz="0" w:space="0" w:color="auto"/>
          </w:divBdr>
        </w:div>
        <w:div w:id="2062317584">
          <w:blockQuote w:val="1"/>
          <w:marLeft w:val="0"/>
          <w:marRight w:val="0"/>
          <w:marTop w:val="0"/>
          <w:marBottom w:val="0"/>
          <w:divBdr>
            <w:top w:val="none" w:sz="0" w:space="0" w:color="auto"/>
            <w:left w:val="none" w:sz="0" w:space="0" w:color="auto"/>
            <w:bottom w:val="none" w:sz="0" w:space="0" w:color="auto"/>
            <w:right w:val="none" w:sz="0" w:space="0" w:color="auto"/>
          </w:divBdr>
        </w:div>
        <w:div w:id="561216930">
          <w:blockQuote w:val="1"/>
          <w:marLeft w:val="0"/>
          <w:marRight w:val="0"/>
          <w:marTop w:val="0"/>
          <w:marBottom w:val="0"/>
          <w:divBdr>
            <w:top w:val="none" w:sz="0" w:space="0" w:color="auto"/>
            <w:left w:val="none" w:sz="0" w:space="0" w:color="auto"/>
            <w:bottom w:val="none" w:sz="0" w:space="0" w:color="auto"/>
            <w:right w:val="none" w:sz="0" w:space="0" w:color="auto"/>
          </w:divBdr>
        </w:div>
        <w:div w:id="1253129644">
          <w:blockQuote w:val="1"/>
          <w:marLeft w:val="0"/>
          <w:marRight w:val="0"/>
          <w:marTop w:val="0"/>
          <w:marBottom w:val="0"/>
          <w:divBdr>
            <w:top w:val="none" w:sz="0" w:space="0" w:color="auto"/>
            <w:left w:val="none" w:sz="0" w:space="0" w:color="auto"/>
            <w:bottom w:val="none" w:sz="0" w:space="0" w:color="auto"/>
            <w:right w:val="none" w:sz="0" w:space="0" w:color="auto"/>
          </w:divBdr>
        </w:div>
        <w:div w:id="381564583">
          <w:blockQuote w:val="1"/>
          <w:marLeft w:val="0"/>
          <w:marRight w:val="0"/>
          <w:marTop w:val="0"/>
          <w:marBottom w:val="0"/>
          <w:divBdr>
            <w:top w:val="none" w:sz="0" w:space="0" w:color="auto"/>
            <w:left w:val="none" w:sz="0" w:space="0" w:color="auto"/>
            <w:bottom w:val="none" w:sz="0" w:space="0" w:color="auto"/>
            <w:right w:val="none" w:sz="0" w:space="0" w:color="auto"/>
          </w:divBdr>
        </w:div>
        <w:div w:id="976842003">
          <w:blockQuote w:val="1"/>
          <w:marLeft w:val="0"/>
          <w:marRight w:val="0"/>
          <w:marTop w:val="0"/>
          <w:marBottom w:val="0"/>
          <w:divBdr>
            <w:top w:val="none" w:sz="0" w:space="0" w:color="auto"/>
            <w:left w:val="none" w:sz="0" w:space="0" w:color="auto"/>
            <w:bottom w:val="none" w:sz="0" w:space="0" w:color="auto"/>
            <w:right w:val="none" w:sz="0" w:space="0" w:color="auto"/>
          </w:divBdr>
        </w:div>
        <w:div w:id="258803161">
          <w:blockQuote w:val="1"/>
          <w:marLeft w:val="0"/>
          <w:marRight w:val="0"/>
          <w:marTop w:val="0"/>
          <w:marBottom w:val="0"/>
          <w:divBdr>
            <w:top w:val="none" w:sz="0" w:space="0" w:color="auto"/>
            <w:left w:val="none" w:sz="0" w:space="0" w:color="auto"/>
            <w:bottom w:val="none" w:sz="0" w:space="0" w:color="auto"/>
            <w:right w:val="none" w:sz="0" w:space="0" w:color="auto"/>
          </w:divBdr>
        </w:div>
        <w:div w:id="1665235783">
          <w:blockQuote w:val="1"/>
          <w:marLeft w:val="0"/>
          <w:marRight w:val="0"/>
          <w:marTop w:val="0"/>
          <w:marBottom w:val="0"/>
          <w:divBdr>
            <w:top w:val="none" w:sz="0" w:space="0" w:color="auto"/>
            <w:left w:val="none" w:sz="0" w:space="0" w:color="auto"/>
            <w:bottom w:val="none" w:sz="0" w:space="0" w:color="auto"/>
            <w:right w:val="none" w:sz="0" w:space="0" w:color="auto"/>
          </w:divBdr>
        </w:div>
        <w:div w:id="2018725748">
          <w:blockQuote w:val="1"/>
          <w:marLeft w:val="0"/>
          <w:marRight w:val="0"/>
          <w:marTop w:val="0"/>
          <w:marBottom w:val="0"/>
          <w:divBdr>
            <w:top w:val="none" w:sz="0" w:space="0" w:color="auto"/>
            <w:left w:val="none" w:sz="0" w:space="0" w:color="auto"/>
            <w:bottom w:val="none" w:sz="0" w:space="0" w:color="auto"/>
            <w:right w:val="none" w:sz="0" w:space="0" w:color="auto"/>
          </w:divBdr>
        </w:div>
        <w:div w:id="906067253">
          <w:blockQuote w:val="1"/>
          <w:marLeft w:val="0"/>
          <w:marRight w:val="0"/>
          <w:marTop w:val="0"/>
          <w:marBottom w:val="0"/>
          <w:divBdr>
            <w:top w:val="none" w:sz="0" w:space="0" w:color="auto"/>
            <w:left w:val="none" w:sz="0" w:space="0" w:color="auto"/>
            <w:bottom w:val="none" w:sz="0" w:space="0" w:color="auto"/>
            <w:right w:val="none" w:sz="0" w:space="0" w:color="auto"/>
          </w:divBdr>
        </w:div>
        <w:div w:id="1962490159">
          <w:blockQuote w:val="1"/>
          <w:marLeft w:val="0"/>
          <w:marRight w:val="0"/>
          <w:marTop w:val="0"/>
          <w:marBottom w:val="0"/>
          <w:divBdr>
            <w:top w:val="none" w:sz="0" w:space="0" w:color="auto"/>
            <w:left w:val="none" w:sz="0" w:space="0" w:color="auto"/>
            <w:bottom w:val="none" w:sz="0" w:space="0" w:color="auto"/>
            <w:right w:val="none" w:sz="0" w:space="0" w:color="auto"/>
          </w:divBdr>
        </w:div>
        <w:div w:id="1656059515">
          <w:blockQuote w:val="1"/>
          <w:marLeft w:val="0"/>
          <w:marRight w:val="0"/>
          <w:marTop w:val="0"/>
          <w:marBottom w:val="0"/>
          <w:divBdr>
            <w:top w:val="none" w:sz="0" w:space="0" w:color="auto"/>
            <w:left w:val="none" w:sz="0" w:space="0" w:color="auto"/>
            <w:bottom w:val="none" w:sz="0" w:space="0" w:color="auto"/>
            <w:right w:val="none" w:sz="0" w:space="0" w:color="auto"/>
          </w:divBdr>
        </w:div>
        <w:div w:id="37442167">
          <w:blockQuote w:val="1"/>
          <w:marLeft w:val="0"/>
          <w:marRight w:val="0"/>
          <w:marTop w:val="0"/>
          <w:marBottom w:val="0"/>
          <w:divBdr>
            <w:top w:val="none" w:sz="0" w:space="0" w:color="auto"/>
            <w:left w:val="none" w:sz="0" w:space="0" w:color="auto"/>
            <w:bottom w:val="none" w:sz="0" w:space="0" w:color="auto"/>
            <w:right w:val="none" w:sz="0" w:space="0" w:color="auto"/>
          </w:divBdr>
        </w:div>
        <w:div w:id="963730872">
          <w:blockQuote w:val="1"/>
          <w:marLeft w:val="0"/>
          <w:marRight w:val="0"/>
          <w:marTop w:val="0"/>
          <w:marBottom w:val="0"/>
          <w:divBdr>
            <w:top w:val="none" w:sz="0" w:space="0" w:color="auto"/>
            <w:left w:val="none" w:sz="0" w:space="0" w:color="auto"/>
            <w:bottom w:val="none" w:sz="0" w:space="0" w:color="auto"/>
            <w:right w:val="none" w:sz="0" w:space="0" w:color="auto"/>
          </w:divBdr>
        </w:div>
        <w:div w:id="2019889646">
          <w:blockQuote w:val="1"/>
          <w:marLeft w:val="0"/>
          <w:marRight w:val="0"/>
          <w:marTop w:val="0"/>
          <w:marBottom w:val="0"/>
          <w:divBdr>
            <w:top w:val="none" w:sz="0" w:space="0" w:color="auto"/>
            <w:left w:val="none" w:sz="0" w:space="0" w:color="auto"/>
            <w:bottom w:val="none" w:sz="0" w:space="0" w:color="auto"/>
            <w:right w:val="none" w:sz="0" w:space="0" w:color="auto"/>
          </w:divBdr>
        </w:div>
        <w:div w:id="1678384839">
          <w:blockQuote w:val="1"/>
          <w:marLeft w:val="0"/>
          <w:marRight w:val="0"/>
          <w:marTop w:val="0"/>
          <w:marBottom w:val="0"/>
          <w:divBdr>
            <w:top w:val="none" w:sz="0" w:space="0" w:color="auto"/>
            <w:left w:val="none" w:sz="0" w:space="0" w:color="auto"/>
            <w:bottom w:val="none" w:sz="0" w:space="0" w:color="auto"/>
            <w:right w:val="none" w:sz="0" w:space="0" w:color="auto"/>
          </w:divBdr>
        </w:div>
        <w:div w:id="923149517">
          <w:blockQuote w:val="1"/>
          <w:marLeft w:val="0"/>
          <w:marRight w:val="0"/>
          <w:marTop w:val="0"/>
          <w:marBottom w:val="0"/>
          <w:divBdr>
            <w:top w:val="none" w:sz="0" w:space="0" w:color="auto"/>
            <w:left w:val="none" w:sz="0" w:space="0" w:color="auto"/>
            <w:bottom w:val="none" w:sz="0" w:space="0" w:color="auto"/>
            <w:right w:val="none" w:sz="0" w:space="0" w:color="auto"/>
          </w:divBdr>
        </w:div>
        <w:div w:id="1739093994">
          <w:blockQuote w:val="1"/>
          <w:marLeft w:val="0"/>
          <w:marRight w:val="0"/>
          <w:marTop w:val="0"/>
          <w:marBottom w:val="0"/>
          <w:divBdr>
            <w:top w:val="none" w:sz="0" w:space="0" w:color="auto"/>
            <w:left w:val="none" w:sz="0" w:space="0" w:color="auto"/>
            <w:bottom w:val="none" w:sz="0" w:space="0" w:color="auto"/>
            <w:right w:val="none" w:sz="0" w:space="0" w:color="auto"/>
          </w:divBdr>
        </w:div>
        <w:div w:id="1942759913">
          <w:blockQuote w:val="1"/>
          <w:marLeft w:val="0"/>
          <w:marRight w:val="0"/>
          <w:marTop w:val="0"/>
          <w:marBottom w:val="0"/>
          <w:divBdr>
            <w:top w:val="none" w:sz="0" w:space="0" w:color="auto"/>
            <w:left w:val="none" w:sz="0" w:space="0" w:color="auto"/>
            <w:bottom w:val="none" w:sz="0" w:space="0" w:color="auto"/>
            <w:right w:val="none" w:sz="0" w:space="0" w:color="auto"/>
          </w:divBdr>
        </w:div>
        <w:div w:id="1773360323">
          <w:blockQuote w:val="1"/>
          <w:marLeft w:val="0"/>
          <w:marRight w:val="0"/>
          <w:marTop w:val="0"/>
          <w:marBottom w:val="0"/>
          <w:divBdr>
            <w:top w:val="none" w:sz="0" w:space="0" w:color="auto"/>
            <w:left w:val="none" w:sz="0" w:space="0" w:color="auto"/>
            <w:bottom w:val="none" w:sz="0" w:space="0" w:color="auto"/>
            <w:right w:val="none" w:sz="0" w:space="0" w:color="auto"/>
          </w:divBdr>
        </w:div>
        <w:div w:id="1498031654">
          <w:blockQuote w:val="1"/>
          <w:marLeft w:val="0"/>
          <w:marRight w:val="0"/>
          <w:marTop w:val="0"/>
          <w:marBottom w:val="0"/>
          <w:divBdr>
            <w:top w:val="none" w:sz="0" w:space="0" w:color="auto"/>
            <w:left w:val="none" w:sz="0" w:space="0" w:color="auto"/>
            <w:bottom w:val="none" w:sz="0" w:space="0" w:color="auto"/>
            <w:right w:val="none" w:sz="0" w:space="0" w:color="auto"/>
          </w:divBdr>
        </w:div>
        <w:div w:id="1510893">
          <w:blockQuote w:val="1"/>
          <w:marLeft w:val="0"/>
          <w:marRight w:val="0"/>
          <w:marTop w:val="0"/>
          <w:marBottom w:val="0"/>
          <w:divBdr>
            <w:top w:val="none" w:sz="0" w:space="0" w:color="auto"/>
            <w:left w:val="none" w:sz="0" w:space="0" w:color="auto"/>
            <w:bottom w:val="none" w:sz="0" w:space="0" w:color="auto"/>
            <w:right w:val="none" w:sz="0" w:space="0" w:color="auto"/>
          </w:divBdr>
        </w:div>
        <w:div w:id="1388407548">
          <w:blockQuote w:val="1"/>
          <w:marLeft w:val="0"/>
          <w:marRight w:val="0"/>
          <w:marTop w:val="0"/>
          <w:marBottom w:val="0"/>
          <w:divBdr>
            <w:top w:val="none" w:sz="0" w:space="0" w:color="auto"/>
            <w:left w:val="none" w:sz="0" w:space="0" w:color="auto"/>
            <w:bottom w:val="none" w:sz="0" w:space="0" w:color="auto"/>
            <w:right w:val="none" w:sz="0" w:space="0" w:color="auto"/>
          </w:divBdr>
        </w:div>
        <w:div w:id="2009290058">
          <w:blockQuote w:val="1"/>
          <w:marLeft w:val="0"/>
          <w:marRight w:val="0"/>
          <w:marTop w:val="0"/>
          <w:marBottom w:val="0"/>
          <w:divBdr>
            <w:top w:val="none" w:sz="0" w:space="0" w:color="auto"/>
            <w:left w:val="none" w:sz="0" w:space="0" w:color="auto"/>
            <w:bottom w:val="none" w:sz="0" w:space="0" w:color="auto"/>
            <w:right w:val="none" w:sz="0" w:space="0" w:color="auto"/>
          </w:divBdr>
        </w:div>
        <w:div w:id="265501369">
          <w:blockQuote w:val="1"/>
          <w:marLeft w:val="0"/>
          <w:marRight w:val="0"/>
          <w:marTop w:val="0"/>
          <w:marBottom w:val="0"/>
          <w:divBdr>
            <w:top w:val="none" w:sz="0" w:space="0" w:color="auto"/>
            <w:left w:val="none" w:sz="0" w:space="0" w:color="auto"/>
            <w:bottom w:val="none" w:sz="0" w:space="0" w:color="auto"/>
            <w:right w:val="none" w:sz="0" w:space="0" w:color="auto"/>
          </w:divBdr>
        </w:div>
        <w:div w:id="1634746786">
          <w:blockQuote w:val="1"/>
          <w:marLeft w:val="0"/>
          <w:marRight w:val="0"/>
          <w:marTop w:val="0"/>
          <w:marBottom w:val="0"/>
          <w:divBdr>
            <w:top w:val="none" w:sz="0" w:space="0" w:color="auto"/>
            <w:left w:val="none" w:sz="0" w:space="0" w:color="auto"/>
            <w:bottom w:val="none" w:sz="0" w:space="0" w:color="auto"/>
            <w:right w:val="none" w:sz="0" w:space="0" w:color="auto"/>
          </w:divBdr>
        </w:div>
        <w:div w:id="1975258407">
          <w:blockQuote w:val="1"/>
          <w:marLeft w:val="0"/>
          <w:marRight w:val="0"/>
          <w:marTop w:val="0"/>
          <w:marBottom w:val="0"/>
          <w:divBdr>
            <w:top w:val="none" w:sz="0" w:space="0" w:color="auto"/>
            <w:left w:val="none" w:sz="0" w:space="0" w:color="auto"/>
            <w:bottom w:val="none" w:sz="0" w:space="0" w:color="auto"/>
            <w:right w:val="none" w:sz="0" w:space="0" w:color="auto"/>
          </w:divBdr>
        </w:div>
        <w:div w:id="695665300">
          <w:blockQuote w:val="1"/>
          <w:marLeft w:val="0"/>
          <w:marRight w:val="0"/>
          <w:marTop w:val="0"/>
          <w:marBottom w:val="0"/>
          <w:divBdr>
            <w:top w:val="none" w:sz="0" w:space="0" w:color="auto"/>
            <w:left w:val="none" w:sz="0" w:space="0" w:color="auto"/>
            <w:bottom w:val="none" w:sz="0" w:space="0" w:color="auto"/>
            <w:right w:val="none" w:sz="0" w:space="0" w:color="auto"/>
          </w:divBdr>
        </w:div>
        <w:div w:id="1809592437">
          <w:blockQuote w:val="1"/>
          <w:marLeft w:val="0"/>
          <w:marRight w:val="0"/>
          <w:marTop w:val="0"/>
          <w:marBottom w:val="0"/>
          <w:divBdr>
            <w:top w:val="none" w:sz="0" w:space="0" w:color="auto"/>
            <w:left w:val="none" w:sz="0" w:space="0" w:color="auto"/>
            <w:bottom w:val="none" w:sz="0" w:space="0" w:color="auto"/>
            <w:right w:val="none" w:sz="0" w:space="0" w:color="auto"/>
          </w:divBdr>
        </w:div>
        <w:div w:id="473567667">
          <w:blockQuote w:val="1"/>
          <w:marLeft w:val="0"/>
          <w:marRight w:val="0"/>
          <w:marTop w:val="0"/>
          <w:marBottom w:val="0"/>
          <w:divBdr>
            <w:top w:val="none" w:sz="0" w:space="0" w:color="auto"/>
            <w:left w:val="none" w:sz="0" w:space="0" w:color="auto"/>
            <w:bottom w:val="none" w:sz="0" w:space="0" w:color="auto"/>
            <w:right w:val="none" w:sz="0" w:space="0" w:color="auto"/>
          </w:divBdr>
        </w:div>
        <w:div w:id="294993075">
          <w:blockQuote w:val="1"/>
          <w:marLeft w:val="0"/>
          <w:marRight w:val="0"/>
          <w:marTop w:val="0"/>
          <w:marBottom w:val="0"/>
          <w:divBdr>
            <w:top w:val="none" w:sz="0" w:space="0" w:color="auto"/>
            <w:left w:val="none" w:sz="0" w:space="0" w:color="auto"/>
            <w:bottom w:val="none" w:sz="0" w:space="0" w:color="auto"/>
            <w:right w:val="none" w:sz="0" w:space="0" w:color="auto"/>
          </w:divBdr>
        </w:div>
        <w:div w:id="842083689">
          <w:blockQuote w:val="1"/>
          <w:marLeft w:val="0"/>
          <w:marRight w:val="0"/>
          <w:marTop w:val="0"/>
          <w:marBottom w:val="0"/>
          <w:divBdr>
            <w:top w:val="none" w:sz="0" w:space="0" w:color="auto"/>
            <w:left w:val="none" w:sz="0" w:space="0" w:color="auto"/>
            <w:bottom w:val="none" w:sz="0" w:space="0" w:color="auto"/>
            <w:right w:val="none" w:sz="0" w:space="0" w:color="auto"/>
          </w:divBdr>
        </w:div>
        <w:div w:id="906649166">
          <w:blockQuote w:val="1"/>
          <w:marLeft w:val="0"/>
          <w:marRight w:val="0"/>
          <w:marTop w:val="0"/>
          <w:marBottom w:val="0"/>
          <w:divBdr>
            <w:top w:val="none" w:sz="0" w:space="0" w:color="auto"/>
            <w:left w:val="none" w:sz="0" w:space="0" w:color="auto"/>
            <w:bottom w:val="none" w:sz="0" w:space="0" w:color="auto"/>
            <w:right w:val="none" w:sz="0" w:space="0" w:color="auto"/>
          </w:divBdr>
        </w:div>
        <w:div w:id="1954553578">
          <w:blockQuote w:val="1"/>
          <w:marLeft w:val="0"/>
          <w:marRight w:val="0"/>
          <w:marTop w:val="0"/>
          <w:marBottom w:val="0"/>
          <w:divBdr>
            <w:top w:val="none" w:sz="0" w:space="0" w:color="auto"/>
            <w:left w:val="none" w:sz="0" w:space="0" w:color="auto"/>
            <w:bottom w:val="none" w:sz="0" w:space="0" w:color="auto"/>
            <w:right w:val="none" w:sz="0" w:space="0" w:color="auto"/>
          </w:divBdr>
        </w:div>
        <w:div w:id="157381110">
          <w:blockQuote w:val="1"/>
          <w:marLeft w:val="0"/>
          <w:marRight w:val="0"/>
          <w:marTop w:val="0"/>
          <w:marBottom w:val="0"/>
          <w:divBdr>
            <w:top w:val="none" w:sz="0" w:space="0" w:color="auto"/>
            <w:left w:val="none" w:sz="0" w:space="0" w:color="auto"/>
            <w:bottom w:val="none" w:sz="0" w:space="0" w:color="auto"/>
            <w:right w:val="none" w:sz="0" w:space="0" w:color="auto"/>
          </w:divBdr>
        </w:div>
        <w:div w:id="659963023">
          <w:blockQuote w:val="1"/>
          <w:marLeft w:val="0"/>
          <w:marRight w:val="0"/>
          <w:marTop w:val="0"/>
          <w:marBottom w:val="0"/>
          <w:divBdr>
            <w:top w:val="none" w:sz="0" w:space="0" w:color="auto"/>
            <w:left w:val="none" w:sz="0" w:space="0" w:color="auto"/>
            <w:bottom w:val="none" w:sz="0" w:space="0" w:color="auto"/>
            <w:right w:val="none" w:sz="0" w:space="0" w:color="auto"/>
          </w:divBdr>
        </w:div>
        <w:div w:id="1541242820">
          <w:blockQuote w:val="1"/>
          <w:marLeft w:val="0"/>
          <w:marRight w:val="0"/>
          <w:marTop w:val="0"/>
          <w:marBottom w:val="0"/>
          <w:divBdr>
            <w:top w:val="none" w:sz="0" w:space="0" w:color="auto"/>
            <w:left w:val="none" w:sz="0" w:space="0" w:color="auto"/>
            <w:bottom w:val="none" w:sz="0" w:space="0" w:color="auto"/>
            <w:right w:val="none" w:sz="0" w:space="0" w:color="auto"/>
          </w:divBdr>
        </w:div>
        <w:div w:id="1082987842">
          <w:blockQuote w:val="1"/>
          <w:marLeft w:val="0"/>
          <w:marRight w:val="0"/>
          <w:marTop w:val="0"/>
          <w:marBottom w:val="0"/>
          <w:divBdr>
            <w:top w:val="none" w:sz="0" w:space="0" w:color="auto"/>
            <w:left w:val="none" w:sz="0" w:space="0" w:color="auto"/>
            <w:bottom w:val="none" w:sz="0" w:space="0" w:color="auto"/>
            <w:right w:val="none" w:sz="0" w:space="0" w:color="auto"/>
          </w:divBdr>
        </w:div>
        <w:div w:id="228855038">
          <w:blockQuote w:val="1"/>
          <w:marLeft w:val="0"/>
          <w:marRight w:val="0"/>
          <w:marTop w:val="0"/>
          <w:marBottom w:val="0"/>
          <w:divBdr>
            <w:top w:val="none" w:sz="0" w:space="0" w:color="auto"/>
            <w:left w:val="none" w:sz="0" w:space="0" w:color="auto"/>
            <w:bottom w:val="none" w:sz="0" w:space="0" w:color="auto"/>
            <w:right w:val="none" w:sz="0" w:space="0" w:color="auto"/>
          </w:divBdr>
        </w:div>
        <w:div w:id="4985635">
          <w:blockQuote w:val="1"/>
          <w:marLeft w:val="0"/>
          <w:marRight w:val="0"/>
          <w:marTop w:val="0"/>
          <w:marBottom w:val="0"/>
          <w:divBdr>
            <w:top w:val="none" w:sz="0" w:space="0" w:color="auto"/>
            <w:left w:val="none" w:sz="0" w:space="0" w:color="auto"/>
            <w:bottom w:val="none" w:sz="0" w:space="0" w:color="auto"/>
            <w:right w:val="none" w:sz="0" w:space="0" w:color="auto"/>
          </w:divBdr>
        </w:div>
        <w:div w:id="1171605025">
          <w:blockQuote w:val="1"/>
          <w:marLeft w:val="0"/>
          <w:marRight w:val="0"/>
          <w:marTop w:val="0"/>
          <w:marBottom w:val="0"/>
          <w:divBdr>
            <w:top w:val="none" w:sz="0" w:space="0" w:color="auto"/>
            <w:left w:val="none" w:sz="0" w:space="0" w:color="auto"/>
            <w:bottom w:val="none" w:sz="0" w:space="0" w:color="auto"/>
            <w:right w:val="none" w:sz="0" w:space="0" w:color="auto"/>
          </w:divBdr>
        </w:div>
        <w:div w:id="2113745051">
          <w:blockQuote w:val="1"/>
          <w:marLeft w:val="0"/>
          <w:marRight w:val="0"/>
          <w:marTop w:val="0"/>
          <w:marBottom w:val="0"/>
          <w:divBdr>
            <w:top w:val="none" w:sz="0" w:space="0" w:color="auto"/>
            <w:left w:val="none" w:sz="0" w:space="0" w:color="auto"/>
            <w:bottom w:val="none" w:sz="0" w:space="0" w:color="auto"/>
            <w:right w:val="none" w:sz="0" w:space="0" w:color="auto"/>
          </w:divBdr>
        </w:div>
        <w:div w:id="1316764338">
          <w:blockQuote w:val="1"/>
          <w:marLeft w:val="0"/>
          <w:marRight w:val="0"/>
          <w:marTop w:val="0"/>
          <w:marBottom w:val="0"/>
          <w:divBdr>
            <w:top w:val="none" w:sz="0" w:space="0" w:color="auto"/>
            <w:left w:val="none" w:sz="0" w:space="0" w:color="auto"/>
            <w:bottom w:val="none" w:sz="0" w:space="0" w:color="auto"/>
            <w:right w:val="none" w:sz="0" w:space="0" w:color="auto"/>
          </w:divBdr>
        </w:div>
        <w:div w:id="1390155585">
          <w:blockQuote w:val="1"/>
          <w:marLeft w:val="0"/>
          <w:marRight w:val="0"/>
          <w:marTop w:val="0"/>
          <w:marBottom w:val="0"/>
          <w:divBdr>
            <w:top w:val="none" w:sz="0" w:space="0" w:color="auto"/>
            <w:left w:val="none" w:sz="0" w:space="0" w:color="auto"/>
            <w:bottom w:val="none" w:sz="0" w:space="0" w:color="auto"/>
            <w:right w:val="none" w:sz="0" w:space="0" w:color="auto"/>
          </w:divBdr>
        </w:div>
        <w:div w:id="456531449">
          <w:blockQuote w:val="1"/>
          <w:marLeft w:val="0"/>
          <w:marRight w:val="0"/>
          <w:marTop w:val="0"/>
          <w:marBottom w:val="0"/>
          <w:divBdr>
            <w:top w:val="none" w:sz="0" w:space="0" w:color="auto"/>
            <w:left w:val="none" w:sz="0" w:space="0" w:color="auto"/>
            <w:bottom w:val="none" w:sz="0" w:space="0" w:color="auto"/>
            <w:right w:val="none" w:sz="0" w:space="0" w:color="auto"/>
          </w:divBdr>
        </w:div>
        <w:div w:id="1999726976">
          <w:blockQuote w:val="1"/>
          <w:marLeft w:val="0"/>
          <w:marRight w:val="0"/>
          <w:marTop w:val="0"/>
          <w:marBottom w:val="0"/>
          <w:divBdr>
            <w:top w:val="none" w:sz="0" w:space="0" w:color="auto"/>
            <w:left w:val="none" w:sz="0" w:space="0" w:color="auto"/>
            <w:bottom w:val="none" w:sz="0" w:space="0" w:color="auto"/>
            <w:right w:val="none" w:sz="0" w:space="0" w:color="auto"/>
          </w:divBdr>
        </w:div>
        <w:div w:id="1803497300">
          <w:blockQuote w:val="1"/>
          <w:marLeft w:val="0"/>
          <w:marRight w:val="0"/>
          <w:marTop w:val="0"/>
          <w:marBottom w:val="0"/>
          <w:divBdr>
            <w:top w:val="none" w:sz="0" w:space="0" w:color="auto"/>
            <w:left w:val="none" w:sz="0" w:space="0" w:color="auto"/>
            <w:bottom w:val="none" w:sz="0" w:space="0" w:color="auto"/>
            <w:right w:val="none" w:sz="0" w:space="0" w:color="auto"/>
          </w:divBdr>
        </w:div>
        <w:div w:id="1028222139">
          <w:blockQuote w:val="1"/>
          <w:marLeft w:val="0"/>
          <w:marRight w:val="0"/>
          <w:marTop w:val="0"/>
          <w:marBottom w:val="0"/>
          <w:divBdr>
            <w:top w:val="none" w:sz="0" w:space="0" w:color="auto"/>
            <w:left w:val="none" w:sz="0" w:space="0" w:color="auto"/>
            <w:bottom w:val="none" w:sz="0" w:space="0" w:color="auto"/>
            <w:right w:val="none" w:sz="0" w:space="0" w:color="auto"/>
          </w:divBdr>
        </w:div>
        <w:div w:id="1779712823">
          <w:blockQuote w:val="1"/>
          <w:marLeft w:val="0"/>
          <w:marRight w:val="0"/>
          <w:marTop w:val="0"/>
          <w:marBottom w:val="0"/>
          <w:divBdr>
            <w:top w:val="none" w:sz="0" w:space="0" w:color="auto"/>
            <w:left w:val="none" w:sz="0" w:space="0" w:color="auto"/>
            <w:bottom w:val="none" w:sz="0" w:space="0" w:color="auto"/>
            <w:right w:val="none" w:sz="0" w:space="0" w:color="auto"/>
          </w:divBdr>
        </w:div>
        <w:div w:id="855197233">
          <w:blockQuote w:val="1"/>
          <w:marLeft w:val="0"/>
          <w:marRight w:val="0"/>
          <w:marTop w:val="0"/>
          <w:marBottom w:val="0"/>
          <w:divBdr>
            <w:top w:val="none" w:sz="0" w:space="0" w:color="auto"/>
            <w:left w:val="none" w:sz="0" w:space="0" w:color="auto"/>
            <w:bottom w:val="none" w:sz="0" w:space="0" w:color="auto"/>
            <w:right w:val="none" w:sz="0" w:space="0" w:color="auto"/>
          </w:divBdr>
        </w:div>
        <w:div w:id="1382289098">
          <w:blockQuote w:val="1"/>
          <w:marLeft w:val="0"/>
          <w:marRight w:val="0"/>
          <w:marTop w:val="0"/>
          <w:marBottom w:val="0"/>
          <w:divBdr>
            <w:top w:val="none" w:sz="0" w:space="0" w:color="auto"/>
            <w:left w:val="none" w:sz="0" w:space="0" w:color="auto"/>
            <w:bottom w:val="none" w:sz="0" w:space="0" w:color="auto"/>
            <w:right w:val="none" w:sz="0" w:space="0" w:color="auto"/>
          </w:divBdr>
        </w:div>
        <w:div w:id="1877228996">
          <w:blockQuote w:val="1"/>
          <w:marLeft w:val="0"/>
          <w:marRight w:val="0"/>
          <w:marTop w:val="0"/>
          <w:marBottom w:val="0"/>
          <w:divBdr>
            <w:top w:val="none" w:sz="0" w:space="0" w:color="auto"/>
            <w:left w:val="none" w:sz="0" w:space="0" w:color="auto"/>
            <w:bottom w:val="none" w:sz="0" w:space="0" w:color="auto"/>
            <w:right w:val="none" w:sz="0" w:space="0" w:color="auto"/>
          </w:divBdr>
        </w:div>
        <w:div w:id="829831539">
          <w:blockQuote w:val="1"/>
          <w:marLeft w:val="0"/>
          <w:marRight w:val="0"/>
          <w:marTop w:val="0"/>
          <w:marBottom w:val="0"/>
          <w:divBdr>
            <w:top w:val="none" w:sz="0" w:space="0" w:color="auto"/>
            <w:left w:val="none" w:sz="0" w:space="0" w:color="auto"/>
            <w:bottom w:val="none" w:sz="0" w:space="0" w:color="auto"/>
            <w:right w:val="none" w:sz="0" w:space="0" w:color="auto"/>
          </w:divBdr>
        </w:div>
        <w:div w:id="2097701207">
          <w:blockQuote w:val="1"/>
          <w:marLeft w:val="0"/>
          <w:marRight w:val="0"/>
          <w:marTop w:val="0"/>
          <w:marBottom w:val="0"/>
          <w:divBdr>
            <w:top w:val="none" w:sz="0" w:space="0" w:color="auto"/>
            <w:left w:val="none" w:sz="0" w:space="0" w:color="auto"/>
            <w:bottom w:val="none" w:sz="0" w:space="0" w:color="auto"/>
            <w:right w:val="none" w:sz="0" w:space="0" w:color="auto"/>
          </w:divBdr>
        </w:div>
        <w:div w:id="1977056176">
          <w:blockQuote w:val="1"/>
          <w:marLeft w:val="0"/>
          <w:marRight w:val="0"/>
          <w:marTop w:val="0"/>
          <w:marBottom w:val="0"/>
          <w:divBdr>
            <w:top w:val="none" w:sz="0" w:space="0" w:color="auto"/>
            <w:left w:val="none" w:sz="0" w:space="0" w:color="auto"/>
            <w:bottom w:val="none" w:sz="0" w:space="0" w:color="auto"/>
            <w:right w:val="none" w:sz="0" w:space="0" w:color="auto"/>
          </w:divBdr>
        </w:div>
        <w:div w:id="779447138">
          <w:blockQuote w:val="1"/>
          <w:marLeft w:val="0"/>
          <w:marRight w:val="0"/>
          <w:marTop w:val="0"/>
          <w:marBottom w:val="0"/>
          <w:divBdr>
            <w:top w:val="none" w:sz="0" w:space="0" w:color="auto"/>
            <w:left w:val="none" w:sz="0" w:space="0" w:color="auto"/>
            <w:bottom w:val="none" w:sz="0" w:space="0" w:color="auto"/>
            <w:right w:val="none" w:sz="0" w:space="0" w:color="auto"/>
          </w:divBdr>
        </w:div>
        <w:div w:id="874081324">
          <w:blockQuote w:val="1"/>
          <w:marLeft w:val="0"/>
          <w:marRight w:val="0"/>
          <w:marTop w:val="0"/>
          <w:marBottom w:val="0"/>
          <w:divBdr>
            <w:top w:val="none" w:sz="0" w:space="0" w:color="auto"/>
            <w:left w:val="none" w:sz="0" w:space="0" w:color="auto"/>
            <w:bottom w:val="none" w:sz="0" w:space="0" w:color="auto"/>
            <w:right w:val="none" w:sz="0" w:space="0" w:color="auto"/>
          </w:divBdr>
        </w:div>
        <w:div w:id="2091656179">
          <w:blockQuote w:val="1"/>
          <w:marLeft w:val="0"/>
          <w:marRight w:val="0"/>
          <w:marTop w:val="0"/>
          <w:marBottom w:val="0"/>
          <w:divBdr>
            <w:top w:val="none" w:sz="0" w:space="0" w:color="auto"/>
            <w:left w:val="none" w:sz="0" w:space="0" w:color="auto"/>
            <w:bottom w:val="none" w:sz="0" w:space="0" w:color="auto"/>
            <w:right w:val="none" w:sz="0" w:space="0" w:color="auto"/>
          </w:divBdr>
        </w:div>
        <w:div w:id="587814632">
          <w:blockQuote w:val="1"/>
          <w:marLeft w:val="0"/>
          <w:marRight w:val="0"/>
          <w:marTop w:val="0"/>
          <w:marBottom w:val="0"/>
          <w:divBdr>
            <w:top w:val="none" w:sz="0" w:space="0" w:color="auto"/>
            <w:left w:val="none" w:sz="0" w:space="0" w:color="auto"/>
            <w:bottom w:val="none" w:sz="0" w:space="0" w:color="auto"/>
            <w:right w:val="none" w:sz="0" w:space="0" w:color="auto"/>
          </w:divBdr>
        </w:div>
        <w:div w:id="795563110">
          <w:blockQuote w:val="1"/>
          <w:marLeft w:val="0"/>
          <w:marRight w:val="0"/>
          <w:marTop w:val="0"/>
          <w:marBottom w:val="0"/>
          <w:divBdr>
            <w:top w:val="none" w:sz="0" w:space="0" w:color="auto"/>
            <w:left w:val="none" w:sz="0" w:space="0" w:color="auto"/>
            <w:bottom w:val="none" w:sz="0" w:space="0" w:color="auto"/>
            <w:right w:val="none" w:sz="0" w:space="0" w:color="auto"/>
          </w:divBdr>
        </w:div>
        <w:div w:id="1539585692">
          <w:blockQuote w:val="1"/>
          <w:marLeft w:val="0"/>
          <w:marRight w:val="0"/>
          <w:marTop w:val="0"/>
          <w:marBottom w:val="0"/>
          <w:divBdr>
            <w:top w:val="none" w:sz="0" w:space="0" w:color="auto"/>
            <w:left w:val="none" w:sz="0" w:space="0" w:color="auto"/>
            <w:bottom w:val="none" w:sz="0" w:space="0" w:color="auto"/>
            <w:right w:val="none" w:sz="0" w:space="0" w:color="auto"/>
          </w:divBdr>
        </w:div>
        <w:div w:id="104345756">
          <w:blockQuote w:val="1"/>
          <w:marLeft w:val="0"/>
          <w:marRight w:val="0"/>
          <w:marTop w:val="0"/>
          <w:marBottom w:val="0"/>
          <w:divBdr>
            <w:top w:val="none" w:sz="0" w:space="0" w:color="auto"/>
            <w:left w:val="none" w:sz="0" w:space="0" w:color="auto"/>
            <w:bottom w:val="none" w:sz="0" w:space="0" w:color="auto"/>
            <w:right w:val="none" w:sz="0" w:space="0" w:color="auto"/>
          </w:divBdr>
        </w:div>
        <w:div w:id="1558055796">
          <w:blockQuote w:val="1"/>
          <w:marLeft w:val="0"/>
          <w:marRight w:val="0"/>
          <w:marTop w:val="0"/>
          <w:marBottom w:val="0"/>
          <w:divBdr>
            <w:top w:val="none" w:sz="0" w:space="0" w:color="auto"/>
            <w:left w:val="none" w:sz="0" w:space="0" w:color="auto"/>
            <w:bottom w:val="none" w:sz="0" w:space="0" w:color="auto"/>
            <w:right w:val="none" w:sz="0" w:space="0" w:color="auto"/>
          </w:divBdr>
        </w:div>
        <w:div w:id="1893467950">
          <w:blockQuote w:val="1"/>
          <w:marLeft w:val="0"/>
          <w:marRight w:val="0"/>
          <w:marTop w:val="0"/>
          <w:marBottom w:val="0"/>
          <w:divBdr>
            <w:top w:val="none" w:sz="0" w:space="0" w:color="auto"/>
            <w:left w:val="none" w:sz="0" w:space="0" w:color="auto"/>
            <w:bottom w:val="none" w:sz="0" w:space="0" w:color="auto"/>
            <w:right w:val="none" w:sz="0" w:space="0" w:color="auto"/>
          </w:divBdr>
        </w:div>
        <w:div w:id="1946111665">
          <w:blockQuote w:val="1"/>
          <w:marLeft w:val="0"/>
          <w:marRight w:val="0"/>
          <w:marTop w:val="0"/>
          <w:marBottom w:val="0"/>
          <w:divBdr>
            <w:top w:val="none" w:sz="0" w:space="0" w:color="auto"/>
            <w:left w:val="none" w:sz="0" w:space="0" w:color="auto"/>
            <w:bottom w:val="none" w:sz="0" w:space="0" w:color="auto"/>
            <w:right w:val="none" w:sz="0" w:space="0" w:color="auto"/>
          </w:divBdr>
        </w:div>
        <w:div w:id="1863277706">
          <w:blockQuote w:val="1"/>
          <w:marLeft w:val="0"/>
          <w:marRight w:val="0"/>
          <w:marTop w:val="0"/>
          <w:marBottom w:val="0"/>
          <w:divBdr>
            <w:top w:val="none" w:sz="0" w:space="0" w:color="auto"/>
            <w:left w:val="none" w:sz="0" w:space="0" w:color="auto"/>
            <w:bottom w:val="none" w:sz="0" w:space="0" w:color="auto"/>
            <w:right w:val="none" w:sz="0" w:space="0" w:color="auto"/>
          </w:divBdr>
        </w:div>
        <w:div w:id="753630075">
          <w:blockQuote w:val="1"/>
          <w:marLeft w:val="0"/>
          <w:marRight w:val="0"/>
          <w:marTop w:val="0"/>
          <w:marBottom w:val="0"/>
          <w:divBdr>
            <w:top w:val="none" w:sz="0" w:space="0" w:color="auto"/>
            <w:left w:val="none" w:sz="0" w:space="0" w:color="auto"/>
            <w:bottom w:val="none" w:sz="0" w:space="0" w:color="auto"/>
            <w:right w:val="none" w:sz="0" w:space="0" w:color="auto"/>
          </w:divBdr>
        </w:div>
        <w:div w:id="1139569020">
          <w:blockQuote w:val="1"/>
          <w:marLeft w:val="0"/>
          <w:marRight w:val="0"/>
          <w:marTop w:val="0"/>
          <w:marBottom w:val="0"/>
          <w:divBdr>
            <w:top w:val="none" w:sz="0" w:space="0" w:color="auto"/>
            <w:left w:val="none" w:sz="0" w:space="0" w:color="auto"/>
            <w:bottom w:val="none" w:sz="0" w:space="0" w:color="auto"/>
            <w:right w:val="none" w:sz="0" w:space="0" w:color="auto"/>
          </w:divBdr>
        </w:div>
        <w:div w:id="1087073919">
          <w:blockQuote w:val="1"/>
          <w:marLeft w:val="0"/>
          <w:marRight w:val="0"/>
          <w:marTop w:val="0"/>
          <w:marBottom w:val="0"/>
          <w:divBdr>
            <w:top w:val="none" w:sz="0" w:space="0" w:color="auto"/>
            <w:left w:val="none" w:sz="0" w:space="0" w:color="auto"/>
            <w:bottom w:val="none" w:sz="0" w:space="0" w:color="auto"/>
            <w:right w:val="none" w:sz="0" w:space="0" w:color="auto"/>
          </w:divBdr>
        </w:div>
        <w:div w:id="686490927">
          <w:blockQuote w:val="1"/>
          <w:marLeft w:val="0"/>
          <w:marRight w:val="0"/>
          <w:marTop w:val="0"/>
          <w:marBottom w:val="0"/>
          <w:divBdr>
            <w:top w:val="none" w:sz="0" w:space="0" w:color="auto"/>
            <w:left w:val="none" w:sz="0" w:space="0" w:color="auto"/>
            <w:bottom w:val="none" w:sz="0" w:space="0" w:color="auto"/>
            <w:right w:val="none" w:sz="0" w:space="0" w:color="auto"/>
          </w:divBdr>
        </w:div>
        <w:div w:id="1503935479">
          <w:blockQuote w:val="1"/>
          <w:marLeft w:val="0"/>
          <w:marRight w:val="0"/>
          <w:marTop w:val="0"/>
          <w:marBottom w:val="0"/>
          <w:divBdr>
            <w:top w:val="none" w:sz="0" w:space="0" w:color="auto"/>
            <w:left w:val="none" w:sz="0" w:space="0" w:color="auto"/>
            <w:bottom w:val="none" w:sz="0" w:space="0" w:color="auto"/>
            <w:right w:val="none" w:sz="0" w:space="0" w:color="auto"/>
          </w:divBdr>
        </w:div>
        <w:div w:id="2067071989">
          <w:blockQuote w:val="1"/>
          <w:marLeft w:val="0"/>
          <w:marRight w:val="0"/>
          <w:marTop w:val="0"/>
          <w:marBottom w:val="0"/>
          <w:divBdr>
            <w:top w:val="none" w:sz="0" w:space="0" w:color="auto"/>
            <w:left w:val="none" w:sz="0" w:space="0" w:color="auto"/>
            <w:bottom w:val="none" w:sz="0" w:space="0" w:color="auto"/>
            <w:right w:val="none" w:sz="0" w:space="0" w:color="auto"/>
          </w:divBdr>
        </w:div>
        <w:div w:id="1651060617">
          <w:blockQuote w:val="1"/>
          <w:marLeft w:val="0"/>
          <w:marRight w:val="0"/>
          <w:marTop w:val="0"/>
          <w:marBottom w:val="0"/>
          <w:divBdr>
            <w:top w:val="none" w:sz="0" w:space="0" w:color="auto"/>
            <w:left w:val="none" w:sz="0" w:space="0" w:color="auto"/>
            <w:bottom w:val="none" w:sz="0" w:space="0" w:color="auto"/>
            <w:right w:val="none" w:sz="0" w:space="0" w:color="auto"/>
          </w:divBdr>
        </w:div>
        <w:div w:id="726758046">
          <w:blockQuote w:val="1"/>
          <w:marLeft w:val="0"/>
          <w:marRight w:val="0"/>
          <w:marTop w:val="0"/>
          <w:marBottom w:val="0"/>
          <w:divBdr>
            <w:top w:val="none" w:sz="0" w:space="0" w:color="auto"/>
            <w:left w:val="none" w:sz="0" w:space="0" w:color="auto"/>
            <w:bottom w:val="none" w:sz="0" w:space="0" w:color="auto"/>
            <w:right w:val="none" w:sz="0" w:space="0" w:color="auto"/>
          </w:divBdr>
        </w:div>
        <w:div w:id="1240941600">
          <w:blockQuote w:val="1"/>
          <w:marLeft w:val="0"/>
          <w:marRight w:val="0"/>
          <w:marTop w:val="0"/>
          <w:marBottom w:val="0"/>
          <w:divBdr>
            <w:top w:val="none" w:sz="0" w:space="0" w:color="auto"/>
            <w:left w:val="none" w:sz="0" w:space="0" w:color="auto"/>
            <w:bottom w:val="none" w:sz="0" w:space="0" w:color="auto"/>
            <w:right w:val="none" w:sz="0" w:space="0" w:color="auto"/>
          </w:divBdr>
        </w:div>
        <w:div w:id="554438152">
          <w:blockQuote w:val="1"/>
          <w:marLeft w:val="0"/>
          <w:marRight w:val="0"/>
          <w:marTop w:val="0"/>
          <w:marBottom w:val="0"/>
          <w:divBdr>
            <w:top w:val="none" w:sz="0" w:space="0" w:color="auto"/>
            <w:left w:val="none" w:sz="0" w:space="0" w:color="auto"/>
            <w:bottom w:val="none" w:sz="0" w:space="0" w:color="auto"/>
            <w:right w:val="none" w:sz="0" w:space="0" w:color="auto"/>
          </w:divBdr>
        </w:div>
        <w:div w:id="1205216212">
          <w:blockQuote w:val="1"/>
          <w:marLeft w:val="0"/>
          <w:marRight w:val="0"/>
          <w:marTop w:val="0"/>
          <w:marBottom w:val="0"/>
          <w:divBdr>
            <w:top w:val="none" w:sz="0" w:space="0" w:color="auto"/>
            <w:left w:val="none" w:sz="0" w:space="0" w:color="auto"/>
            <w:bottom w:val="none" w:sz="0" w:space="0" w:color="auto"/>
            <w:right w:val="none" w:sz="0" w:space="0" w:color="auto"/>
          </w:divBdr>
        </w:div>
        <w:div w:id="31082142">
          <w:blockQuote w:val="1"/>
          <w:marLeft w:val="0"/>
          <w:marRight w:val="0"/>
          <w:marTop w:val="0"/>
          <w:marBottom w:val="0"/>
          <w:divBdr>
            <w:top w:val="none" w:sz="0" w:space="0" w:color="auto"/>
            <w:left w:val="none" w:sz="0" w:space="0" w:color="auto"/>
            <w:bottom w:val="none" w:sz="0" w:space="0" w:color="auto"/>
            <w:right w:val="none" w:sz="0" w:space="0" w:color="auto"/>
          </w:divBdr>
        </w:div>
        <w:div w:id="930893496">
          <w:blockQuote w:val="1"/>
          <w:marLeft w:val="0"/>
          <w:marRight w:val="0"/>
          <w:marTop w:val="0"/>
          <w:marBottom w:val="0"/>
          <w:divBdr>
            <w:top w:val="none" w:sz="0" w:space="0" w:color="auto"/>
            <w:left w:val="none" w:sz="0" w:space="0" w:color="auto"/>
            <w:bottom w:val="none" w:sz="0" w:space="0" w:color="auto"/>
            <w:right w:val="none" w:sz="0" w:space="0" w:color="auto"/>
          </w:divBdr>
        </w:div>
        <w:div w:id="442654261">
          <w:blockQuote w:val="1"/>
          <w:marLeft w:val="0"/>
          <w:marRight w:val="0"/>
          <w:marTop w:val="0"/>
          <w:marBottom w:val="0"/>
          <w:divBdr>
            <w:top w:val="none" w:sz="0" w:space="0" w:color="auto"/>
            <w:left w:val="none" w:sz="0" w:space="0" w:color="auto"/>
            <w:bottom w:val="none" w:sz="0" w:space="0" w:color="auto"/>
            <w:right w:val="none" w:sz="0" w:space="0" w:color="auto"/>
          </w:divBdr>
        </w:div>
        <w:div w:id="1035813819">
          <w:blockQuote w:val="1"/>
          <w:marLeft w:val="0"/>
          <w:marRight w:val="0"/>
          <w:marTop w:val="0"/>
          <w:marBottom w:val="0"/>
          <w:divBdr>
            <w:top w:val="none" w:sz="0" w:space="0" w:color="auto"/>
            <w:left w:val="none" w:sz="0" w:space="0" w:color="auto"/>
            <w:bottom w:val="none" w:sz="0" w:space="0" w:color="auto"/>
            <w:right w:val="none" w:sz="0" w:space="0" w:color="auto"/>
          </w:divBdr>
        </w:div>
        <w:div w:id="2076736289">
          <w:blockQuote w:val="1"/>
          <w:marLeft w:val="0"/>
          <w:marRight w:val="0"/>
          <w:marTop w:val="0"/>
          <w:marBottom w:val="0"/>
          <w:divBdr>
            <w:top w:val="none" w:sz="0" w:space="0" w:color="auto"/>
            <w:left w:val="none" w:sz="0" w:space="0" w:color="auto"/>
            <w:bottom w:val="none" w:sz="0" w:space="0" w:color="auto"/>
            <w:right w:val="none" w:sz="0" w:space="0" w:color="auto"/>
          </w:divBdr>
        </w:div>
        <w:div w:id="1430004530">
          <w:blockQuote w:val="1"/>
          <w:marLeft w:val="0"/>
          <w:marRight w:val="0"/>
          <w:marTop w:val="0"/>
          <w:marBottom w:val="0"/>
          <w:divBdr>
            <w:top w:val="none" w:sz="0" w:space="0" w:color="auto"/>
            <w:left w:val="none" w:sz="0" w:space="0" w:color="auto"/>
            <w:bottom w:val="none" w:sz="0" w:space="0" w:color="auto"/>
            <w:right w:val="none" w:sz="0" w:space="0" w:color="auto"/>
          </w:divBdr>
        </w:div>
        <w:div w:id="1399209299">
          <w:blockQuote w:val="1"/>
          <w:marLeft w:val="0"/>
          <w:marRight w:val="0"/>
          <w:marTop w:val="0"/>
          <w:marBottom w:val="0"/>
          <w:divBdr>
            <w:top w:val="none" w:sz="0" w:space="0" w:color="auto"/>
            <w:left w:val="none" w:sz="0" w:space="0" w:color="auto"/>
            <w:bottom w:val="none" w:sz="0" w:space="0" w:color="auto"/>
            <w:right w:val="none" w:sz="0" w:space="0" w:color="auto"/>
          </w:divBdr>
        </w:div>
        <w:div w:id="742143108">
          <w:blockQuote w:val="1"/>
          <w:marLeft w:val="0"/>
          <w:marRight w:val="0"/>
          <w:marTop w:val="0"/>
          <w:marBottom w:val="0"/>
          <w:divBdr>
            <w:top w:val="none" w:sz="0" w:space="0" w:color="auto"/>
            <w:left w:val="none" w:sz="0" w:space="0" w:color="auto"/>
            <w:bottom w:val="none" w:sz="0" w:space="0" w:color="auto"/>
            <w:right w:val="none" w:sz="0" w:space="0" w:color="auto"/>
          </w:divBdr>
        </w:div>
        <w:div w:id="1251425505">
          <w:blockQuote w:val="1"/>
          <w:marLeft w:val="0"/>
          <w:marRight w:val="0"/>
          <w:marTop w:val="0"/>
          <w:marBottom w:val="0"/>
          <w:divBdr>
            <w:top w:val="none" w:sz="0" w:space="0" w:color="auto"/>
            <w:left w:val="none" w:sz="0" w:space="0" w:color="auto"/>
            <w:bottom w:val="none" w:sz="0" w:space="0" w:color="auto"/>
            <w:right w:val="none" w:sz="0" w:space="0" w:color="auto"/>
          </w:divBdr>
        </w:div>
        <w:div w:id="761494391">
          <w:blockQuote w:val="1"/>
          <w:marLeft w:val="0"/>
          <w:marRight w:val="0"/>
          <w:marTop w:val="0"/>
          <w:marBottom w:val="0"/>
          <w:divBdr>
            <w:top w:val="none" w:sz="0" w:space="0" w:color="auto"/>
            <w:left w:val="none" w:sz="0" w:space="0" w:color="auto"/>
            <w:bottom w:val="none" w:sz="0" w:space="0" w:color="auto"/>
            <w:right w:val="none" w:sz="0" w:space="0" w:color="auto"/>
          </w:divBdr>
        </w:div>
        <w:div w:id="987242145">
          <w:blockQuote w:val="1"/>
          <w:marLeft w:val="0"/>
          <w:marRight w:val="0"/>
          <w:marTop w:val="0"/>
          <w:marBottom w:val="0"/>
          <w:divBdr>
            <w:top w:val="none" w:sz="0" w:space="0" w:color="auto"/>
            <w:left w:val="none" w:sz="0" w:space="0" w:color="auto"/>
            <w:bottom w:val="none" w:sz="0" w:space="0" w:color="auto"/>
            <w:right w:val="none" w:sz="0" w:space="0" w:color="auto"/>
          </w:divBdr>
        </w:div>
        <w:div w:id="83766249">
          <w:blockQuote w:val="1"/>
          <w:marLeft w:val="0"/>
          <w:marRight w:val="0"/>
          <w:marTop w:val="0"/>
          <w:marBottom w:val="0"/>
          <w:divBdr>
            <w:top w:val="none" w:sz="0" w:space="0" w:color="auto"/>
            <w:left w:val="none" w:sz="0" w:space="0" w:color="auto"/>
            <w:bottom w:val="none" w:sz="0" w:space="0" w:color="auto"/>
            <w:right w:val="none" w:sz="0" w:space="0" w:color="auto"/>
          </w:divBdr>
        </w:div>
        <w:div w:id="773552864">
          <w:blockQuote w:val="1"/>
          <w:marLeft w:val="0"/>
          <w:marRight w:val="0"/>
          <w:marTop w:val="0"/>
          <w:marBottom w:val="0"/>
          <w:divBdr>
            <w:top w:val="none" w:sz="0" w:space="0" w:color="auto"/>
            <w:left w:val="none" w:sz="0" w:space="0" w:color="auto"/>
            <w:bottom w:val="none" w:sz="0" w:space="0" w:color="auto"/>
            <w:right w:val="none" w:sz="0" w:space="0" w:color="auto"/>
          </w:divBdr>
        </w:div>
        <w:div w:id="433550559">
          <w:blockQuote w:val="1"/>
          <w:marLeft w:val="0"/>
          <w:marRight w:val="0"/>
          <w:marTop w:val="0"/>
          <w:marBottom w:val="0"/>
          <w:divBdr>
            <w:top w:val="none" w:sz="0" w:space="0" w:color="auto"/>
            <w:left w:val="none" w:sz="0" w:space="0" w:color="auto"/>
            <w:bottom w:val="none" w:sz="0" w:space="0" w:color="auto"/>
            <w:right w:val="none" w:sz="0" w:space="0" w:color="auto"/>
          </w:divBdr>
        </w:div>
        <w:div w:id="790132621">
          <w:blockQuote w:val="1"/>
          <w:marLeft w:val="0"/>
          <w:marRight w:val="0"/>
          <w:marTop w:val="0"/>
          <w:marBottom w:val="0"/>
          <w:divBdr>
            <w:top w:val="none" w:sz="0" w:space="0" w:color="auto"/>
            <w:left w:val="none" w:sz="0" w:space="0" w:color="auto"/>
            <w:bottom w:val="none" w:sz="0" w:space="0" w:color="auto"/>
            <w:right w:val="none" w:sz="0" w:space="0" w:color="auto"/>
          </w:divBdr>
        </w:div>
        <w:div w:id="1976442702">
          <w:blockQuote w:val="1"/>
          <w:marLeft w:val="0"/>
          <w:marRight w:val="0"/>
          <w:marTop w:val="0"/>
          <w:marBottom w:val="0"/>
          <w:divBdr>
            <w:top w:val="none" w:sz="0" w:space="0" w:color="auto"/>
            <w:left w:val="none" w:sz="0" w:space="0" w:color="auto"/>
            <w:bottom w:val="none" w:sz="0" w:space="0" w:color="auto"/>
            <w:right w:val="none" w:sz="0" w:space="0" w:color="auto"/>
          </w:divBdr>
        </w:div>
        <w:div w:id="289097479">
          <w:blockQuote w:val="1"/>
          <w:marLeft w:val="0"/>
          <w:marRight w:val="0"/>
          <w:marTop w:val="0"/>
          <w:marBottom w:val="0"/>
          <w:divBdr>
            <w:top w:val="none" w:sz="0" w:space="0" w:color="auto"/>
            <w:left w:val="none" w:sz="0" w:space="0" w:color="auto"/>
            <w:bottom w:val="none" w:sz="0" w:space="0" w:color="auto"/>
            <w:right w:val="none" w:sz="0" w:space="0" w:color="auto"/>
          </w:divBdr>
        </w:div>
        <w:div w:id="1799689934">
          <w:blockQuote w:val="1"/>
          <w:marLeft w:val="0"/>
          <w:marRight w:val="0"/>
          <w:marTop w:val="0"/>
          <w:marBottom w:val="0"/>
          <w:divBdr>
            <w:top w:val="none" w:sz="0" w:space="0" w:color="auto"/>
            <w:left w:val="none" w:sz="0" w:space="0" w:color="auto"/>
            <w:bottom w:val="none" w:sz="0" w:space="0" w:color="auto"/>
            <w:right w:val="none" w:sz="0" w:space="0" w:color="auto"/>
          </w:divBdr>
        </w:div>
        <w:div w:id="1991210781">
          <w:blockQuote w:val="1"/>
          <w:marLeft w:val="0"/>
          <w:marRight w:val="0"/>
          <w:marTop w:val="0"/>
          <w:marBottom w:val="0"/>
          <w:divBdr>
            <w:top w:val="none" w:sz="0" w:space="0" w:color="auto"/>
            <w:left w:val="none" w:sz="0" w:space="0" w:color="auto"/>
            <w:bottom w:val="none" w:sz="0" w:space="0" w:color="auto"/>
            <w:right w:val="none" w:sz="0" w:space="0" w:color="auto"/>
          </w:divBdr>
        </w:div>
        <w:div w:id="870384876">
          <w:blockQuote w:val="1"/>
          <w:marLeft w:val="0"/>
          <w:marRight w:val="0"/>
          <w:marTop w:val="0"/>
          <w:marBottom w:val="0"/>
          <w:divBdr>
            <w:top w:val="none" w:sz="0" w:space="0" w:color="auto"/>
            <w:left w:val="none" w:sz="0" w:space="0" w:color="auto"/>
            <w:bottom w:val="none" w:sz="0" w:space="0" w:color="auto"/>
            <w:right w:val="none" w:sz="0" w:space="0" w:color="auto"/>
          </w:divBdr>
        </w:div>
        <w:div w:id="1470438169">
          <w:blockQuote w:val="1"/>
          <w:marLeft w:val="0"/>
          <w:marRight w:val="0"/>
          <w:marTop w:val="0"/>
          <w:marBottom w:val="0"/>
          <w:divBdr>
            <w:top w:val="none" w:sz="0" w:space="0" w:color="auto"/>
            <w:left w:val="none" w:sz="0" w:space="0" w:color="auto"/>
            <w:bottom w:val="none" w:sz="0" w:space="0" w:color="auto"/>
            <w:right w:val="none" w:sz="0" w:space="0" w:color="auto"/>
          </w:divBdr>
        </w:div>
        <w:div w:id="294415305">
          <w:blockQuote w:val="1"/>
          <w:marLeft w:val="0"/>
          <w:marRight w:val="0"/>
          <w:marTop w:val="0"/>
          <w:marBottom w:val="0"/>
          <w:divBdr>
            <w:top w:val="none" w:sz="0" w:space="0" w:color="auto"/>
            <w:left w:val="none" w:sz="0" w:space="0" w:color="auto"/>
            <w:bottom w:val="none" w:sz="0" w:space="0" w:color="auto"/>
            <w:right w:val="none" w:sz="0" w:space="0" w:color="auto"/>
          </w:divBdr>
        </w:div>
        <w:div w:id="876550446">
          <w:blockQuote w:val="1"/>
          <w:marLeft w:val="0"/>
          <w:marRight w:val="0"/>
          <w:marTop w:val="0"/>
          <w:marBottom w:val="0"/>
          <w:divBdr>
            <w:top w:val="none" w:sz="0" w:space="0" w:color="auto"/>
            <w:left w:val="none" w:sz="0" w:space="0" w:color="auto"/>
            <w:bottom w:val="none" w:sz="0" w:space="0" w:color="auto"/>
            <w:right w:val="none" w:sz="0" w:space="0" w:color="auto"/>
          </w:divBdr>
        </w:div>
        <w:div w:id="434248340">
          <w:blockQuote w:val="1"/>
          <w:marLeft w:val="0"/>
          <w:marRight w:val="0"/>
          <w:marTop w:val="0"/>
          <w:marBottom w:val="0"/>
          <w:divBdr>
            <w:top w:val="none" w:sz="0" w:space="0" w:color="auto"/>
            <w:left w:val="none" w:sz="0" w:space="0" w:color="auto"/>
            <w:bottom w:val="none" w:sz="0" w:space="0" w:color="auto"/>
            <w:right w:val="none" w:sz="0" w:space="0" w:color="auto"/>
          </w:divBdr>
        </w:div>
        <w:div w:id="921721909">
          <w:blockQuote w:val="1"/>
          <w:marLeft w:val="0"/>
          <w:marRight w:val="0"/>
          <w:marTop w:val="0"/>
          <w:marBottom w:val="0"/>
          <w:divBdr>
            <w:top w:val="none" w:sz="0" w:space="0" w:color="auto"/>
            <w:left w:val="none" w:sz="0" w:space="0" w:color="auto"/>
            <w:bottom w:val="none" w:sz="0" w:space="0" w:color="auto"/>
            <w:right w:val="none" w:sz="0" w:space="0" w:color="auto"/>
          </w:divBdr>
        </w:div>
        <w:div w:id="1968777656">
          <w:blockQuote w:val="1"/>
          <w:marLeft w:val="0"/>
          <w:marRight w:val="0"/>
          <w:marTop w:val="0"/>
          <w:marBottom w:val="0"/>
          <w:divBdr>
            <w:top w:val="none" w:sz="0" w:space="0" w:color="auto"/>
            <w:left w:val="none" w:sz="0" w:space="0" w:color="auto"/>
            <w:bottom w:val="none" w:sz="0" w:space="0" w:color="auto"/>
            <w:right w:val="none" w:sz="0" w:space="0" w:color="auto"/>
          </w:divBdr>
        </w:div>
        <w:div w:id="205456198">
          <w:blockQuote w:val="1"/>
          <w:marLeft w:val="0"/>
          <w:marRight w:val="0"/>
          <w:marTop w:val="0"/>
          <w:marBottom w:val="0"/>
          <w:divBdr>
            <w:top w:val="none" w:sz="0" w:space="0" w:color="auto"/>
            <w:left w:val="none" w:sz="0" w:space="0" w:color="auto"/>
            <w:bottom w:val="none" w:sz="0" w:space="0" w:color="auto"/>
            <w:right w:val="none" w:sz="0" w:space="0" w:color="auto"/>
          </w:divBdr>
        </w:div>
        <w:div w:id="653069835">
          <w:blockQuote w:val="1"/>
          <w:marLeft w:val="0"/>
          <w:marRight w:val="0"/>
          <w:marTop w:val="0"/>
          <w:marBottom w:val="0"/>
          <w:divBdr>
            <w:top w:val="none" w:sz="0" w:space="0" w:color="auto"/>
            <w:left w:val="none" w:sz="0" w:space="0" w:color="auto"/>
            <w:bottom w:val="none" w:sz="0" w:space="0" w:color="auto"/>
            <w:right w:val="none" w:sz="0" w:space="0" w:color="auto"/>
          </w:divBdr>
        </w:div>
        <w:div w:id="1178928526">
          <w:blockQuote w:val="1"/>
          <w:marLeft w:val="0"/>
          <w:marRight w:val="0"/>
          <w:marTop w:val="0"/>
          <w:marBottom w:val="0"/>
          <w:divBdr>
            <w:top w:val="none" w:sz="0" w:space="0" w:color="auto"/>
            <w:left w:val="none" w:sz="0" w:space="0" w:color="auto"/>
            <w:bottom w:val="none" w:sz="0" w:space="0" w:color="auto"/>
            <w:right w:val="none" w:sz="0" w:space="0" w:color="auto"/>
          </w:divBdr>
        </w:div>
        <w:div w:id="836307409">
          <w:blockQuote w:val="1"/>
          <w:marLeft w:val="0"/>
          <w:marRight w:val="0"/>
          <w:marTop w:val="0"/>
          <w:marBottom w:val="0"/>
          <w:divBdr>
            <w:top w:val="none" w:sz="0" w:space="0" w:color="auto"/>
            <w:left w:val="none" w:sz="0" w:space="0" w:color="auto"/>
            <w:bottom w:val="none" w:sz="0" w:space="0" w:color="auto"/>
            <w:right w:val="none" w:sz="0" w:space="0" w:color="auto"/>
          </w:divBdr>
        </w:div>
        <w:div w:id="479349195">
          <w:blockQuote w:val="1"/>
          <w:marLeft w:val="0"/>
          <w:marRight w:val="0"/>
          <w:marTop w:val="0"/>
          <w:marBottom w:val="0"/>
          <w:divBdr>
            <w:top w:val="none" w:sz="0" w:space="0" w:color="auto"/>
            <w:left w:val="none" w:sz="0" w:space="0" w:color="auto"/>
            <w:bottom w:val="none" w:sz="0" w:space="0" w:color="auto"/>
            <w:right w:val="none" w:sz="0" w:space="0" w:color="auto"/>
          </w:divBdr>
        </w:div>
        <w:div w:id="150217022">
          <w:blockQuote w:val="1"/>
          <w:marLeft w:val="0"/>
          <w:marRight w:val="0"/>
          <w:marTop w:val="0"/>
          <w:marBottom w:val="0"/>
          <w:divBdr>
            <w:top w:val="none" w:sz="0" w:space="0" w:color="auto"/>
            <w:left w:val="none" w:sz="0" w:space="0" w:color="auto"/>
            <w:bottom w:val="none" w:sz="0" w:space="0" w:color="auto"/>
            <w:right w:val="none" w:sz="0" w:space="0" w:color="auto"/>
          </w:divBdr>
        </w:div>
        <w:div w:id="1430347628">
          <w:blockQuote w:val="1"/>
          <w:marLeft w:val="0"/>
          <w:marRight w:val="0"/>
          <w:marTop w:val="0"/>
          <w:marBottom w:val="0"/>
          <w:divBdr>
            <w:top w:val="none" w:sz="0" w:space="0" w:color="auto"/>
            <w:left w:val="none" w:sz="0" w:space="0" w:color="auto"/>
            <w:bottom w:val="none" w:sz="0" w:space="0" w:color="auto"/>
            <w:right w:val="none" w:sz="0" w:space="0" w:color="auto"/>
          </w:divBdr>
        </w:div>
        <w:div w:id="1575316159">
          <w:blockQuote w:val="1"/>
          <w:marLeft w:val="0"/>
          <w:marRight w:val="0"/>
          <w:marTop w:val="0"/>
          <w:marBottom w:val="0"/>
          <w:divBdr>
            <w:top w:val="none" w:sz="0" w:space="0" w:color="auto"/>
            <w:left w:val="none" w:sz="0" w:space="0" w:color="auto"/>
            <w:bottom w:val="none" w:sz="0" w:space="0" w:color="auto"/>
            <w:right w:val="none" w:sz="0" w:space="0" w:color="auto"/>
          </w:divBdr>
        </w:div>
        <w:div w:id="948700202">
          <w:blockQuote w:val="1"/>
          <w:marLeft w:val="0"/>
          <w:marRight w:val="0"/>
          <w:marTop w:val="0"/>
          <w:marBottom w:val="0"/>
          <w:divBdr>
            <w:top w:val="none" w:sz="0" w:space="0" w:color="auto"/>
            <w:left w:val="none" w:sz="0" w:space="0" w:color="auto"/>
            <w:bottom w:val="none" w:sz="0" w:space="0" w:color="auto"/>
            <w:right w:val="none" w:sz="0" w:space="0" w:color="auto"/>
          </w:divBdr>
        </w:div>
        <w:div w:id="921792969">
          <w:blockQuote w:val="1"/>
          <w:marLeft w:val="0"/>
          <w:marRight w:val="0"/>
          <w:marTop w:val="0"/>
          <w:marBottom w:val="0"/>
          <w:divBdr>
            <w:top w:val="none" w:sz="0" w:space="0" w:color="auto"/>
            <w:left w:val="none" w:sz="0" w:space="0" w:color="auto"/>
            <w:bottom w:val="none" w:sz="0" w:space="0" w:color="auto"/>
            <w:right w:val="none" w:sz="0" w:space="0" w:color="auto"/>
          </w:divBdr>
        </w:div>
        <w:div w:id="1627587702">
          <w:blockQuote w:val="1"/>
          <w:marLeft w:val="0"/>
          <w:marRight w:val="0"/>
          <w:marTop w:val="0"/>
          <w:marBottom w:val="0"/>
          <w:divBdr>
            <w:top w:val="none" w:sz="0" w:space="0" w:color="auto"/>
            <w:left w:val="none" w:sz="0" w:space="0" w:color="auto"/>
            <w:bottom w:val="none" w:sz="0" w:space="0" w:color="auto"/>
            <w:right w:val="none" w:sz="0" w:space="0" w:color="auto"/>
          </w:divBdr>
        </w:div>
        <w:div w:id="764693435">
          <w:blockQuote w:val="1"/>
          <w:marLeft w:val="0"/>
          <w:marRight w:val="0"/>
          <w:marTop w:val="0"/>
          <w:marBottom w:val="0"/>
          <w:divBdr>
            <w:top w:val="none" w:sz="0" w:space="0" w:color="auto"/>
            <w:left w:val="none" w:sz="0" w:space="0" w:color="auto"/>
            <w:bottom w:val="none" w:sz="0" w:space="0" w:color="auto"/>
            <w:right w:val="none" w:sz="0" w:space="0" w:color="auto"/>
          </w:divBdr>
        </w:div>
        <w:div w:id="1732921164">
          <w:blockQuote w:val="1"/>
          <w:marLeft w:val="0"/>
          <w:marRight w:val="0"/>
          <w:marTop w:val="0"/>
          <w:marBottom w:val="0"/>
          <w:divBdr>
            <w:top w:val="none" w:sz="0" w:space="0" w:color="auto"/>
            <w:left w:val="none" w:sz="0" w:space="0" w:color="auto"/>
            <w:bottom w:val="none" w:sz="0" w:space="0" w:color="auto"/>
            <w:right w:val="none" w:sz="0" w:space="0" w:color="auto"/>
          </w:divBdr>
        </w:div>
        <w:div w:id="1538658812">
          <w:blockQuote w:val="1"/>
          <w:marLeft w:val="0"/>
          <w:marRight w:val="0"/>
          <w:marTop w:val="0"/>
          <w:marBottom w:val="0"/>
          <w:divBdr>
            <w:top w:val="none" w:sz="0" w:space="0" w:color="auto"/>
            <w:left w:val="none" w:sz="0" w:space="0" w:color="auto"/>
            <w:bottom w:val="none" w:sz="0" w:space="0" w:color="auto"/>
            <w:right w:val="none" w:sz="0" w:space="0" w:color="auto"/>
          </w:divBdr>
        </w:div>
        <w:div w:id="1950812179">
          <w:blockQuote w:val="1"/>
          <w:marLeft w:val="0"/>
          <w:marRight w:val="0"/>
          <w:marTop w:val="0"/>
          <w:marBottom w:val="0"/>
          <w:divBdr>
            <w:top w:val="none" w:sz="0" w:space="0" w:color="auto"/>
            <w:left w:val="none" w:sz="0" w:space="0" w:color="auto"/>
            <w:bottom w:val="none" w:sz="0" w:space="0" w:color="auto"/>
            <w:right w:val="none" w:sz="0" w:space="0" w:color="auto"/>
          </w:divBdr>
        </w:div>
        <w:div w:id="1545826721">
          <w:blockQuote w:val="1"/>
          <w:marLeft w:val="0"/>
          <w:marRight w:val="0"/>
          <w:marTop w:val="0"/>
          <w:marBottom w:val="0"/>
          <w:divBdr>
            <w:top w:val="none" w:sz="0" w:space="0" w:color="auto"/>
            <w:left w:val="none" w:sz="0" w:space="0" w:color="auto"/>
            <w:bottom w:val="none" w:sz="0" w:space="0" w:color="auto"/>
            <w:right w:val="none" w:sz="0" w:space="0" w:color="auto"/>
          </w:divBdr>
        </w:div>
        <w:div w:id="1228304753">
          <w:blockQuote w:val="1"/>
          <w:marLeft w:val="0"/>
          <w:marRight w:val="0"/>
          <w:marTop w:val="0"/>
          <w:marBottom w:val="0"/>
          <w:divBdr>
            <w:top w:val="none" w:sz="0" w:space="0" w:color="auto"/>
            <w:left w:val="none" w:sz="0" w:space="0" w:color="auto"/>
            <w:bottom w:val="none" w:sz="0" w:space="0" w:color="auto"/>
            <w:right w:val="none" w:sz="0" w:space="0" w:color="auto"/>
          </w:divBdr>
        </w:div>
        <w:div w:id="640236681">
          <w:blockQuote w:val="1"/>
          <w:marLeft w:val="0"/>
          <w:marRight w:val="0"/>
          <w:marTop w:val="0"/>
          <w:marBottom w:val="0"/>
          <w:divBdr>
            <w:top w:val="none" w:sz="0" w:space="0" w:color="auto"/>
            <w:left w:val="none" w:sz="0" w:space="0" w:color="auto"/>
            <w:bottom w:val="none" w:sz="0" w:space="0" w:color="auto"/>
            <w:right w:val="none" w:sz="0" w:space="0" w:color="auto"/>
          </w:divBdr>
        </w:div>
        <w:div w:id="1974872419">
          <w:blockQuote w:val="1"/>
          <w:marLeft w:val="0"/>
          <w:marRight w:val="0"/>
          <w:marTop w:val="0"/>
          <w:marBottom w:val="0"/>
          <w:divBdr>
            <w:top w:val="none" w:sz="0" w:space="0" w:color="auto"/>
            <w:left w:val="none" w:sz="0" w:space="0" w:color="auto"/>
            <w:bottom w:val="none" w:sz="0" w:space="0" w:color="auto"/>
            <w:right w:val="none" w:sz="0" w:space="0" w:color="auto"/>
          </w:divBdr>
        </w:div>
        <w:div w:id="1364549843">
          <w:blockQuote w:val="1"/>
          <w:marLeft w:val="0"/>
          <w:marRight w:val="0"/>
          <w:marTop w:val="0"/>
          <w:marBottom w:val="0"/>
          <w:divBdr>
            <w:top w:val="none" w:sz="0" w:space="0" w:color="auto"/>
            <w:left w:val="none" w:sz="0" w:space="0" w:color="auto"/>
            <w:bottom w:val="none" w:sz="0" w:space="0" w:color="auto"/>
            <w:right w:val="none" w:sz="0" w:space="0" w:color="auto"/>
          </w:divBdr>
        </w:div>
        <w:div w:id="802039357">
          <w:blockQuote w:val="1"/>
          <w:marLeft w:val="0"/>
          <w:marRight w:val="0"/>
          <w:marTop w:val="0"/>
          <w:marBottom w:val="0"/>
          <w:divBdr>
            <w:top w:val="none" w:sz="0" w:space="0" w:color="auto"/>
            <w:left w:val="none" w:sz="0" w:space="0" w:color="auto"/>
            <w:bottom w:val="none" w:sz="0" w:space="0" w:color="auto"/>
            <w:right w:val="none" w:sz="0" w:space="0" w:color="auto"/>
          </w:divBdr>
        </w:div>
        <w:div w:id="408770312">
          <w:blockQuote w:val="1"/>
          <w:marLeft w:val="0"/>
          <w:marRight w:val="0"/>
          <w:marTop w:val="0"/>
          <w:marBottom w:val="0"/>
          <w:divBdr>
            <w:top w:val="none" w:sz="0" w:space="0" w:color="auto"/>
            <w:left w:val="none" w:sz="0" w:space="0" w:color="auto"/>
            <w:bottom w:val="none" w:sz="0" w:space="0" w:color="auto"/>
            <w:right w:val="none" w:sz="0" w:space="0" w:color="auto"/>
          </w:divBdr>
        </w:div>
        <w:div w:id="1913737665">
          <w:blockQuote w:val="1"/>
          <w:marLeft w:val="0"/>
          <w:marRight w:val="0"/>
          <w:marTop w:val="0"/>
          <w:marBottom w:val="0"/>
          <w:divBdr>
            <w:top w:val="none" w:sz="0" w:space="0" w:color="auto"/>
            <w:left w:val="none" w:sz="0" w:space="0" w:color="auto"/>
            <w:bottom w:val="none" w:sz="0" w:space="0" w:color="auto"/>
            <w:right w:val="none" w:sz="0" w:space="0" w:color="auto"/>
          </w:divBdr>
        </w:div>
        <w:div w:id="1748529158">
          <w:blockQuote w:val="1"/>
          <w:marLeft w:val="0"/>
          <w:marRight w:val="0"/>
          <w:marTop w:val="0"/>
          <w:marBottom w:val="0"/>
          <w:divBdr>
            <w:top w:val="none" w:sz="0" w:space="0" w:color="auto"/>
            <w:left w:val="none" w:sz="0" w:space="0" w:color="auto"/>
            <w:bottom w:val="none" w:sz="0" w:space="0" w:color="auto"/>
            <w:right w:val="none" w:sz="0" w:space="0" w:color="auto"/>
          </w:divBdr>
        </w:div>
        <w:div w:id="1069574768">
          <w:blockQuote w:val="1"/>
          <w:marLeft w:val="0"/>
          <w:marRight w:val="0"/>
          <w:marTop w:val="0"/>
          <w:marBottom w:val="0"/>
          <w:divBdr>
            <w:top w:val="none" w:sz="0" w:space="0" w:color="auto"/>
            <w:left w:val="none" w:sz="0" w:space="0" w:color="auto"/>
            <w:bottom w:val="none" w:sz="0" w:space="0" w:color="auto"/>
            <w:right w:val="none" w:sz="0" w:space="0" w:color="auto"/>
          </w:divBdr>
        </w:div>
        <w:div w:id="2093118298">
          <w:blockQuote w:val="1"/>
          <w:marLeft w:val="0"/>
          <w:marRight w:val="0"/>
          <w:marTop w:val="0"/>
          <w:marBottom w:val="0"/>
          <w:divBdr>
            <w:top w:val="none" w:sz="0" w:space="0" w:color="auto"/>
            <w:left w:val="none" w:sz="0" w:space="0" w:color="auto"/>
            <w:bottom w:val="none" w:sz="0" w:space="0" w:color="auto"/>
            <w:right w:val="none" w:sz="0" w:space="0" w:color="auto"/>
          </w:divBdr>
        </w:div>
        <w:div w:id="1651248165">
          <w:blockQuote w:val="1"/>
          <w:marLeft w:val="0"/>
          <w:marRight w:val="0"/>
          <w:marTop w:val="0"/>
          <w:marBottom w:val="0"/>
          <w:divBdr>
            <w:top w:val="none" w:sz="0" w:space="0" w:color="auto"/>
            <w:left w:val="none" w:sz="0" w:space="0" w:color="auto"/>
            <w:bottom w:val="none" w:sz="0" w:space="0" w:color="auto"/>
            <w:right w:val="none" w:sz="0" w:space="0" w:color="auto"/>
          </w:divBdr>
        </w:div>
        <w:div w:id="1969316979">
          <w:blockQuote w:val="1"/>
          <w:marLeft w:val="0"/>
          <w:marRight w:val="0"/>
          <w:marTop w:val="0"/>
          <w:marBottom w:val="0"/>
          <w:divBdr>
            <w:top w:val="none" w:sz="0" w:space="0" w:color="auto"/>
            <w:left w:val="none" w:sz="0" w:space="0" w:color="auto"/>
            <w:bottom w:val="none" w:sz="0" w:space="0" w:color="auto"/>
            <w:right w:val="none" w:sz="0" w:space="0" w:color="auto"/>
          </w:divBdr>
        </w:div>
        <w:div w:id="758721121">
          <w:blockQuote w:val="1"/>
          <w:marLeft w:val="0"/>
          <w:marRight w:val="0"/>
          <w:marTop w:val="0"/>
          <w:marBottom w:val="0"/>
          <w:divBdr>
            <w:top w:val="none" w:sz="0" w:space="0" w:color="auto"/>
            <w:left w:val="none" w:sz="0" w:space="0" w:color="auto"/>
            <w:bottom w:val="none" w:sz="0" w:space="0" w:color="auto"/>
            <w:right w:val="none" w:sz="0" w:space="0" w:color="auto"/>
          </w:divBdr>
        </w:div>
        <w:div w:id="1307585926">
          <w:blockQuote w:val="1"/>
          <w:marLeft w:val="0"/>
          <w:marRight w:val="0"/>
          <w:marTop w:val="0"/>
          <w:marBottom w:val="0"/>
          <w:divBdr>
            <w:top w:val="none" w:sz="0" w:space="0" w:color="auto"/>
            <w:left w:val="none" w:sz="0" w:space="0" w:color="auto"/>
            <w:bottom w:val="none" w:sz="0" w:space="0" w:color="auto"/>
            <w:right w:val="none" w:sz="0" w:space="0" w:color="auto"/>
          </w:divBdr>
        </w:div>
        <w:div w:id="1923953133">
          <w:blockQuote w:val="1"/>
          <w:marLeft w:val="0"/>
          <w:marRight w:val="0"/>
          <w:marTop w:val="0"/>
          <w:marBottom w:val="0"/>
          <w:divBdr>
            <w:top w:val="none" w:sz="0" w:space="0" w:color="auto"/>
            <w:left w:val="none" w:sz="0" w:space="0" w:color="auto"/>
            <w:bottom w:val="none" w:sz="0" w:space="0" w:color="auto"/>
            <w:right w:val="none" w:sz="0" w:space="0" w:color="auto"/>
          </w:divBdr>
        </w:div>
        <w:div w:id="1783307944">
          <w:blockQuote w:val="1"/>
          <w:marLeft w:val="0"/>
          <w:marRight w:val="0"/>
          <w:marTop w:val="0"/>
          <w:marBottom w:val="0"/>
          <w:divBdr>
            <w:top w:val="none" w:sz="0" w:space="0" w:color="auto"/>
            <w:left w:val="none" w:sz="0" w:space="0" w:color="auto"/>
            <w:bottom w:val="none" w:sz="0" w:space="0" w:color="auto"/>
            <w:right w:val="none" w:sz="0" w:space="0" w:color="auto"/>
          </w:divBdr>
        </w:div>
        <w:div w:id="377434061">
          <w:blockQuote w:val="1"/>
          <w:marLeft w:val="0"/>
          <w:marRight w:val="0"/>
          <w:marTop w:val="0"/>
          <w:marBottom w:val="0"/>
          <w:divBdr>
            <w:top w:val="none" w:sz="0" w:space="0" w:color="auto"/>
            <w:left w:val="none" w:sz="0" w:space="0" w:color="auto"/>
            <w:bottom w:val="none" w:sz="0" w:space="0" w:color="auto"/>
            <w:right w:val="none" w:sz="0" w:space="0" w:color="auto"/>
          </w:divBdr>
        </w:div>
        <w:div w:id="1890609068">
          <w:blockQuote w:val="1"/>
          <w:marLeft w:val="0"/>
          <w:marRight w:val="0"/>
          <w:marTop w:val="0"/>
          <w:marBottom w:val="0"/>
          <w:divBdr>
            <w:top w:val="none" w:sz="0" w:space="0" w:color="auto"/>
            <w:left w:val="none" w:sz="0" w:space="0" w:color="auto"/>
            <w:bottom w:val="none" w:sz="0" w:space="0" w:color="auto"/>
            <w:right w:val="none" w:sz="0" w:space="0" w:color="auto"/>
          </w:divBdr>
        </w:div>
        <w:div w:id="1504659630">
          <w:blockQuote w:val="1"/>
          <w:marLeft w:val="0"/>
          <w:marRight w:val="0"/>
          <w:marTop w:val="0"/>
          <w:marBottom w:val="0"/>
          <w:divBdr>
            <w:top w:val="none" w:sz="0" w:space="0" w:color="auto"/>
            <w:left w:val="none" w:sz="0" w:space="0" w:color="auto"/>
            <w:bottom w:val="none" w:sz="0" w:space="0" w:color="auto"/>
            <w:right w:val="none" w:sz="0" w:space="0" w:color="auto"/>
          </w:divBdr>
        </w:div>
        <w:div w:id="1778870850">
          <w:blockQuote w:val="1"/>
          <w:marLeft w:val="0"/>
          <w:marRight w:val="0"/>
          <w:marTop w:val="0"/>
          <w:marBottom w:val="0"/>
          <w:divBdr>
            <w:top w:val="none" w:sz="0" w:space="0" w:color="auto"/>
            <w:left w:val="none" w:sz="0" w:space="0" w:color="auto"/>
            <w:bottom w:val="none" w:sz="0" w:space="0" w:color="auto"/>
            <w:right w:val="none" w:sz="0" w:space="0" w:color="auto"/>
          </w:divBdr>
        </w:div>
        <w:div w:id="2111460804">
          <w:blockQuote w:val="1"/>
          <w:marLeft w:val="0"/>
          <w:marRight w:val="0"/>
          <w:marTop w:val="0"/>
          <w:marBottom w:val="0"/>
          <w:divBdr>
            <w:top w:val="none" w:sz="0" w:space="0" w:color="auto"/>
            <w:left w:val="none" w:sz="0" w:space="0" w:color="auto"/>
            <w:bottom w:val="none" w:sz="0" w:space="0" w:color="auto"/>
            <w:right w:val="none" w:sz="0" w:space="0" w:color="auto"/>
          </w:divBdr>
        </w:div>
        <w:div w:id="1926069350">
          <w:blockQuote w:val="1"/>
          <w:marLeft w:val="0"/>
          <w:marRight w:val="0"/>
          <w:marTop w:val="0"/>
          <w:marBottom w:val="0"/>
          <w:divBdr>
            <w:top w:val="none" w:sz="0" w:space="0" w:color="auto"/>
            <w:left w:val="none" w:sz="0" w:space="0" w:color="auto"/>
            <w:bottom w:val="none" w:sz="0" w:space="0" w:color="auto"/>
            <w:right w:val="none" w:sz="0" w:space="0" w:color="auto"/>
          </w:divBdr>
        </w:div>
        <w:div w:id="44959300">
          <w:blockQuote w:val="1"/>
          <w:marLeft w:val="0"/>
          <w:marRight w:val="0"/>
          <w:marTop w:val="0"/>
          <w:marBottom w:val="0"/>
          <w:divBdr>
            <w:top w:val="none" w:sz="0" w:space="0" w:color="auto"/>
            <w:left w:val="none" w:sz="0" w:space="0" w:color="auto"/>
            <w:bottom w:val="none" w:sz="0" w:space="0" w:color="auto"/>
            <w:right w:val="none" w:sz="0" w:space="0" w:color="auto"/>
          </w:divBdr>
        </w:div>
        <w:div w:id="1820927310">
          <w:blockQuote w:val="1"/>
          <w:marLeft w:val="0"/>
          <w:marRight w:val="0"/>
          <w:marTop w:val="0"/>
          <w:marBottom w:val="0"/>
          <w:divBdr>
            <w:top w:val="none" w:sz="0" w:space="0" w:color="auto"/>
            <w:left w:val="none" w:sz="0" w:space="0" w:color="auto"/>
            <w:bottom w:val="none" w:sz="0" w:space="0" w:color="auto"/>
            <w:right w:val="none" w:sz="0" w:space="0" w:color="auto"/>
          </w:divBdr>
        </w:div>
        <w:div w:id="964655793">
          <w:blockQuote w:val="1"/>
          <w:marLeft w:val="0"/>
          <w:marRight w:val="0"/>
          <w:marTop w:val="0"/>
          <w:marBottom w:val="0"/>
          <w:divBdr>
            <w:top w:val="none" w:sz="0" w:space="0" w:color="auto"/>
            <w:left w:val="none" w:sz="0" w:space="0" w:color="auto"/>
            <w:bottom w:val="none" w:sz="0" w:space="0" w:color="auto"/>
            <w:right w:val="none" w:sz="0" w:space="0" w:color="auto"/>
          </w:divBdr>
        </w:div>
        <w:div w:id="1965498848">
          <w:blockQuote w:val="1"/>
          <w:marLeft w:val="0"/>
          <w:marRight w:val="0"/>
          <w:marTop w:val="0"/>
          <w:marBottom w:val="0"/>
          <w:divBdr>
            <w:top w:val="none" w:sz="0" w:space="0" w:color="auto"/>
            <w:left w:val="none" w:sz="0" w:space="0" w:color="auto"/>
            <w:bottom w:val="none" w:sz="0" w:space="0" w:color="auto"/>
            <w:right w:val="none" w:sz="0" w:space="0" w:color="auto"/>
          </w:divBdr>
        </w:div>
        <w:div w:id="292946130">
          <w:blockQuote w:val="1"/>
          <w:marLeft w:val="0"/>
          <w:marRight w:val="0"/>
          <w:marTop w:val="0"/>
          <w:marBottom w:val="0"/>
          <w:divBdr>
            <w:top w:val="none" w:sz="0" w:space="0" w:color="auto"/>
            <w:left w:val="none" w:sz="0" w:space="0" w:color="auto"/>
            <w:bottom w:val="none" w:sz="0" w:space="0" w:color="auto"/>
            <w:right w:val="none" w:sz="0" w:space="0" w:color="auto"/>
          </w:divBdr>
        </w:div>
        <w:div w:id="98306117">
          <w:blockQuote w:val="1"/>
          <w:marLeft w:val="0"/>
          <w:marRight w:val="0"/>
          <w:marTop w:val="0"/>
          <w:marBottom w:val="0"/>
          <w:divBdr>
            <w:top w:val="none" w:sz="0" w:space="0" w:color="auto"/>
            <w:left w:val="none" w:sz="0" w:space="0" w:color="auto"/>
            <w:bottom w:val="none" w:sz="0" w:space="0" w:color="auto"/>
            <w:right w:val="none" w:sz="0" w:space="0" w:color="auto"/>
          </w:divBdr>
        </w:div>
        <w:div w:id="1279992465">
          <w:blockQuote w:val="1"/>
          <w:marLeft w:val="0"/>
          <w:marRight w:val="0"/>
          <w:marTop w:val="0"/>
          <w:marBottom w:val="0"/>
          <w:divBdr>
            <w:top w:val="none" w:sz="0" w:space="0" w:color="auto"/>
            <w:left w:val="none" w:sz="0" w:space="0" w:color="auto"/>
            <w:bottom w:val="none" w:sz="0" w:space="0" w:color="auto"/>
            <w:right w:val="none" w:sz="0" w:space="0" w:color="auto"/>
          </w:divBdr>
        </w:div>
        <w:div w:id="775901721">
          <w:blockQuote w:val="1"/>
          <w:marLeft w:val="0"/>
          <w:marRight w:val="0"/>
          <w:marTop w:val="0"/>
          <w:marBottom w:val="0"/>
          <w:divBdr>
            <w:top w:val="none" w:sz="0" w:space="0" w:color="auto"/>
            <w:left w:val="none" w:sz="0" w:space="0" w:color="auto"/>
            <w:bottom w:val="none" w:sz="0" w:space="0" w:color="auto"/>
            <w:right w:val="none" w:sz="0" w:space="0" w:color="auto"/>
          </w:divBdr>
        </w:div>
        <w:div w:id="550263154">
          <w:blockQuote w:val="1"/>
          <w:marLeft w:val="0"/>
          <w:marRight w:val="0"/>
          <w:marTop w:val="0"/>
          <w:marBottom w:val="0"/>
          <w:divBdr>
            <w:top w:val="none" w:sz="0" w:space="0" w:color="auto"/>
            <w:left w:val="none" w:sz="0" w:space="0" w:color="auto"/>
            <w:bottom w:val="none" w:sz="0" w:space="0" w:color="auto"/>
            <w:right w:val="none" w:sz="0" w:space="0" w:color="auto"/>
          </w:divBdr>
        </w:div>
        <w:div w:id="532576913">
          <w:blockQuote w:val="1"/>
          <w:marLeft w:val="0"/>
          <w:marRight w:val="0"/>
          <w:marTop w:val="0"/>
          <w:marBottom w:val="0"/>
          <w:divBdr>
            <w:top w:val="none" w:sz="0" w:space="0" w:color="auto"/>
            <w:left w:val="none" w:sz="0" w:space="0" w:color="auto"/>
            <w:bottom w:val="none" w:sz="0" w:space="0" w:color="auto"/>
            <w:right w:val="none" w:sz="0" w:space="0" w:color="auto"/>
          </w:divBdr>
        </w:div>
        <w:div w:id="1065832953">
          <w:blockQuote w:val="1"/>
          <w:marLeft w:val="0"/>
          <w:marRight w:val="0"/>
          <w:marTop w:val="0"/>
          <w:marBottom w:val="0"/>
          <w:divBdr>
            <w:top w:val="none" w:sz="0" w:space="0" w:color="auto"/>
            <w:left w:val="none" w:sz="0" w:space="0" w:color="auto"/>
            <w:bottom w:val="none" w:sz="0" w:space="0" w:color="auto"/>
            <w:right w:val="none" w:sz="0" w:space="0" w:color="auto"/>
          </w:divBdr>
        </w:div>
        <w:div w:id="1568302815">
          <w:blockQuote w:val="1"/>
          <w:marLeft w:val="0"/>
          <w:marRight w:val="0"/>
          <w:marTop w:val="0"/>
          <w:marBottom w:val="0"/>
          <w:divBdr>
            <w:top w:val="none" w:sz="0" w:space="0" w:color="auto"/>
            <w:left w:val="none" w:sz="0" w:space="0" w:color="auto"/>
            <w:bottom w:val="none" w:sz="0" w:space="0" w:color="auto"/>
            <w:right w:val="none" w:sz="0" w:space="0" w:color="auto"/>
          </w:divBdr>
        </w:div>
        <w:div w:id="426581316">
          <w:blockQuote w:val="1"/>
          <w:marLeft w:val="0"/>
          <w:marRight w:val="0"/>
          <w:marTop w:val="0"/>
          <w:marBottom w:val="0"/>
          <w:divBdr>
            <w:top w:val="none" w:sz="0" w:space="0" w:color="auto"/>
            <w:left w:val="none" w:sz="0" w:space="0" w:color="auto"/>
            <w:bottom w:val="none" w:sz="0" w:space="0" w:color="auto"/>
            <w:right w:val="none" w:sz="0" w:space="0" w:color="auto"/>
          </w:divBdr>
        </w:div>
        <w:div w:id="1507942882">
          <w:blockQuote w:val="1"/>
          <w:marLeft w:val="0"/>
          <w:marRight w:val="0"/>
          <w:marTop w:val="0"/>
          <w:marBottom w:val="0"/>
          <w:divBdr>
            <w:top w:val="none" w:sz="0" w:space="0" w:color="auto"/>
            <w:left w:val="none" w:sz="0" w:space="0" w:color="auto"/>
            <w:bottom w:val="none" w:sz="0" w:space="0" w:color="auto"/>
            <w:right w:val="none" w:sz="0" w:space="0" w:color="auto"/>
          </w:divBdr>
        </w:div>
        <w:div w:id="1306425123">
          <w:blockQuote w:val="1"/>
          <w:marLeft w:val="0"/>
          <w:marRight w:val="0"/>
          <w:marTop w:val="0"/>
          <w:marBottom w:val="0"/>
          <w:divBdr>
            <w:top w:val="none" w:sz="0" w:space="0" w:color="auto"/>
            <w:left w:val="none" w:sz="0" w:space="0" w:color="auto"/>
            <w:bottom w:val="none" w:sz="0" w:space="0" w:color="auto"/>
            <w:right w:val="none" w:sz="0" w:space="0" w:color="auto"/>
          </w:divBdr>
        </w:div>
        <w:div w:id="735083881">
          <w:blockQuote w:val="1"/>
          <w:marLeft w:val="0"/>
          <w:marRight w:val="0"/>
          <w:marTop w:val="0"/>
          <w:marBottom w:val="0"/>
          <w:divBdr>
            <w:top w:val="none" w:sz="0" w:space="0" w:color="auto"/>
            <w:left w:val="none" w:sz="0" w:space="0" w:color="auto"/>
            <w:bottom w:val="none" w:sz="0" w:space="0" w:color="auto"/>
            <w:right w:val="none" w:sz="0" w:space="0" w:color="auto"/>
          </w:divBdr>
        </w:div>
        <w:div w:id="1588879337">
          <w:blockQuote w:val="1"/>
          <w:marLeft w:val="0"/>
          <w:marRight w:val="0"/>
          <w:marTop w:val="0"/>
          <w:marBottom w:val="0"/>
          <w:divBdr>
            <w:top w:val="none" w:sz="0" w:space="0" w:color="auto"/>
            <w:left w:val="none" w:sz="0" w:space="0" w:color="auto"/>
            <w:bottom w:val="none" w:sz="0" w:space="0" w:color="auto"/>
            <w:right w:val="none" w:sz="0" w:space="0" w:color="auto"/>
          </w:divBdr>
        </w:div>
        <w:div w:id="164712768">
          <w:blockQuote w:val="1"/>
          <w:marLeft w:val="0"/>
          <w:marRight w:val="0"/>
          <w:marTop w:val="0"/>
          <w:marBottom w:val="0"/>
          <w:divBdr>
            <w:top w:val="none" w:sz="0" w:space="0" w:color="auto"/>
            <w:left w:val="none" w:sz="0" w:space="0" w:color="auto"/>
            <w:bottom w:val="none" w:sz="0" w:space="0" w:color="auto"/>
            <w:right w:val="none" w:sz="0" w:space="0" w:color="auto"/>
          </w:divBdr>
        </w:div>
        <w:div w:id="827675707">
          <w:blockQuote w:val="1"/>
          <w:marLeft w:val="0"/>
          <w:marRight w:val="0"/>
          <w:marTop w:val="0"/>
          <w:marBottom w:val="0"/>
          <w:divBdr>
            <w:top w:val="none" w:sz="0" w:space="0" w:color="auto"/>
            <w:left w:val="none" w:sz="0" w:space="0" w:color="auto"/>
            <w:bottom w:val="none" w:sz="0" w:space="0" w:color="auto"/>
            <w:right w:val="none" w:sz="0" w:space="0" w:color="auto"/>
          </w:divBdr>
        </w:div>
        <w:div w:id="1772435423">
          <w:blockQuote w:val="1"/>
          <w:marLeft w:val="0"/>
          <w:marRight w:val="0"/>
          <w:marTop w:val="0"/>
          <w:marBottom w:val="0"/>
          <w:divBdr>
            <w:top w:val="none" w:sz="0" w:space="0" w:color="auto"/>
            <w:left w:val="none" w:sz="0" w:space="0" w:color="auto"/>
            <w:bottom w:val="none" w:sz="0" w:space="0" w:color="auto"/>
            <w:right w:val="none" w:sz="0" w:space="0" w:color="auto"/>
          </w:divBdr>
        </w:div>
        <w:div w:id="211161664">
          <w:blockQuote w:val="1"/>
          <w:marLeft w:val="0"/>
          <w:marRight w:val="0"/>
          <w:marTop w:val="0"/>
          <w:marBottom w:val="0"/>
          <w:divBdr>
            <w:top w:val="none" w:sz="0" w:space="0" w:color="auto"/>
            <w:left w:val="none" w:sz="0" w:space="0" w:color="auto"/>
            <w:bottom w:val="none" w:sz="0" w:space="0" w:color="auto"/>
            <w:right w:val="none" w:sz="0" w:space="0" w:color="auto"/>
          </w:divBdr>
        </w:div>
        <w:div w:id="580605467">
          <w:blockQuote w:val="1"/>
          <w:marLeft w:val="0"/>
          <w:marRight w:val="0"/>
          <w:marTop w:val="0"/>
          <w:marBottom w:val="0"/>
          <w:divBdr>
            <w:top w:val="none" w:sz="0" w:space="0" w:color="auto"/>
            <w:left w:val="none" w:sz="0" w:space="0" w:color="auto"/>
            <w:bottom w:val="none" w:sz="0" w:space="0" w:color="auto"/>
            <w:right w:val="none" w:sz="0" w:space="0" w:color="auto"/>
          </w:divBdr>
        </w:div>
        <w:div w:id="1751192789">
          <w:blockQuote w:val="1"/>
          <w:marLeft w:val="0"/>
          <w:marRight w:val="0"/>
          <w:marTop w:val="0"/>
          <w:marBottom w:val="0"/>
          <w:divBdr>
            <w:top w:val="none" w:sz="0" w:space="0" w:color="auto"/>
            <w:left w:val="none" w:sz="0" w:space="0" w:color="auto"/>
            <w:bottom w:val="none" w:sz="0" w:space="0" w:color="auto"/>
            <w:right w:val="none" w:sz="0" w:space="0" w:color="auto"/>
          </w:divBdr>
        </w:div>
        <w:div w:id="1275746957">
          <w:blockQuote w:val="1"/>
          <w:marLeft w:val="0"/>
          <w:marRight w:val="0"/>
          <w:marTop w:val="0"/>
          <w:marBottom w:val="0"/>
          <w:divBdr>
            <w:top w:val="none" w:sz="0" w:space="0" w:color="auto"/>
            <w:left w:val="none" w:sz="0" w:space="0" w:color="auto"/>
            <w:bottom w:val="none" w:sz="0" w:space="0" w:color="auto"/>
            <w:right w:val="none" w:sz="0" w:space="0" w:color="auto"/>
          </w:divBdr>
        </w:div>
        <w:div w:id="1859082590">
          <w:blockQuote w:val="1"/>
          <w:marLeft w:val="0"/>
          <w:marRight w:val="0"/>
          <w:marTop w:val="0"/>
          <w:marBottom w:val="0"/>
          <w:divBdr>
            <w:top w:val="none" w:sz="0" w:space="0" w:color="auto"/>
            <w:left w:val="none" w:sz="0" w:space="0" w:color="auto"/>
            <w:bottom w:val="none" w:sz="0" w:space="0" w:color="auto"/>
            <w:right w:val="none" w:sz="0" w:space="0" w:color="auto"/>
          </w:divBdr>
        </w:div>
        <w:div w:id="108399875">
          <w:blockQuote w:val="1"/>
          <w:marLeft w:val="0"/>
          <w:marRight w:val="0"/>
          <w:marTop w:val="0"/>
          <w:marBottom w:val="0"/>
          <w:divBdr>
            <w:top w:val="none" w:sz="0" w:space="0" w:color="auto"/>
            <w:left w:val="none" w:sz="0" w:space="0" w:color="auto"/>
            <w:bottom w:val="none" w:sz="0" w:space="0" w:color="auto"/>
            <w:right w:val="none" w:sz="0" w:space="0" w:color="auto"/>
          </w:divBdr>
        </w:div>
        <w:div w:id="885993937">
          <w:blockQuote w:val="1"/>
          <w:marLeft w:val="0"/>
          <w:marRight w:val="0"/>
          <w:marTop w:val="0"/>
          <w:marBottom w:val="0"/>
          <w:divBdr>
            <w:top w:val="none" w:sz="0" w:space="0" w:color="auto"/>
            <w:left w:val="none" w:sz="0" w:space="0" w:color="auto"/>
            <w:bottom w:val="none" w:sz="0" w:space="0" w:color="auto"/>
            <w:right w:val="none" w:sz="0" w:space="0" w:color="auto"/>
          </w:divBdr>
        </w:div>
        <w:div w:id="913974343">
          <w:blockQuote w:val="1"/>
          <w:marLeft w:val="0"/>
          <w:marRight w:val="0"/>
          <w:marTop w:val="0"/>
          <w:marBottom w:val="0"/>
          <w:divBdr>
            <w:top w:val="none" w:sz="0" w:space="0" w:color="auto"/>
            <w:left w:val="none" w:sz="0" w:space="0" w:color="auto"/>
            <w:bottom w:val="none" w:sz="0" w:space="0" w:color="auto"/>
            <w:right w:val="none" w:sz="0" w:space="0" w:color="auto"/>
          </w:divBdr>
        </w:div>
        <w:div w:id="1090152160">
          <w:blockQuote w:val="1"/>
          <w:marLeft w:val="0"/>
          <w:marRight w:val="0"/>
          <w:marTop w:val="0"/>
          <w:marBottom w:val="0"/>
          <w:divBdr>
            <w:top w:val="none" w:sz="0" w:space="0" w:color="auto"/>
            <w:left w:val="none" w:sz="0" w:space="0" w:color="auto"/>
            <w:bottom w:val="none" w:sz="0" w:space="0" w:color="auto"/>
            <w:right w:val="none" w:sz="0" w:space="0" w:color="auto"/>
          </w:divBdr>
        </w:div>
        <w:div w:id="1057705566">
          <w:blockQuote w:val="1"/>
          <w:marLeft w:val="0"/>
          <w:marRight w:val="0"/>
          <w:marTop w:val="0"/>
          <w:marBottom w:val="0"/>
          <w:divBdr>
            <w:top w:val="none" w:sz="0" w:space="0" w:color="auto"/>
            <w:left w:val="none" w:sz="0" w:space="0" w:color="auto"/>
            <w:bottom w:val="none" w:sz="0" w:space="0" w:color="auto"/>
            <w:right w:val="none" w:sz="0" w:space="0" w:color="auto"/>
          </w:divBdr>
        </w:div>
        <w:div w:id="173804725">
          <w:blockQuote w:val="1"/>
          <w:marLeft w:val="0"/>
          <w:marRight w:val="0"/>
          <w:marTop w:val="0"/>
          <w:marBottom w:val="0"/>
          <w:divBdr>
            <w:top w:val="none" w:sz="0" w:space="0" w:color="auto"/>
            <w:left w:val="none" w:sz="0" w:space="0" w:color="auto"/>
            <w:bottom w:val="none" w:sz="0" w:space="0" w:color="auto"/>
            <w:right w:val="none" w:sz="0" w:space="0" w:color="auto"/>
          </w:divBdr>
        </w:div>
        <w:div w:id="2048792003">
          <w:blockQuote w:val="1"/>
          <w:marLeft w:val="0"/>
          <w:marRight w:val="0"/>
          <w:marTop w:val="0"/>
          <w:marBottom w:val="0"/>
          <w:divBdr>
            <w:top w:val="none" w:sz="0" w:space="0" w:color="auto"/>
            <w:left w:val="none" w:sz="0" w:space="0" w:color="auto"/>
            <w:bottom w:val="none" w:sz="0" w:space="0" w:color="auto"/>
            <w:right w:val="none" w:sz="0" w:space="0" w:color="auto"/>
          </w:divBdr>
        </w:div>
        <w:div w:id="1601524384">
          <w:blockQuote w:val="1"/>
          <w:marLeft w:val="0"/>
          <w:marRight w:val="0"/>
          <w:marTop w:val="0"/>
          <w:marBottom w:val="0"/>
          <w:divBdr>
            <w:top w:val="none" w:sz="0" w:space="0" w:color="auto"/>
            <w:left w:val="none" w:sz="0" w:space="0" w:color="auto"/>
            <w:bottom w:val="none" w:sz="0" w:space="0" w:color="auto"/>
            <w:right w:val="none" w:sz="0" w:space="0" w:color="auto"/>
          </w:divBdr>
        </w:div>
        <w:div w:id="1382024865">
          <w:blockQuote w:val="1"/>
          <w:marLeft w:val="0"/>
          <w:marRight w:val="0"/>
          <w:marTop w:val="0"/>
          <w:marBottom w:val="0"/>
          <w:divBdr>
            <w:top w:val="none" w:sz="0" w:space="0" w:color="auto"/>
            <w:left w:val="none" w:sz="0" w:space="0" w:color="auto"/>
            <w:bottom w:val="none" w:sz="0" w:space="0" w:color="auto"/>
            <w:right w:val="none" w:sz="0" w:space="0" w:color="auto"/>
          </w:divBdr>
        </w:div>
        <w:div w:id="1209729360">
          <w:blockQuote w:val="1"/>
          <w:marLeft w:val="0"/>
          <w:marRight w:val="0"/>
          <w:marTop w:val="0"/>
          <w:marBottom w:val="0"/>
          <w:divBdr>
            <w:top w:val="none" w:sz="0" w:space="0" w:color="auto"/>
            <w:left w:val="none" w:sz="0" w:space="0" w:color="auto"/>
            <w:bottom w:val="none" w:sz="0" w:space="0" w:color="auto"/>
            <w:right w:val="none" w:sz="0" w:space="0" w:color="auto"/>
          </w:divBdr>
        </w:div>
        <w:div w:id="14093770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70027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5DC5D-212D-4B27-8701-E210B82CB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1387</TotalTime>
  <Pages>22</Pages>
  <Words>8329</Words>
  <Characters>49143</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Prokupek</dc:creator>
  <cp:lastModifiedBy> </cp:lastModifiedBy>
  <cp:revision>35</cp:revision>
  <cp:lastPrinted>2021-08-19T08:16:00Z</cp:lastPrinted>
  <dcterms:created xsi:type="dcterms:W3CDTF">2018-01-19T09:20:00Z</dcterms:created>
  <dcterms:modified xsi:type="dcterms:W3CDTF">2022-04-25T06:28:00Z</dcterms:modified>
</cp:coreProperties>
</file>